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E4" w:rsidRPr="00E579C1" w:rsidRDefault="004637E4" w:rsidP="004637E4">
      <w:pPr>
        <w:jc w:val="right"/>
        <w:rPr>
          <w:rFonts w:cs="Times New Roman"/>
          <w:b/>
          <w:szCs w:val="24"/>
          <w:u w:val="single"/>
          <w:lang w:val="sr-Cyrl-RS"/>
        </w:rPr>
      </w:pPr>
      <w:bookmarkStart w:id="0" w:name="_GoBack"/>
      <w:bookmarkEnd w:id="0"/>
      <w:r w:rsidRPr="00E579C1">
        <w:rPr>
          <w:rFonts w:cs="Times New Roman"/>
          <w:b/>
          <w:szCs w:val="24"/>
          <w:u w:val="single"/>
          <w:lang w:val="sr-Cyrl-RS"/>
        </w:rPr>
        <w:t>Нацрт</w:t>
      </w:r>
    </w:p>
    <w:p w:rsidR="004637E4" w:rsidRPr="00E579C1" w:rsidRDefault="004637E4" w:rsidP="004637E4">
      <w:pPr>
        <w:rPr>
          <w:rFonts w:cs="Times New Roman"/>
          <w:szCs w:val="24"/>
          <w:lang w:val="sr-Cyrl-RS"/>
        </w:rPr>
      </w:pPr>
      <w:r w:rsidRPr="00E579C1">
        <w:rPr>
          <w:rFonts w:cs="Times New Roman"/>
          <w:szCs w:val="24"/>
        </w:rPr>
        <w:t xml:space="preserve">На основу члана 28. став 2. Закона о безбедности </w:t>
      </w:r>
      <w:r w:rsidRPr="00E579C1">
        <w:rPr>
          <w:rFonts w:cs="Times New Roman"/>
          <w:szCs w:val="24"/>
          <w:lang w:val="sr-Cyrl-RS"/>
        </w:rPr>
        <w:t>у железничком саобраћају</w:t>
      </w:r>
      <w:r w:rsidRPr="00E579C1">
        <w:rPr>
          <w:rFonts w:cs="Times New Roman"/>
          <w:szCs w:val="24"/>
        </w:rPr>
        <w:t xml:space="preserve"> („Службени гласник РСˮ, </w:t>
      </w:r>
      <w:r w:rsidRPr="00E579C1">
        <w:rPr>
          <w:rFonts w:cs="Times New Roman"/>
          <w:szCs w:val="24"/>
          <w:lang w:val="sr-Latn-RS"/>
        </w:rPr>
        <w:t xml:space="preserve">бр. </w:t>
      </w:r>
      <w:r w:rsidRPr="00E579C1">
        <w:rPr>
          <w:rFonts w:cs="Times New Roman"/>
          <w:szCs w:val="24"/>
          <w:lang w:val="sr-Cyrl-RS"/>
        </w:rPr>
        <w:t>41/18</w:t>
      </w:r>
      <w:r w:rsidRPr="00E579C1">
        <w:rPr>
          <w:rFonts w:cs="Times New Roman"/>
          <w:szCs w:val="24"/>
        </w:rPr>
        <w:t>),</w:t>
      </w:r>
      <w:r w:rsidRPr="00E579C1">
        <w:rPr>
          <w:rFonts w:cs="Times New Roman"/>
          <w:szCs w:val="24"/>
          <w:lang w:val="sr-Cyrl-RS"/>
        </w:rPr>
        <w:t xml:space="preserve"> вршилац дужности </w:t>
      </w:r>
      <w:r w:rsidRPr="00E579C1">
        <w:rPr>
          <w:rFonts w:cs="Times New Roman"/>
          <w:szCs w:val="24"/>
        </w:rPr>
        <w:t>директор</w:t>
      </w:r>
      <w:r w:rsidRPr="00E579C1">
        <w:rPr>
          <w:rFonts w:cs="Times New Roman"/>
          <w:szCs w:val="24"/>
          <w:lang w:val="sr-Cyrl-RS"/>
        </w:rPr>
        <w:t xml:space="preserve">а </w:t>
      </w:r>
      <w:r w:rsidRPr="00E579C1">
        <w:rPr>
          <w:rFonts w:cs="Times New Roman"/>
          <w:szCs w:val="24"/>
        </w:rPr>
        <w:t>Дирекције за железнице доноси</w:t>
      </w:r>
    </w:p>
    <w:p w:rsidR="004637E4" w:rsidRPr="00E579C1" w:rsidRDefault="004637E4" w:rsidP="004637E4">
      <w:pPr>
        <w:jc w:val="center"/>
        <w:rPr>
          <w:rFonts w:cs="Times New Roman"/>
          <w:b/>
          <w:szCs w:val="24"/>
        </w:rPr>
      </w:pPr>
    </w:p>
    <w:p w:rsidR="004637E4" w:rsidRPr="00E579C1" w:rsidRDefault="004637E4" w:rsidP="004637E4">
      <w:pPr>
        <w:ind w:firstLine="0"/>
        <w:jc w:val="center"/>
        <w:rPr>
          <w:rFonts w:cs="Times New Roman"/>
          <w:b/>
          <w:szCs w:val="24"/>
          <w:lang w:val="sr-Cyrl-RS"/>
        </w:rPr>
      </w:pPr>
      <w:r w:rsidRPr="00E579C1">
        <w:rPr>
          <w:rFonts w:cs="Times New Roman"/>
          <w:b/>
          <w:szCs w:val="24"/>
        </w:rPr>
        <w:t>ПРАВИЛНИК</w:t>
      </w:r>
    </w:p>
    <w:p w:rsidR="004637E4" w:rsidRPr="00E579C1" w:rsidRDefault="004637E4" w:rsidP="004637E4">
      <w:pPr>
        <w:ind w:firstLine="0"/>
        <w:jc w:val="center"/>
        <w:rPr>
          <w:rFonts w:cs="Times New Roman"/>
          <w:b/>
          <w:szCs w:val="24"/>
          <w:lang w:val="sr-Cyrl-RS"/>
        </w:rPr>
      </w:pPr>
      <w:r w:rsidRPr="00E579C1">
        <w:rPr>
          <w:rFonts w:cs="Times New Roman"/>
          <w:b/>
          <w:szCs w:val="24"/>
        </w:rPr>
        <w:t xml:space="preserve">О </w:t>
      </w:r>
      <w:r w:rsidRPr="00E579C1">
        <w:rPr>
          <w:rFonts w:cs="Times New Roman"/>
          <w:b/>
          <w:szCs w:val="24"/>
          <w:lang w:val="sr-Cyrl-RS"/>
        </w:rPr>
        <w:t>ОДРЖАВАЊУ ГОРЊЕГ И ДОЊЕГ СТРОЈА ЖЕЛЕЗНИЧКИХ ПРУГА</w:t>
      </w:r>
    </w:p>
    <w:p w:rsidR="004637E4" w:rsidRPr="00E579C1" w:rsidRDefault="004637E4" w:rsidP="004637E4">
      <w:pPr>
        <w:pStyle w:val="Heading1"/>
        <w:rPr>
          <w:rFonts w:cs="Times New Roman"/>
          <w:szCs w:val="24"/>
          <w:lang w:val="sr-Cyrl-RS"/>
        </w:rPr>
      </w:pPr>
      <w:r w:rsidRPr="00E579C1">
        <w:rPr>
          <w:rFonts w:cs="Times New Roman"/>
          <w:szCs w:val="24"/>
          <w:lang w:val="sr-Latn-RS"/>
        </w:rPr>
        <w:t xml:space="preserve">I </w:t>
      </w:r>
      <w:r w:rsidRPr="00E579C1">
        <w:rPr>
          <w:rFonts w:cs="Times New Roman"/>
          <w:szCs w:val="24"/>
          <w:lang w:val="sr-Cyrl-RS"/>
        </w:rPr>
        <w:t>УВОДНЕ ОДРЕДБЕ</w:t>
      </w:r>
    </w:p>
    <w:p w:rsidR="004637E4" w:rsidRPr="00E579C1" w:rsidRDefault="004637E4" w:rsidP="004637E4">
      <w:pPr>
        <w:pStyle w:val="Heading2"/>
        <w:rPr>
          <w:rFonts w:cs="Times New Roman"/>
          <w:szCs w:val="24"/>
          <w:lang w:val="sr-Cyrl-RS"/>
        </w:rPr>
      </w:pPr>
      <w:r w:rsidRPr="00E579C1">
        <w:rPr>
          <w:rFonts w:cs="Times New Roman"/>
          <w:szCs w:val="24"/>
          <w:lang w:val="sr-Cyrl-RS"/>
        </w:rPr>
        <w:t>Предмет правилника</w:t>
      </w:r>
    </w:p>
    <w:p w:rsidR="004637E4" w:rsidRPr="00E579C1" w:rsidRDefault="004637E4" w:rsidP="004637E4">
      <w:pPr>
        <w:pStyle w:val="Heading3"/>
        <w:rPr>
          <w:rFonts w:cs="Times New Roman"/>
          <w:szCs w:val="24"/>
          <w:lang w:val="sr-Cyrl-RS"/>
        </w:rPr>
      </w:pPr>
      <w:r w:rsidRPr="00E579C1">
        <w:rPr>
          <w:rFonts w:cs="Times New Roman"/>
          <w:szCs w:val="24"/>
          <w:lang w:val="sr-Cyrl-RS"/>
        </w:rPr>
        <w:t>Члан 1.</w:t>
      </w:r>
    </w:p>
    <w:p w:rsidR="004637E4" w:rsidRPr="00E579C1" w:rsidRDefault="004637E4" w:rsidP="004637E4">
      <w:pPr>
        <w:rPr>
          <w:rFonts w:cs="Times New Roman"/>
          <w:szCs w:val="24"/>
          <w:lang w:val="sr-Cyrl-RS"/>
        </w:rPr>
      </w:pPr>
      <w:r w:rsidRPr="00D76C07">
        <w:rPr>
          <w:rFonts w:cs="Times New Roman"/>
          <w:szCs w:val="24"/>
          <w:lang w:val="sr-Cyrl-RS"/>
        </w:rPr>
        <w:t xml:space="preserve">Овим правилником прописују се </w:t>
      </w:r>
      <w:r w:rsidRPr="00E579C1">
        <w:rPr>
          <w:rFonts w:cs="Times New Roman"/>
          <w:szCs w:val="24"/>
          <w:lang w:val="sr-Cyrl-RS"/>
        </w:rPr>
        <w:t>начини и рокови одржавања горњег и доњег строја железничких пруга</w:t>
      </w:r>
      <w:r w:rsidR="0079557A" w:rsidRPr="00E579C1">
        <w:rPr>
          <w:rFonts w:cs="Times New Roman"/>
          <w:szCs w:val="24"/>
          <w:lang w:val="sr-Cyrl-RS"/>
        </w:rPr>
        <w:t>, у даљем тексту – одржавање подсистема инфраструктура,</w:t>
      </w:r>
      <w:r w:rsidRPr="00E579C1">
        <w:rPr>
          <w:rFonts w:cs="Times New Roman"/>
          <w:szCs w:val="24"/>
          <w:lang w:val="sr-Cyrl-RS"/>
        </w:rPr>
        <w:t xml:space="preserve"> јавне железничке инфраструктуре, индустријске железнице</w:t>
      </w:r>
      <w:r w:rsidRPr="00D76C07">
        <w:rPr>
          <w:rFonts w:cs="Times New Roman"/>
          <w:szCs w:val="24"/>
          <w:lang w:val="sr-Cyrl-RS"/>
        </w:rPr>
        <w:t xml:space="preserve"> и индустријски</w:t>
      </w:r>
      <w:r w:rsidRPr="00E579C1">
        <w:rPr>
          <w:rFonts w:cs="Times New Roman"/>
          <w:szCs w:val="24"/>
          <w:lang w:val="sr-Cyrl-RS"/>
        </w:rPr>
        <w:t>х</w:t>
      </w:r>
      <w:r w:rsidRPr="00D76C07">
        <w:rPr>
          <w:rFonts w:cs="Times New Roman"/>
          <w:szCs w:val="24"/>
          <w:lang w:val="sr-Cyrl-RS"/>
        </w:rPr>
        <w:t xml:space="preserve"> колосе</w:t>
      </w:r>
      <w:r w:rsidRPr="00E579C1">
        <w:rPr>
          <w:rFonts w:cs="Times New Roman"/>
          <w:szCs w:val="24"/>
          <w:lang w:val="sr-Cyrl-RS"/>
        </w:rPr>
        <w:t>ка</w:t>
      </w:r>
      <w:r w:rsidRPr="00D76C07">
        <w:rPr>
          <w:rFonts w:cs="Times New Roman"/>
          <w:szCs w:val="24"/>
          <w:lang w:val="sr-Cyrl-RS"/>
        </w:rPr>
        <w:t>.</w:t>
      </w:r>
    </w:p>
    <w:p w:rsidR="00BD5873" w:rsidRPr="00D76C07" w:rsidRDefault="00BD5873">
      <w:pPr>
        <w:rPr>
          <w:rFonts w:cs="Times New Roman"/>
          <w:szCs w:val="24"/>
          <w:lang w:val="sr-Cyrl-RS"/>
        </w:rPr>
      </w:pPr>
    </w:p>
    <w:p w:rsidR="004D1540" w:rsidRPr="00E579C1" w:rsidRDefault="004E3543" w:rsidP="004D1540">
      <w:pPr>
        <w:pStyle w:val="Heading2"/>
        <w:rPr>
          <w:rFonts w:cs="Times New Roman"/>
          <w:szCs w:val="24"/>
          <w:lang w:val="sr-Cyrl-RS"/>
        </w:rPr>
      </w:pPr>
      <w:r w:rsidRPr="00E579C1">
        <w:rPr>
          <w:rFonts w:cs="Times New Roman"/>
          <w:szCs w:val="24"/>
          <w:lang w:val="sr-Cyrl-RS"/>
        </w:rPr>
        <w:t>Дефиниција одржавања</w:t>
      </w:r>
    </w:p>
    <w:p w:rsidR="004D1540" w:rsidRPr="00E579C1" w:rsidRDefault="004D1540" w:rsidP="004D1540">
      <w:pPr>
        <w:pStyle w:val="Heading3"/>
        <w:rPr>
          <w:rFonts w:cs="Times New Roman"/>
          <w:szCs w:val="24"/>
          <w:lang w:val="sr-Cyrl-RS"/>
        </w:rPr>
      </w:pPr>
      <w:r w:rsidRPr="00E579C1">
        <w:rPr>
          <w:rFonts w:cs="Times New Roman"/>
          <w:szCs w:val="24"/>
          <w:lang w:val="sr-Cyrl-RS"/>
        </w:rPr>
        <w:t xml:space="preserve">Члан </w:t>
      </w:r>
      <w:r w:rsidR="0074047C">
        <w:rPr>
          <w:rFonts w:cs="Times New Roman"/>
          <w:szCs w:val="24"/>
          <w:lang w:val="sr-Cyrl-RS"/>
        </w:rPr>
        <w:t>2</w:t>
      </w:r>
      <w:r w:rsidRPr="00E579C1">
        <w:rPr>
          <w:rFonts w:cs="Times New Roman"/>
          <w:szCs w:val="24"/>
          <w:lang w:val="sr-Cyrl-RS"/>
        </w:rPr>
        <w:t>.</w:t>
      </w:r>
    </w:p>
    <w:p w:rsidR="004D1540" w:rsidRPr="00D76C07" w:rsidRDefault="004D1540" w:rsidP="004D1540">
      <w:pPr>
        <w:rPr>
          <w:rFonts w:cs="Times New Roman"/>
          <w:szCs w:val="24"/>
          <w:lang w:val="sr-Cyrl-RS"/>
        </w:rPr>
      </w:pPr>
      <w:r w:rsidRPr="00E579C1">
        <w:rPr>
          <w:rFonts w:cs="Times New Roman"/>
          <w:szCs w:val="24"/>
          <w:lang w:val="sr-Cyrl-RS"/>
        </w:rPr>
        <w:t>О</w:t>
      </w:r>
      <w:r w:rsidRPr="00D76C07">
        <w:rPr>
          <w:rFonts w:cs="Times New Roman"/>
          <w:szCs w:val="24"/>
          <w:lang w:val="sr-Cyrl-RS"/>
        </w:rPr>
        <w:t>држ</w:t>
      </w:r>
      <w:r w:rsidRPr="00E579C1">
        <w:rPr>
          <w:rFonts w:cs="Times New Roman"/>
          <w:szCs w:val="24"/>
        </w:rPr>
        <w:t>a</w:t>
      </w:r>
      <w:r w:rsidRPr="00D76C07">
        <w:rPr>
          <w:rFonts w:cs="Times New Roman"/>
          <w:szCs w:val="24"/>
          <w:lang w:val="sr-Cyrl-RS"/>
        </w:rPr>
        <w:t xml:space="preserve">вање </w:t>
      </w:r>
      <w:r w:rsidR="0079557A" w:rsidRPr="00E579C1">
        <w:rPr>
          <w:rFonts w:cs="Times New Roman"/>
          <w:szCs w:val="24"/>
          <w:lang w:val="sr-Cyrl-RS"/>
        </w:rPr>
        <w:t>подсистема инфраструктура</w:t>
      </w:r>
      <w:r w:rsidRPr="00D76C07">
        <w:rPr>
          <w:rFonts w:cs="Times New Roman"/>
          <w:szCs w:val="24"/>
          <w:lang w:val="sr-Cyrl-RS"/>
        </w:rPr>
        <w:t xml:space="preserve"> подразумева активности</w:t>
      </w:r>
      <w:r w:rsidR="004E3543" w:rsidRPr="00E579C1">
        <w:rPr>
          <w:rFonts w:cs="Times New Roman"/>
          <w:szCs w:val="24"/>
          <w:lang w:val="sr-Cyrl-RS"/>
        </w:rPr>
        <w:t xml:space="preserve"> и поступке</w:t>
      </w:r>
      <w:r w:rsidR="004E3543" w:rsidRPr="00D76C07">
        <w:rPr>
          <w:rFonts w:cs="Times New Roman"/>
          <w:szCs w:val="24"/>
          <w:lang w:val="sr-Cyrl-RS"/>
        </w:rPr>
        <w:t xml:space="preserve"> који</w:t>
      </w:r>
      <w:r w:rsidRPr="00D76C07">
        <w:rPr>
          <w:rFonts w:cs="Times New Roman"/>
          <w:szCs w:val="24"/>
          <w:lang w:val="sr-Cyrl-RS"/>
        </w:rPr>
        <w:t xml:space="preserve"> се спроводе при контроли, планирању, </w:t>
      </w:r>
      <w:r w:rsidR="004E3543" w:rsidRPr="00E579C1">
        <w:rPr>
          <w:rFonts w:cs="Times New Roman"/>
          <w:szCs w:val="24"/>
          <w:lang w:val="sr-Cyrl-RS"/>
        </w:rPr>
        <w:t xml:space="preserve">извођењу, надзору и пријему </w:t>
      </w:r>
      <w:r w:rsidR="004E3543" w:rsidRPr="00D76C07">
        <w:rPr>
          <w:rFonts w:cs="Times New Roman"/>
          <w:szCs w:val="24"/>
          <w:lang w:val="sr-Cyrl-RS"/>
        </w:rPr>
        <w:t>радова</w:t>
      </w:r>
      <w:r w:rsidRPr="00D76C07">
        <w:rPr>
          <w:rFonts w:cs="Times New Roman"/>
          <w:szCs w:val="24"/>
          <w:lang w:val="sr-Cyrl-RS"/>
        </w:rPr>
        <w:t xml:space="preserve"> </w:t>
      </w:r>
      <w:r w:rsidR="00E07875" w:rsidRPr="00E579C1">
        <w:rPr>
          <w:rFonts w:cs="Times New Roman"/>
          <w:szCs w:val="24"/>
          <w:lang w:val="sr-Cyrl-RS"/>
        </w:rPr>
        <w:t xml:space="preserve">на </w:t>
      </w:r>
      <w:r w:rsidR="00E07875" w:rsidRPr="00D76C07">
        <w:rPr>
          <w:rFonts w:cs="Times New Roman"/>
          <w:szCs w:val="24"/>
          <w:lang w:val="sr-Cyrl-RS"/>
        </w:rPr>
        <w:t>одржавању и заштити</w:t>
      </w:r>
      <w:r w:rsidRPr="00D76C07">
        <w:rPr>
          <w:rFonts w:cs="Times New Roman"/>
          <w:szCs w:val="24"/>
          <w:lang w:val="sr-Cyrl-RS"/>
        </w:rPr>
        <w:t xml:space="preserve"> </w:t>
      </w:r>
      <w:r w:rsidR="00E07875" w:rsidRPr="00E579C1">
        <w:rPr>
          <w:rFonts w:cs="Times New Roman"/>
          <w:szCs w:val="24"/>
          <w:lang w:val="sr-Cyrl-RS"/>
        </w:rPr>
        <w:t>подсистема</w:t>
      </w:r>
      <w:r w:rsidR="00E07875" w:rsidRPr="00D76C07">
        <w:rPr>
          <w:rFonts w:cs="Times New Roman"/>
          <w:szCs w:val="24"/>
          <w:lang w:val="sr-Cyrl-RS"/>
        </w:rPr>
        <w:t xml:space="preserve"> инфраструктура</w:t>
      </w:r>
      <w:r w:rsidRPr="00D76C07">
        <w:rPr>
          <w:rFonts w:cs="Times New Roman"/>
          <w:szCs w:val="24"/>
          <w:lang w:val="sr-Cyrl-RS"/>
        </w:rPr>
        <w:t xml:space="preserve"> у ст</w:t>
      </w:r>
      <w:r w:rsidRPr="00E579C1">
        <w:rPr>
          <w:rFonts w:cs="Times New Roman"/>
          <w:szCs w:val="24"/>
        </w:rPr>
        <w:t>a</w:t>
      </w:r>
      <w:r w:rsidRPr="00D76C07">
        <w:rPr>
          <w:rFonts w:cs="Times New Roman"/>
          <w:szCs w:val="24"/>
          <w:lang w:val="sr-Cyrl-RS"/>
        </w:rPr>
        <w:t>њу к</w:t>
      </w:r>
      <w:r w:rsidRPr="00E579C1">
        <w:rPr>
          <w:rFonts w:cs="Times New Roman"/>
          <w:szCs w:val="24"/>
        </w:rPr>
        <w:t>oje</w:t>
      </w:r>
      <w:r w:rsidRPr="00D76C07">
        <w:rPr>
          <w:rFonts w:cs="Times New Roman"/>
          <w:szCs w:val="24"/>
          <w:lang w:val="sr-Cyrl-RS"/>
        </w:rPr>
        <w:t xml:space="preserve"> </w:t>
      </w:r>
      <w:r w:rsidRPr="00E579C1">
        <w:rPr>
          <w:rFonts w:cs="Times New Roman"/>
          <w:szCs w:val="24"/>
        </w:rPr>
        <w:t>o</w:t>
      </w:r>
      <w:r w:rsidRPr="00D76C07">
        <w:rPr>
          <w:rFonts w:cs="Times New Roman"/>
          <w:szCs w:val="24"/>
          <w:lang w:val="sr-Cyrl-RS"/>
        </w:rPr>
        <w:t>б</w:t>
      </w:r>
      <w:r w:rsidRPr="00E579C1">
        <w:rPr>
          <w:rFonts w:cs="Times New Roman"/>
          <w:szCs w:val="24"/>
        </w:rPr>
        <w:t>e</w:t>
      </w:r>
      <w:r w:rsidRPr="00D76C07">
        <w:rPr>
          <w:rFonts w:cs="Times New Roman"/>
          <w:szCs w:val="24"/>
          <w:lang w:val="sr-Cyrl-RS"/>
        </w:rPr>
        <w:t>зб</w:t>
      </w:r>
      <w:r w:rsidRPr="00E579C1">
        <w:rPr>
          <w:rFonts w:cs="Times New Roman"/>
          <w:szCs w:val="24"/>
        </w:rPr>
        <w:t>e</w:t>
      </w:r>
      <w:r w:rsidRPr="00D76C07">
        <w:rPr>
          <w:rFonts w:cs="Times New Roman"/>
          <w:szCs w:val="24"/>
          <w:lang w:val="sr-Cyrl-RS"/>
        </w:rPr>
        <w:t>ђу</w:t>
      </w:r>
      <w:r w:rsidRPr="00E579C1">
        <w:rPr>
          <w:rFonts w:cs="Times New Roman"/>
          <w:szCs w:val="24"/>
        </w:rPr>
        <w:t>je</w:t>
      </w:r>
      <w:r w:rsidRPr="00D76C07">
        <w:rPr>
          <w:rFonts w:cs="Times New Roman"/>
          <w:szCs w:val="24"/>
          <w:lang w:val="sr-Cyrl-RS"/>
        </w:rPr>
        <w:t xml:space="preserve"> б</w:t>
      </w:r>
      <w:r w:rsidRPr="00E579C1">
        <w:rPr>
          <w:rFonts w:cs="Times New Roman"/>
          <w:szCs w:val="24"/>
        </w:rPr>
        <w:t>e</w:t>
      </w:r>
      <w:r w:rsidRPr="00D76C07">
        <w:rPr>
          <w:rFonts w:cs="Times New Roman"/>
          <w:szCs w:val="24"/>
          <w:lang w:val="sr-Cyrl-RS"/>
        </w:rPr>
        <w:t>зб</w:t>
      </w:r>
      <w:r w:rsidRPr="00E579C1">
        <w:rPr>
          <w:rFonts w:cs="Times New Roman"/>
          <w:szCs w:val="24"/>
        </w:rPr>
        <w:t>e</w:t>
      </w:r>
      <w:r w:rsidRPr="00D76C07">
        <w:rPr>
          <w:rFonts w:cs="Times New Roman"/>
          <w:szCs w:val="24"/>
          <w:lang w:val="sr-Cyrl-RS"/>
        </w:rPr>
        <w:t>д</w:t>
      </w:r>
      <w:r w:rsidRPr="00E579C1">
        <w:rPr>
          <w:rFonts w:cs="Times New Roman"/>
          <w:szCs w:val="24"/>
        </w:rPr>
        <w:t>a</w:t>
      </w:r>
      <w:r w:rsidRPr="00D76C07">
        <w:rPr>
          <w:rFonts w:cs="Times New Roman"/>
          <w:szCs w:val="24"/>
          <w:lang w:val="sr-Cyrl-RS"/>
        </w:rPr>
        <w:t>н и н</w:t>
      </w:r>
      <w:r w:rsidRPr="00E579C1">
        <w:rPr>
          <w:rFonts w:cs="Times New Roman"/>
          <w:szCs w:val="24"/>
        </w:rPr>
        <w:t>e</w:t>
      </w:r>
      <w:r w:rsidRPr="00D76C07">
        <w:rPr>
          <w:rFonts w:cs="Times New Roman"/>
          <w:szCs w:val="24"/>
          <w:lang w:val="sr-Cyrl-RS"/>
        </w:rPr>
        <w:t>см</w:t>
      </w:r>
      <w:r w:rsidRPr="00E579C1">
        <w:rPr>
          <w:rFonts w:cs="Times New Roman"/>
          <w:szCs w:val="24"/>
        </w:rPr>
        <w:t>e</w:t>
      </w:r>
      <w:r w:rsidRPr="00D76C07">
        <w:rPr>
          <w:rFonts w:cs="Times New Roman"/>
          <w:szCs w:val="24"/>
          <w:lang w:val="sr-Cyrl-RS"/>
        </w:rPr>
        <w:t>т</w:t>
      </w:r>
      <w:r w:rsidRPr="00E579C1">
        <w:rPr>
          <w:rFonts w:cs="Times New Roman"/>
          <w:szCs w:val="24"/>
        </w:rPr>
        <w:t>a</w:t>
      </w:r>
      <w:r w:rsidRPr="00D76C07">
        <w:rPr>
          <w:rFonts w:cs="Times New Roman"/>
          <w:szCs w:val="24"/>
          <w:lang w:val="sr-Cyrl-RS"/>
        </w:rPr>
        <w:t>н ж</w:t>
      </w:r>
      <w:r w:rsidRPr="00E579C1">
        <w:rPr>
          <w:rFonts w:cs="Times New Roman"/>
          <w:szCs w:val="24"/>
        </w:rPr>
        <w:t>e</w:t>
      </w:r>
      <w:r w:rsidRPr="00D76C07">
        <w:rPr>
          <w:rFonts w:cs="Times New Roman"/>
          <w:szCs w:val="24"/>
          <w:lang w:val="sr-Cyrl-RS"/>
        </w:rPr>
        <w:t>л</w:t>
      </w:r>
      <w:r w:rsidRPr="00E579C1">
        <w:rPr>
          <w:rFonts w:cs="Times New Roman"/>
          <w:szCs w:val="24"/>
        </w:rPr>
        <w:t>e</w:t>
      </w:r>
      <w:r w:rsidRPr="00D76C07">
        <w:rPr>
          <w:rFonts w:cs="Times New Roman"/>
          <w:szCs w:val="24"/>
          <w:lang w:val="sr-Cyrl-RS"/>
        </w:rPr>
        <w:t>знички с</w:t>
      </w:r>
      <w:r w:rsidRPr="00E579C1">
        <w:rPr>
          <w:rFonts w:cs="Times New Roman"/>
          <w:szCs w:val="24"/>
        </w:rPr>
        <w:t>ao</w:t>
      </w:r>
      <w:r w:rsidRPr="00D76C07">
        <w:rPr>
          <w:rFonts w:cs="Times New Roman"/>
          <w:szCs w:val="24"/>
          <w:lang w:val="sr-Cyrl-RS"/>
        </w:rPr>
        <w:t>бр</w:t>
      </w:r>
      <w:r w:rsidRPr="00E579C1">
        <w:rPr>
          <w:rFonts w:cs="Times New Roman"/>
          <w:szCs w:val="24"/>
        </w:rPr>
        <w:t>a</w:t>
      </w:r>
      <w:r w:rsidRPr="00D76C07">
        <w:rPr>
          <w:rFonts w:cs="Times New Roman"/>
          <w:szCs w:val="24"/>
          <w:lang w:val="sr-Cyrl-RS"/>
        </w:rPr>
        <w:t>ћ</w:t>
      </w:r>
      <w:r w:rsidRPr="00E579C1">
        <w:rPr>
          <w:rFonts w:cs="Times New Roman"/>
          <w:szCs w:val="24"/>
        </w:rPr>
        <w:t>aj</w:t>
      </w:r>
      <w:r w:rsidRPr="00D76C07">
        <w:rPr>
          <w:rFonts w:cs="Times New Roman"/>
          <w:szCs w:val="24"/>
          <w:lang w:val="sr-Cyrl-RS"/>
        </w:rPr>
        <w:t xml:space="preserve"> к</w:t>
      </w:r>
      <w:r w:rsidRPr="00E579C1">
        <w:rPr>
          <w:rFonts w:cs="Times New Roman"/>
          <w:szCs w:val="24"/>
        </w:rPr>
        <w:t>ao</w:t>
      </w:r>
      <w:r w:rsidRPr="00D76C07">
        <w:rPr>
          <w:rFonts w:cs="Times New Roman"/>
          <w:szCs w:val="24"/>
          <w:lang w:val="sr-Cyrl-RS"/>
        </w:rPr>
        <w:t xml:space="preserve"> и кв</w:t>
      </w:r>
      <w:r w:rsidRPr="00E579C1">
        <w:rPr>
          <w:rFonts w:cs="Times New Roman"/>
          <w:szCs w:val="24"/>
        </w:rPr>
        <w:t>a</w:t>
      </w:r>
      <w:r w:rsidRPr="00D76C07">
        <w:rPr>
          <w:rFonts w:cs="Times New Roman"/>
          <w:szCs w:val="24"/>
          <w:lang w:val="sr-Cyrl-RS"/>
        </w:rPr>
        <w:t>лит</w:t>
      </w:r>
      <w:r w:rsidRPr="00E579C1">
        <w:rPr>
          <w:rFonts w:cs="Times New Roman"/>
          <w:szCs w:val="24"/>
        </w:rPr>
        <w:t>e</w:t>
      </w:r>
      <w:r w:rsidRPr="00D76C07">
        <w:rPr>
          <w:rFonts w:cs="Times New Roman"/>
          <w:szCs w:val="24"/>
          <w:lang w:val="sr-Cyrl-RS"/>
        </w:rPr>
        <w:t>т</w:t>
      </w:r>
      <w:r w:rsidRPr="00E579C1">
        <w:rPr>
          <w:rFonts w:cs="Times New Roman"/>
          <w:szCs w:val="24"/>
        </w:rPr>
        <w:t>a</w:t>
      </w:r>
      <w:r w:rsidRPr="00D76C07">
        <w:rPr>
          <w:rFonts w:cs="Times New Roman"/>
          <w:szCs w:val="24"/>
          <w:lang w:val="sr-Cyrl-RS"/>
        </w:rPr>
        <w:t>н и ур</w:t>
      </w:r>
      <w:r w:rsidRPr="00E579C1">
        <w:rPr>
          <w:rFonts w:cs="Times New Roman"/>
          <w:szCs w:val="24"/>
        </w:rPr>
        <w:t>e</w:t>
      </w:r>
      <w:r w:rsidRPr="00D76C07">
        <w:rPr>
          <w:rFonts w:cs="Times New Roman"/>
          <w:szCs w:val="24"/>
          <w:lang w:val="sr-Cyrl-RS"/>
        </w:rPr>
        <w:t>д</w:t>
      </w:r>
      <w:r w:rsidRPr="00E579C1">
        <w:rPr>
          <w:rFonts w:cs="Times New Roman"/>
          <w:szCs w:val="24"/>
        </w:rPr>
        <w:t>a</w:t>
      </w:r>
      <w:r w:rsidRPr="00D76C07">
        <w:rPr>
          <w:rFonts w:cs="Times New Roman"/>
          <w:szCs w:val="24"/>
          <w:lang w:val="sr-Cyrl-RS"/>
        </w:rPr>
        <w:t>н пр</w:t>
      </w:r>
      <w:r w:rsidRPr="00E579C1">
        <w:rPr>
          <w:rFonts w:cs="Times New Roman"/>
          <w:szCs w:val="24"/>
        </w:rPr>
        <w:t>e</w:t>
      </w:r>
      <w:r w:rsidRPr="00D76C07">
        <w:rPr>
          <w:rFonts w:cs="Times New Roman"/>
          <w:szCs w:val="24"/>
          <w:lang w:val="sr-Cyrl-RS"/>
        </w:rPr>
        <w:t>в</w:t>
      </w:r>
      <w:r w:rsidRPr="00E579C1">
        <w:rPr>
          <w:rFonts w:cs="Times New Roman"/>
          <w:szCs w:val="24"/>
        </w:rPr>
        <w:t>o</w:t>
      </w:r>
      <w:r w:rsidRPr="00D76C07">
        <w:rPr>
          <w:rFonts w:cs="Times New Roman"/>
          <w:szCs w:val="24"/>
          <w:lang w:val="sr-Cyrl-RS"/>
        </w:rPr>
        <w:t xml:space="preserve">з </w:t>
      </w:r>
      <w:r w:rsidRPr="00E579C1">
        <w:rPr>
          <w:rFonts w:cs="Times New Roman"/>
          <w:szCs w:val="24"/>
        </w:rPr>
        <w:t>a</w:t>
      </w:r>
      <w:r w:rsidRPr="00D76C07">
        <w:rPr>
          <w:rFonts w:cs="Times New Roman"/>
          <w:szCs w:val="24"/>
          <w:lang w:val="sr-Cyrl-RS"/>
        </w:rPr>
        <w:t xml:space="preserve"> у скл</w:t>
      </w:r>
      <w:r w:rsidRPr="00E579C1">
        <w:rPr>
          <w:rFonts w:cs="Times New Roman"/>
          <w:szCs w:val="24"/>
        </w:rPr>
        <w:t>a</w:t>
      </w:r>
      <w:r w:rsidRPr="00D76C07">
        <w:rPr>
          <w:rFonts w:cs="Times New Roman"/>
          <w:szCs w:val="24"/>
          <w:lang w:val="sr-Cyrl-RS"/>
        </w:rPr>
        <w:t>ду с</w:t>
      </w:r>
      <w:r w:rsidRPr="00E579C1">
        <w:rPr>
          <w:rFonts w:cs="Times New Roman"/>
          <w:szCs w:val="24"/>
        </w:rPr>
        <w:t>a</w:t>
      </w:r>
      <w:r w:rsidRPr="00D76C07">
        <w:rPr>
          <w:rFonts w:cs="Times New Roman"/>
          <w:szCs w:val="24"/>
          <w:lang w:val="sr-Cyrl-RS"/>
        </w:rPr>
        <w:t xml:space="preserve"> пр</w:t>
      </w:r>
      <w:r w:rsidRPr="00E579C1">
        <w:rPr>
          <w:rFonts w:cs="Times New Roman"/>
          <w:szCs w:val="24"/>
        </w:rPr>
        <w:t>o</w:t>
      </w:r>
      <w:r w:rsidRPr="00D76C07">
        <w:rPr>
          <w:rFonts w:cs="Times New Roman"/>
          <w:szCs w:val="24"/>
          <w:lang w:val="sr-Cyrl-RS"/>
        </w:rPr>
        <w:t>писим</w:t>
      </w:r>
      <w:r w:rsidRPr="00E579C1">
        <w:rPr>
          <w:rFonts w:cs="Times New Roman"/>
          <w:szCs w:val="24"/>
        </w:rPr>
        <w:t>a</w:t>
      </w:r>
      <w:r w:rsidRPr="00D76C07">
        <w:rPr>
          <w:rFonts w:cs="Times New Roman"/>
          <w:szCs w:val="24"/>
          <w:lang w:val="sr-Cyrl-RS"/>
        </w:rPr>
        <w:t xml:space="preserve"> к</w:t>
      </w:r>
      <w:r w:rsidRPr="00E579C1">
        <w:rPr>
          <w:rFonts w:cs="Times New Roman"/>
          <w:szCs w:val="24"/>
        </w:rPr>
        <w:t>oj</w:t>
      </w:r>
      <w:r w:rsidRPr="00D76C07">
        <w:rPr>
          <w:rFonts w:cs="Times New Roman"/>
          <w:szCs w:val="24"/>
          <w:lang w:val="sr-Cyrl-RS"/>
        </w:rPr>
        <w:t>им</w:t>
      </w:r>
      <w:r w:rsidRPr="00E579C1">
        <w:rPr>
          <w:rFonts w:cs="Times New Roman"/>
          <w:szCs w:val="24"/>
        </w:rPr>
        <w:t>a</w:t>
      </w:r>
      <w:r w:rsidRPr="00D76C07">
        <w:rPr>
          <w:rFonts w:cs="Times New Roman"/>
          <w:szCs w:val="24"/>
          <w:lang w:val="sr-Cyrl-RS"/>
        </w:rPr>
        <w:t xml:space="preserve"> с</w:t>
      </w:r>
      <w:r w:rsidRPr="00E579C1">
        <w:rPr>
          <w:rFonts w:cs="Times New Roman"/>
          <w:szCs w:val="24"/>
        </w:rPr>
        <w:t>e</w:t>
      </w:r>
      <w:r w:rsidRPr="00D76C07">
        <w:rPr>
          <w:rFonts w:cs="Times New Roman"/>
          <w:szCs w:val="24"/>
          <w:lang w:val="sr-Cyrl-RS"/>
        </w:rPr>
        <w:t xml:space="preserve"> ур</w:t>
      </w:r>
      <w:r w:rsidRPr="00E579C1">
        <w:rPr>
          <w:rFonts w:cs="Times New Roman"/>
          <w:szCs w:val="24"/>
        </w:rPr>
        <w:t>e</w:t>
      </w:r>
      <w:r w:rsidRPr="00D76C07">
        <w:rPr>
          <w:rFonts w:cs="Times New Roman"/>
          <w:szCs w:val="24"/>
          <w:lang w:val="sr-Cyrl-RS"/>
        </w:rPr>
        <w:t>ђу</w:t>
      </w:r>
      <w:r w:rsidRPr="00E579C1">
        <w:rPr>
          <w:rFonts w:cs="Times New Roman"/>
          <w:szCs w:val="24"/>
        </w:rPr>
        <w:t>je</w:t>
      </w:r>
      <w:r w:rsidRPr="00D76C07">
        <w:rPr>
          <w:rFonts w:cs="Times New Roman"/>
          <w:szCs w:val="24"/>
          <w:lang w:val="sr-Cyrl-RS"/>
        </w:rPr>
        <w:t xml:space="preserve"> б</w:t>
      </w:r>
      <w:r w:rsidRPr="00E579C1">
        <w:rPr>
          <w:rFonts w:cs="Times New Roman"/>
          <w:szCs w:val="24"/>
        </w:rPr>
        <w:t>e</w:t>
      </w:r>
      <w:r w:rsidRPr="00D76C07">
        <w:rPr>
          <w:rFonts w:cs="Times New Roman"/>
          <w:szCs w:val="24"/>
          <w:lang w:val="sr-Cyrl-RS"/>
        </w:rPr>
        <w:t>зб</w:t>
      </w:r>
      <w:r w:rsidRPr="00E579C1">
        <w:rPr>
          <w:rFonts w:cs="Times New Roman"/>
          <w:szCs w:val="24"/>
        </w:rPr>
        <w:t>e</w:t>
      </w:r>
      <w:r w:rsidRPr="00D76C07">
        <w:rPr>
          <w:rFonts w:cs="Times New Roman"/>
          <w:szCs w:val="24"/>
          <w:lang w:val="sr-Cyrl-RS"/>
        </w:rPr>
        <w:t>дн</w:t>
      </w:r>
      <w:r w:rsidRPr="00E579C1">
        <w:rPr>
          <w:rFonts w:cs="Times New Roman"/>
          <w:szCs w:val="24"/>
        </w:rPr>
        <w:t>o</w:t>
      </w:r>
      <w:r w:rsidRPr="00D76C07">
        <w:rPr>
          <w:rFonts w:cs="Times New Roman"/>
          <w:szCs w:val="24"/>
          <w:lang w:val="sr-Cyrl-RS"/>
        </w:rPr>
        <w:t>ст у ж</w:t>
      </w:r>
      <w:r w:rsidRPr="00E579C1">
        <w:rPr>
          <w:rFonts w:cs="Times New Roman"/>
          <w:szCs w:val="24"/>
        </w:rPr>
        <w:t>e</w:t>
      </w:r>
      <w:r w:rsidRPr="00D76C07">
        <w:rPr>
          <w:rFonts w:cs="Times New Roman"/>
          <w:szCs w:val="24"/>
          <w:lang w:val="sr-Cyrl-RS"/>
        </w:rPr>
        <w:t>л</w:t>
      </w:r>
      <w:r w:rsidRPr="00E579C1">
        <w:rPr>
          <w:rFonts w:cs="Times New Roman"/>
          <w:szCs w:val="24"/>
        </w:rPr>
        <w:t>e</w:t>
      </w:r>
      <w:r w:rsidRPr="00D76C07">
        <w:rPr>
          <w:rFonts w:cs="Times New Roman"/>
          <w:szCs w:val="24"/>
          <w:lang w:val="sr-Cyrl-RS"/>
        </w:rPr>
        <w:t>зничк</w:t>
      </w:r>
      <w:r w:rsidRPr="00E579C1">
        <w:rPr>
          <w:rFonts w:cs="Times New Roman"/>
          <w:szCs w:val="24"/>
        </w:rPr>
        <w:t>o</w:t>
      </w:r>
      <w:r w:rsidRPr="00D76C07">
        <w:rPr>
          <w:rFonts w:cs="Times New Roman"/>
          <w:szCs w:val="24"/>
          <w:lang w:val="sr-Cyrl-RS"/>
        </w:rPr>
        <w:t>м с</w:t>
      </w:r>
      <w:r w:rsidRPr="00E579C1">
        <w:rPr>
          <w:rFonts w:cs="Times New Roman"/>
          <w:szCs w:val="24"/>
        </w:rPr>
        <w:t>ao</w:t>
      </w:r>
      <w:r w:rsidRPr="00D76C07">
        <w:rPr>
          <w:rFonts w:cs="Times New Roman"/>
          <w:szCs w:val="24"/>
          <w:lang w:val="sr-Cyrl-RS"/>
        </w:rPr>
        <w:t>бр</w:t>
      </w:r>
      <w:r w:rsidRPr="00E579C1">
        <w:rPr>
          <w:rFonts w:cs="Times New Roman"/>
          <w:szCs w:val="24"/>
        </w:rPr>
        <w:t>a</w:t>
      </w:r>
      <w:r w:rsidRPr="00D76C07">
        <w:rPr>
          <w:rFonts w:cs="Times New Roman"/>
          <w:szCs w:val="24"/>
          <w:lang w:val="sr-Cyrl-RS"/>
        </w:rPr>
        <w:t>ћ</w:t>
      </w:r>
      <w:r w:rsidRPr="00E579C1">
        <w:rPr>
          <w:rFonts w:cs="Times New Roman"/>
          <w:szCs w:val="24"/>
        </w:rPr>
        <w:t>aj</w:t>
      </w:r>
      <w:r w:rsidRPr="00D76C07">
        <w:rPr>
          <w:rFonts w:cs="Times New Roman"/>
          <w:szCs w:val="24"/>
          <w:lang w:val="sr-Cyrl-RS"/>
        </w:rPr>
        <w:t>у</w:t>
      </w:r>
      <w:r w:rsidR="00063844">
        <w:rPr>
          <w:rFonts w:cs="Times New Roman"/>
          <w:szCs w:val="24"/>
          <w:lang w:val="sr-Cyrl-RS"/>
        </w:rPr>
        <w:t xml:space="preserve"> и</w:t>
      </w:r>
      <w:r w:rsidRPr="00D76C07">
        <w:rPr>
          <w:rFonts w:cs="Times New Roman"/>
          <w:szCs w:val="24"/>
          <w:lang w:val="sr-Cyrl-RS"/>
        </w:rPr>
        <w:t xml:space="preserve"> </w:t>
      </w:r>
      <w:r w:rsidR="004E3543" w:rsidRPr="00E579C1">
        <w:rPr>
          <w:rFonts w:cs="Times New Roman"/>
          <w:szCs w:val="24"/>
          <w:lang w:val="sr-Cyrl-RS"/>
        </w:rPr>
        <w:t>националним техничким</w:t>
      </w:r>
      <w:r w:rsidRPr="00D76C07">
        <w:rPr>
          <w:rFonts w:cs="Times New Roman"/>
          <w:szCs w:val="24"/>
          <w:lang w:val="sr-Cyrl-RS"/>
        </w:rPr>
        <w:t xml:space="preserve"> пр</w:t>
      </w:r>
      <w:r w:rsidRPr="00E579C1">
        <w:rPr>
          <w:rFonts w:cs="Times New Roman"/>
          <w:szCs w:val="24"/>
        </w:rPr>
        <w:t>o</w:t>
      </w:r>
      <w:r w:rsidRPr="00D76C07">
        <w:rPr>
          <w:rFonts w:cs="Times New Roman"/>
          <w:szCs w:val="24"/>
          <w:lang w:val="sr-Cyrl-RS"/>
        </w:rPr>
        <w:t>писим</w:t>
      </w:r>
      <w:r w:rsidRPr="00E579C1">
        <w:rPr>
          <w:rFonts w:cs="Times New Roman"/>
          <w:szCs w:val="24"/>
        </w:rPr>
        <w:t>a</w:t>
      </w:r>
      <w:r w:rsidRPr="00D76C07">
        <w:rPr>
          <w:rFonts w:cs="Times New Roman"/>
          <w:szCs w:val="24"/>
          <w:lang w:val="sr-Cyrl-RS"/>
        </w:rPr>
        <w:t>.</w:t>
      </w:r>
    </w:p>
    <w:p w:rsidR="004D1540" w:rsidRPr="00D76C07" w:rsidRDefault="00E07875">
      <w:pPr>
        <w:rPr>
          <w:rFonts w:cs="Times New Roman"/>
          <w:szCs w:val="24"/>
          <w:lang w:val="sr-Cyrl-RS"/>
        </w:rPr>
      </w:pPr>
      <w:r w:rsidRPr="00D76C07">
        <w:rPr>
          <w:rFonts w:cs="Times New Roman"/>
          <w:szCs w:val="24"/>
          <w:lang w:val="sr-Cyrl-RS"/>
        </w:rPr>
        <w:t xml:space="preserve">Одржавање </w:t>
      </w:r>
      <w:r w:rsidRPr="00E579C1">
        <w:rPr>
          <w:rFonts w:cs="Times New Roman"/>
          <w:szCs w:val="24"/>
          <w:lang w:val="sr-Cyrl-RS"/>
        </w:rPr>
        <w:t>подсистема инфраструктура</w:t>
      </w:r>
      <w:r w:rsidRPr="00D76C07">
        <w:rPr>
          <w:rFonts w:cs="Times New Roman"/>
          <w:szCs w:val="24"/>
          <w:lang w:val="sr-Cyrl-RS"/>
        </w:rPr>
        <w:t xml:space="preserve"> је комбинација техничких и административних </w:t>
      </w:r>
      <w:r w:rsidRPr="00E579C1">
        <w:rPr>
          <w:rFonts w:cs="Times New Roman"/>
          <w:szCs w:val="24"/>
          <w:lang w:val="sr-Cyrl-RS"/>
        </w:rPr>
        <w:t>поступака,</w:t>
      </w:r>
      <w:r w:rsidRPr="00D76C07">
        <w:rPr>
          <w:rFonts w:cs="Times New Roman"/>
          <w:szCs w:val="24"/>
          <w:lang w:val="sr-Cyrl-RS"/>
        </w:rPr>
        <w:t xml:space="preserve"> укључујући контролу и надзор радова, чија је сврха очување </w:t>
      </w:r>
      <w:r w:rsidRPr="00E579C1">
        <w:rPr>
          <w:rFonts w:cs="Times New Roman"/>
          <w:szCs w:val="24"/>
          <w:lang w:val="sr-Cyrl-RS"/>
        </w:rPr>
        <w:t>подсистема</w:t>
      </w:r>
      <w:r w:rsidRPr="00D76C07">
        <w:rPr>
          <w:rFonts w:cs="Times New Roman"/>
          <w:szCs w:val="24"/>
          <w:lang w:val="sr-Cyrl-RS"/>
        </w:rPr>
        <w:t xml:space="preserve"> инфраструктура у </w:t>
      </w:r>
      <w:r w:rsidRPr="00E579C1">
        <w:rPr>
          <w:rFonts w:cs="Times New Roman"/>
          <w:szCs w:val="24"/>
          <w:lang w:val="sr-Cyrl-RS"/>
        </w:rPr>
        <w:t>стању које је дефинисано допуштеним вредностима техничких услова подсистема инфраструктура</w:t>
      </w:r>
      <w:r w:rsidRPr="00D76C07">
        <w:rPr>
          <w:rFonts w:cs="Times New Roman"/>
          <w:szCs w:val="24"/>
          <w:lang w:val="sr-Cyrl-RS"/>
        </w:rPr>
        <w:t>.</w:t>
      </w:r>
    </w:p>
    <w:p w:rsidR="004D1540" w:rsidRPr="00D76C07" w:rsidRDefault="00053C8F" w:rsidP="004E3543">
      <w:pPr>
        <w:spacing w:after="0"/>
        <w:rPr>
          <w:rFonts w:cs="Times New Roman"/>
          <w:szCs w:val="24"/>
          <w:lang w:val="sr-Cyrl-RS"/>
        </w:rPr>
      </w:pPr>
      <w:r w:rsidRPr="00E579C1">
        <w:rPr>
          <w:rFonts w:cs="Times New Roman"/>
          <w:szCs w:val="24"/>
          <w:lang w:val="sr-Cyrl-RS"/>
        </w:rPr>
        <w:t>Активности на о</w:t>
      </w:r>
      <w:r w:rsidRPr="00D76C07">
        <w:rPr>
          <w:rFonts w:cs="Times New Roman"/>
          <w:szCs w:val="24"/>
          <w:lang w:val="sr-Cyrl-RS"/>
        </w:rPr>
        <w:t>државања</w:t>
      </w:r>
      <w:r w:rsidR="00E07875" w:rsidRPr="00D76C07">
        <w:rPr>
          <w:rFonts w:cs="Times New Roman"/>
          <w:szCs w:val="24"/>
          <w:lang w:val="sr-Cyrl-RS"/>
        </w:rPr>
        <w:t xml:space="preserve"> </w:t>
      </w:r>
      <w:r w:rsidR="0067258A" w:rsidRPr="00E579C1">
        <w:rPr>
          <w:rFonts w:cs="Times New Roman"/>
          <w:szCs w:val="24"/>
          <w:lang w:val="sr-Cyrl-RS"/>
        </w:rPr>
        <w:t>подсистема инфраструктура обухвата</w:t>
      </w:r>
      <w:r w:rsidRPr="00E579C1">
        <w:rPr>
          <w:rFonts w:cs="Times New Roman"/>
          <w:szCs w:val="24"/>
          <w:lang w:val="sr-Cyrl-RS"/>
        </w:rPr>
        <w:t>ју</w:t>
      </w:r>
      <w:r w:rsidR="00E07875" w:rsidRPr="00D76C07">
        <w:rPr>
          <w:rFonts w:cs="Times New Roman"/>
          <w:szCs w:val="24"/>
          <w:lang w:val="sr-Cyrl-RS"/>
        </w:rPr>
        <w:t>:</w:t>
      </w:r>
    </w:p>
    <w:p w:rsidR="00E07875" w:rsidRPr="00D76C07" w:rsidRDefault="0067258A" w:rsidP="00F84E57">
      <w:pPr>
        <w:pStyle w:val="ListParagraph"/>
        <w:numPr>
          <w:ilvl w:val="0"/>
          <w:numId w:val="2"/>
        </w:numPr>
        <w:ind w:left="993" w:hanging="284"/>
        <w:rPr>
          <w:rFonts w:cs="Times New Roman"/>
          <w:szCs w:val="24"/>
          <w:lang w:val="sr-Cyrl-RS"/>
        </w:rPr>
      </w:pPr>
      <w:r w:rsidRPr="00D76C07">
        <w:rPr>
          <w:rFonts w:cs="Times New Roman"/>
          <w:szCs w:val="24"/>
          <w:lang w:val="sr-Cyrl-RS"/>
        </w:rPr>
        <w:t xml:space="preserve">контролу </w:t>
      </w:r>
      <w:r w:rsidRPr="00E579C1">
        <w:rPr>
          <w:rFonts w:cs="Times New Roman"/>
          <w:szCs w:val="24"/>
          <w:lang w:val="sr-Cyrl-RS"/>
        </w:rPr>
        <w:t xml:space="preserve">и праћење </w:t>
      </w:r>
      <w:r w:rsidRPr="00D76C07">
        <w:rPr>
          <w:rFonts w:cs="Times New Roman"/>
          <w:szCs w:val="24"/>
          <w:lang w:val="sr-Cyrl-RS"/>
        </w:rPr>
        <w:t xml:space="preserve">стања </w:t>
      </w:r>
      <w:r w:rsidRPr="00E579C1">
        <w:rPr>
          <w:rFonts w:cs="Times New Roman"/>
          <w:szCs w:val="24"/>
          <w:lang w:val="sr-Cyrl-RS"/>
        </w:rPr>
        <w:t>подсистема</w:t>
      </w:r>
      <w:r w:rsidRPr="00D76C07">
        <w:rPr>
          <w:rFonts w:cs="Times New Roman"/>
          <w:szCs w:val="24"/>
          <w:lang w:val="sr-Cyrl-RS"/>
        </w:rPr>
        <w:t xml:space="preserve"> инфраструктура</w:t>
      </w:r>
      <w:r w:rsidRPr="00E579C1">
        <w:rPr>
          <w:rFonts w:cs="Times New Roman"/>
          <w:szCs w:val="24"/>
          <w:lang w:val="sr-Cyrl-RS"/>
        </w:rPr>
        <w:t>,</w:t>
      </w:r>
    </w:p>
    <w:p w:rsidR="0067258A" w:rsidRPr="00D76C07" w:rsidRDefault="0067258A" w:rsidP="00F84E57">
      <w:pPr>
        <w:pStyle w:val="ListParagraph"/>
        <w:numPr>
          <w:ilvl w:val="0"/>
          <w:numId w:val="2"/>
        </w:numPr>
        <w:ind w:left="993" w:hanging="284"/>
        <w:rPr>
          <w:rFonts w:cs="Times New Roman"/>
          <w:szCs w:val="24"/>
          <w:lang w:val="sr-Cyrl-RS"/>
        </w:rPr>
      </w:pPr>
      <w:r w:rsidRPr="00D76C07">
        <w:rPr>
          <w:rFonts w:cs="Times New Roman"/>
          <w:szCs w:val="24"/>
          <w:lang w:val="sr-Cyrl-RS"/>
        </w:rPr>
        <w:t xml:space="preserve">планирање </w:t>
      </w:r>
      <w:r w:rsidRPr="00E579C1">
        <w:rPr>
          <w:rFonts w:cs="Times New Roman"/>
          <w:szCs w:val="24"/>
          <w:lang w:val="sr-Cyrl-RS"/>
        </w:rPr>
        <w:t>радова на одржавању подсистема</w:t>
      </w:r>
      <w:r w:rsidRPr="00D76C07">
        <w:rPr>
          <w:rFonts w:cs="Times New Roman"/>
          <w:szCs w:val="24"/>
          <w:lang w:val="sr-Cyrl-RS"/>
        </w:rPr>
        <w:t xml:space="preserve"> инфраструктура,</w:t>
      </w:r>
    </w:p>
    <w:p w:rsidR="0067258A" w:rsidRPr="00D76C07" w:rsidRDefault="0067258A" w:rsidP="00F84E57">
      <w:pPr>
        <w:pStyle w:val="ListParagraph"/>
        <w:numPr>
          <w:ilvl w:val="0"/>
          <w:numId w:val="2"/>
        </w:numPr>
        <w:ind w:left="993" w:hanging="284"/>
        <w:rPr>
          <w:rFonts w:cs="Times New Roman"/>
          <w:szCs w:val="24"/>
          <w:lang w:val="sr-Cyrl-RS"/>
        </w:rPr>
      </w:pPr>
      <w:r w:rsidRPr="00E579C1">
        <w:rPr>
          <w:rFonts w:cs="Times New Roman"/>
          <w:szCs w:val="24"/>
          <w:lang w:val="sr-Cyrl-RS"/>
        </w:rPr>
        <w:t xml:space="preserve">извођење </w:t>
      </w:r>
      <w:r w:rsidRPr="00D76C07">
        <w:rPr>
          <w:rFonts w:cs="Times New Roman"/>
          <w:szCs w:val="24"/>
          <w:lang w:val="sr-Cyrl-RS"/>
        </w:rPr>
        <w:t xml:space="preserve">радова </w:t>
      </w:r>
      <w:r w:rsidRPr="00E579C1">
        <w:rPr>
          <w:rFonts w:cs="Times New Roman"/>
          <w:szCs w:val="24"/>
          <w:lang w:val="sr-Cyrl-RS"/>
        </w:rPr>
        <w:t xml:space="preserve">на </w:t>
      </w:r>
      <w:r w:rsidRPr="00D76C07">
        <w:rPr>
          <w:rFonts w:cs="Times New Roman"/>
          <w:szCs w:val="24"/>
          <w:lang w:val="sr-Cyrl-RS"/>
        </w:rPr>
        <w:t>одржавању подсистема инфраструктура, и</w:t>
      </w:r>
    </w:p>
    <w:p w:rsidR="0067258A" w:rsidRPr="00D76C07" w:rsidRDefault="004E3543" w:rsidP="00F84E57">
      <w:pPr>
        <w:pStyle w:val="ListParagraph"/>
        <w:numPr>
          <w:ilvl w:val="0"/>
          <w:numId w:val="2"/>
        </w:numPr>
        <w:ind w:left="993" w:hanging="284"/>
        <w:rPr>
          <w:rFonts w:cs="Times New Roman"/>
          <w:szCs w:val="24"/>
          <w:lang w:val="sr-Cyrl-RS"/>
        </w:rPr>
      </w:pPr>
      <w:r w:rsidRPr="00E579C1">
        <w:rPr>
          <w:rFonts w:cs="Times New Roman"/>
          <w:szCs w:val="24"/>
          <w:lang w:val="sr-Cyrl-RS"/>
        </w:rPr>
        <w:t>надзор и пријем радова на</w:t>
      </w:r>
      <w:r w:rsidRPr="00D76C07">
        <w:rPr>
          <w:rFonts w:cs="Times New Roman"/>
          <w:szCs w:val="24"/>
          <w:lang w:val="sr-Cyrl-RS"/>
        </w:rPr>
        <w:t xml:space="preserve"> одржавању подсистема инфраструктура</w:t>
      </w:r>
      <w:r w:rsidRPr="00E579C1">
        <w:rPr>
          <w:rFonts w:cs="Times New Roman"/>
          <w:szCs w:val="24"/>
          <w:lang w:val="sr-Cyrl-RS"/>
        </w:rPr>
        <w:t>.</w:t>
      </w:r>
    </w:p>
    <w:p w:rsidR="00F870FD" w:rsidRPr="00E579C1" w:rsidRDefault="00053C8F" w:rsidP="00053C8F">
      <w:pPr>
        <w:rPr>
          <w:rFonts w:cs="Times New Roman"/>
          <w:szCs w:val="24"/>
          <w:lang w:val="sr-Cyrl-RS"/>
        </w:rPr>
      </w:pPr>
      <w:r w:rsidRPr="00E579C1">
        <w:rPr>
          <w:rFonts w:cs="Times New Roman"/>
          <w:szCs w:val="24"/>
          <w:lang w:val="sr-Cyrl-RS"/>
        </w:rPr>
        <w:t>Детаљан опис спровођења активности на одржавању подсистема инфраструктура, расподелу одговорности на спровођењу активности на одржавању подсистема инфраструктура</w:t>
      </w:r>
      <w:r w:rsidR="00F870FD" w:rsidRPr="00D76C07">
        <w:rPr>
          <w:rFonts w:cs="Times New Roman"/>
          <w:szCs w:val="24"/>
          <w:lang w:val="sr-Cyrl-RS"/>
        </w:rPr>
        <w:t xml:space="preserve">, </w:t>
      </w:r>
      <w:r w:rsidR="0079557A" w:rsidRPr="00E579C1">
        <w:rPr>
          <w:rFonts w:cs="Times New Roman"/>
          <w:szCs w:val="24"/>
          <w:lang w:val="sr-Cyrl-RS"/>
        </w:rPr>
        <w:t xml:space="preserve">документацију и евиденције током спровођења активности на одржавању подсистема инфраструктура, </w:t>
      </w:r>
      <w:r w:rsidRPr="00E579C1">
        <w:rPr>
          <w:rFonts w:cs="Times New Roman"/>
          <w:szCs w:val="24"/>
          <w:lang w:val="sr-Cyrl-RS"/>
        </w:rPr>
        <w:t xml:space="preserve">списак </w:t>
      </w:r>
      <w:r w:rsidR="00F870FD" w:rsidRPr="00E579C1">
        <w:rPr>
          <w:rFonts w:cs="Times New Roman"/>
          <w:szCs w:val="24"/>
          <w:lang w:val="sr-Cyrl-RS"/>
        </w:rPr>
        <w:t xml:space="preserve">примењених националних техничких прописа, интерних прописа и упутстава </w:t>
      </w:r>
      <w:r w:rsidR="0079557A" w:rsidRPr="00E579C1">
        <w:rPr>
          <w:rFonts w:cs="Times New Roman"/>
          <w:szCs w:val="24"/>
          <w:lang w:val="sr-Cyrl-RS"/>
        </w:rPr>
        <w:t xml:space="preserve">као </w:t>
      </w:r>
      <w:r w:rsidR="00F870FD" w:rsidRPr="00E579C1">
        <w:rPr>
          <w:rFonts w:cs="Times New Roman"/>
          <w:szCs w:val="24"/>
          <w:lang w:val="sr-Cyrl-RS"/>
        </w:rPr>
        <w:t>и примењених стандарда на одржавању, управљач инфраструктуре прописује у сво</w:t>
      </w:r>
      <w:r w:rsidR="002B41D3" w:rsidRPr="00E579C1">
        <w:rPr>
          <w:rFonts w:cs="Times New Roman"/>
          <w:szCs w:val="24"/>
          <w:lang w:val="sr-Cyrl-RS"/>
        </w:rPr>
        <w:t>м систему управљања безбедношћу, у даљем тексту – СУБ.</w:t>
      </w:r>
    </w:p>
    <w:p w:rsidR="00362BFA" w:rsidRDefault="00F870FD" w:rsidP="00053C8F">
      <w:pPr>
        <w:rPr>
          <w:rFonts w:cs="Times New Roman"/>
          <w:szCs w:val="24"/>
          <w:lang w:val="sr-Cyrl-RS"/>
        </w:rPr>
      </w:pPr>
      <w:r w:rsidRPr="00E579C1">
        <w:rPr>
          <w:rFonts w:cs="Times New Roman"/>
          <w:szCs w:val="24"/>
          <w:lang w:val="sr-Cyrl-RS"/>
        </w:rPr>
        <w:t xml:space="preserve"> </w:t>
      </w:r>
    </w:p>
    <w:p w:rsidR="00362BFA" w:rsidRPr="00E579C1" w:rsidRDefault="00362BFA" w:rsidP="00362BFA">
      <w:pPr>
        <w:pStyle w:val="Heading2"/>
        <w:rPr>
          <w:rFonts w:cs="Times New Roman"/>
          <w:szCs w:val="24"/>
          <w:lang w:val="sr-Cyrl-RS"/>
        </w:rPr>
      </w:pPr>
      <w:r>
        <w:rPr>
          <w:rFonts w:cs="Times New Roman"/>
          <w:szCs w:val="24"/>
          <w:lang w:val="sr-Cyrl-RS"/>
        </w:rPr>
        <w:lastRenderedPageBreak/>
        <w:t xml:space="preserve">Расподела одговорности на </w:t>
      </w:r>
      <w:r w:rsidR="00D826BB">
        <w:rPr>
          <w:rFonts w:cs="Times New Roman"/>
          <w:szCs w:val="24"/>
          <w:lang w:val="sr-Cyrl-RS"/>
        </w:rPr>
        <w:t>одржавању подсистема инфраструктура</w:t>
      </w:r>
    </w:p>
    <w:p w:rsidR="00362BFA" w:rsidRPr="00E579C1" w:rsidRDefault="00362BFA" w:rsidP="00362BFA">
      <w:pPr>
        <w:pStyle w:val="Heading3"/>
        <w:rPr>
          <w:rFonts w:cs="Times New Roman"/>
          <w:szCs w:val="24"/>
          <w:lang w:val="sr-Cyrl-RS"/>
        </w:rPr>
      </w:pPr>
      <w:r w:rsidRPr="00E579C1">
        <w:rPr>
          <w:rFonts w:cs="Times New Roman"/>
          <w:szCs w:val="24"/>
          <w:lang w:val="sr-Cyrl-RS"/>
        </w:rPr>
        <w:t>Ч</w:t>
      </w:r>
      <w:r w:rsidR="0074047C">
        <w:rPr>
          <w:rFonts w:cs="Times New Roman"/>
          <w:szCs w:val="24"/>
          <w:lang w:val="sr-Cyrl-RS"/>
        </w:rPr>
        <w:t>лан 3</w:t>
      </w:r>
      <w:r w:rsidRPr="00E579C1">
        <w:rPr>
          <w:rFonts w:cs="Times New Roman"/>
          <w:szCs w:val="24"/>
          <w:lang w:val="sr-Cyrl-RS"/>
        </w:rPr>
        <w:t>.</w:t>
      </w:r>
    </w:p>
    <w:p w:rsidR="00362BFA" w:rsidRDefault="00362BFA" w:rsidP="00362BFA">
      <w:pPr>
        <w:rPr>
          <w:rFonts w:cs="Times New Roman"/>
          <w:szCs w:val="24"/>
          <w:lang w:val="sr-Cyrl-RS"/>
        </w:rPr>
      </w:pPr>
      <w:r w:rsidRPr="00E579C1">
        <w:rPr>
          <w:rFonts w:cs="Times New Roman"/>
          <w:szCs w:val="24"/>
          <w:lang w:val="sr-Cyrl-RS"/>
        </w:rPr>
        <w:t>Контроле стања подсистема инфраструктура, може обављати само квалификовано особље управљача инфраструктуре наведено у СУБ по категоријама и врстама активности које обављају.</w:t>
      </w:r>
    </w:p>
    <w:p w:rsidR="00AC1E37" w:rsidRDefault="00AC1E37" w:rsidP="00AC1E37">
      <w:pPr>
        <w:rPr>
          <w:rFonts w:cs="Times New Roman"/>
          <w:szCs w:val="24"/>
          <w:lang w:val="sr-Cyrl-RS"/>
        </w:rPr>
      </w:pPr>
      <w:r w:rsidRPr="00E579C1">
        <w:rPr>
          <w:rFonts w:cs="Times New Roman"/>
          <w:szCs w:val="24"/>
          <w:lang w:val="sr-Cyrl-RS"/>
        </w:rPr>
        <w:t xml:space="preserve">Одржавање подсистема инфраструктура може да обавља само лице које је за то сертификовано у складу са </w:t>
      </w:r>
      <w:r w:rsidRPr="00D76C07">
        <w:rPr>
          <w:rFonts w:cs="Times New Roman"/>
          <w:szCs w:val="24"/>
          <w:lang w:val="sr-Cyrl-RS"/>
        </w:rPr>
        <w:t>пр</w:t>
      </w:r>
      <w:r w:rsidRPr="00E579C1">
        <w:rPr>
          <w:rFonts w:cs="Times New Roman"/>
          <w:szCs w:val="24"/>
        </w:rPr>
        <w:t>o</w:t>
      </w:r>
      <w:r w:rsidRPr="00D76C07">
        <w:rPr>
          <w:rFonts w:cs="Times New Roman"/>
          <w:szCs w:val="24"/>
          <w:lang w:val="sr-Cyrl-RS"/>
        </w:rPr>
        <w:t>писим</w:t>
      </w:r>
      <w:r w:rsidRPr="00E579C1">
        <w:rPr>
          <w:rFonts w:cs="Times New Roman"/>
          <w:szCs w:val="24"/>
        </w:rPr>
        <w:t>a</w:t>
      </w:r>
      <w:r w:rsidRPr="00D76C07">
        <w:rPr>
          <w:rFonts w:cs="Times New Roman"/>
          <w:szCs w:val="24"/>
          <w:lang w:val="sr-Cyrl-RS"/>
        </w:rPr>
        <w:t xml:space="preserve"> к</w:t>
      </w:r>
      <w:r w:rsidRPr="00E579C1">
        <w:rPr>
          <w:rFonts w:cs="Times New Roman"/>
          <w:szCs w:val="24"/>
        </w:rPr>
        <w:t>oj</w:t>
      </w:r>
      <w:r w:rsidRPr="00D76C07">
        <w:rPr>
          <w:rFonts w:cs="Times New Roman"/>
          <w:szCs w:val="24"/>
          <w:lang w:val="sr-Cyrl-RS"/>
        </w:rPr>
        <w:t>им</w:t>
      </w:r>
      <w:r w:rsidRPr="00E579C1">
        <w:rPr>
          <w:rFonts w:cs="Times New Roman"/>
          <w:szCs w:val="24"/>
        </w:rPr>
        <w:t>a</w:t>
      </w:r>
      <w:r w:rsidRPr="00D76C07">
        <w:rPr>
          <w:rFonts w:cs="Times New Roman"/>
          <w:szCs w:val="24"/>
          <w:lang w:val="sr-Cyrl-RS"/>
        </w:rPr>
        <w:t xml:space="preserve"> с</w:t>
      </w:r>
      <w:r w:rsidRPr="00E579C1">
        <w:rPr>
          <w:rFonts w:cs="Times New Roman"/>
          <w:szCs w:val="24"/>
        </w:rPr>
        <w:t>e</w:t>
      </w:r>
      <w:r w:rsidRPr="00D76C07">
        <w:rPr>
          <w:rFonts w:cs="Times New Roman"/>
          <w:szCs w:val="24"/>
          <w:lang w:val="sr-Cyrl-RS"/>
        </w:rPr>
        <w:t xml:space="preserve"> ур</w:t>
      </w:r>
      <w:r w:rsidRPr="00E579C1">
        <w:rPr>
          <w:rFonts w:cs="Times New Roman"/>
          <w:szCs w:val="24"/>
        </w:rPr>
        <w:t>e</w:t>
      </w:r>
      <w:r w:rsidRPr="00D76C07">
        <w:rPr>
          <w:rFonts w:cs="Times New Roman"/>
          <w:szCs w:val="24"/>
          <w:lang w:val="sr-Cyrl-RS"/>
        </w:rPr>
        <w:t>ђу</w:t>
      </w:r>
      <w:r w:rsidRPr="00E579C1">
        <w:rPr>
          <w:rFonts w:cs="Times New Roman"/>
          <w:szCs w:val="24"/>
        </w:rPr>
        <w:t>je</w:t>
      </w:r>
      <w:r w:rsidRPr="00D76C07">
        <w:rPr>
          <w:rFonts w:cs="Times New Roman"/>
          <w:szCs w:val="24"/>
          <w:lang w:val="sr-Cyrl-RS"/>
        </w:rPr>
        <w:t xml:space="preserve"> б</w:t>
      </w:r>
      <w:r w:rsidRPr="00E579C1">
        <w:rPr>
          <w:rFonts w:cs="Times New Roman"/>
          <w:szCs w:val="24"/>
        </w:rPr>
        <w:t>e</w:t>
      </w:r>
      <w:r w:rsidRPr="00D76C07">
        <w:rPr>
          <w:rFonts w:cs="Times New Roman"/>
          <w:szCs w:val="24"/>
          <w:lang w:val="sr-Cyrl-RS"/>
        </w:rPr>
        <w:t>зб</w:t>
      </w:r>
      <w:r w:rsidRPr="00E579C1">
        <w:rPr>
          <w:rFonts w:cs="Times New Roman"/>
          <w:szCs w:val="24"/>
        </w:rPr>
        <w:t>e</w:t>
      </w:r>
      <w:r w:rsidRPr="00D76C07">
        <w:rPr>
          <w:rFonts w:cs="Times New Roman"/>
          <w:szCs w:val="24"/>
          <w:lang w:val="sr-Cyrl-RS"/>
        </w:rPr>
        <w:t>дн</w:t>
      </w:r>
      <w:r w:rsidRPr="00E579C1">
        <w:rPr>
          <w:rFonts w:cs="Times New Roman"/>
          <w:szCs w:val="24"/>
        </w:rPr>
        <w:t>o</w:t>
      </w:r>
      <w:r w:rsidRPr="00D76C07">
        <w:rPr>
          <w:rFonts w:cs="Times New Roman"/>
          <w:szCs w:val="24"/>
          <w:lang w:val="sr-Cyrl-RS"/>
        </w:rPr>
        <w:t>ст у ж</w:t>
      </w:r>
      <w:r w:rsidRPr="00E579C1">
        <w:rPr>
          <w:rFonts w:cs="Times New Roman"/>
          <w:szCs w:val="24"/>
        </w:rPr>
        <w:t>e</w:t>
      </w:r>
      <w:r w:rsidRPr="00D76C07">
        <w:rPr>
          <w:rFonts w:cs="Times New Roman"/>
          <w:szCs w:val="24"/>
          <w:lang w:val="sr-Cyrl-RS"/>
        </w:rPr>
        <w:t>л</w:t>
      </w:r>
      <w:r w:rsidRPr="00E579C1">
        <w:rPr>
          <w:rFonts w:cs="Times New Roman"/>
          <w:szCs w:val="24"/>
        </w:rPr>
        <w:t>e</w:t>
      </w:r>
      <w:r w:rsidRPr="00D76C07">
        <w:rPr>
          <w:rFonts w:cs="Times New Roman"/>
          <w:szCs w:val="24"/>
          <w:lang w:val="sr-Cyrl-RS"/>
        </w:rPr>
        <w:t>зничк</w:t>
      </w:r>
      <w:r w:rsidRPr="00E579C1">
        <w:rPr>
          <w:rFonts w:cs="Times New Roman"/>
          <w:szCs w:val="24"/>
        </w:rPr>
        <w:t>o</w:t>
      </w:r>
      <w:r w:rsidRPr="00D76C07">
        <w:rPr>
          <w:rFonts w:cs="Times New Roman"/>
          <w:szCs w:val="24"/>
          <w:lang w:val="sr-Cyrl-RS"/>
        </w:rPr>
        <w:t>м с</w:t>
      </w:r>
      <w:r w:rsidRPr="00E579C1">
        <w:rPr>
          <w:rFonts w:cs="Times New Roman"/>
          <w:szCs w:val="24"/>
        </w:rPr>
        <w:t>ao</w:t>
      </w:r>
      <w:r w:rsidRPr="00D76C07">
        <w:rPr>
          <w:rFonts w:cs="Times New Roman"/>
          <w:szCs w:val="24"/>
          <w:lang w:val="sr-Cyrl-RS"/>
        </w:rPr>
        <w:t>бр</w:t>
      </w:r>
      <w:r w:rsidRPr="00E579C1">
        <w:rPr>
          <w:rFonts w:cs="Times New Roman"/>
          <w:szCs w:val="24"/>
        </w:rPr>
        <w:t>a</w:t>
      </w:r>
      <w:r w:rsidRPr="00D76C07">
        <w:rPr>
          <w:rFonts w:cs="Times New Roman"/>
          <w:szCs w:val="24"/>
          <w:lang w:val="sr-Cyrl-RS"/>
        </w:rPr>
        <w:t>ћ</w:t>
      </w:r>
      <w:r w:rsidRPr="00E579C1">
        <w:rPr>
          <w:rFonts w:cs="Times New Roman"/>
          <w:szCs w:val="24"/>
        </w:rPr>
        <w:t>aj</w:t>
      </w:r>
      <w:r w:rsidRPr="00D76C07">
        <w:rPr>
          <w:rFonts w:cs="Times New Roman"/>
          <w:szCs w:val="24"/>
          <w:lang w:val="sr-Cyrl-RS"/>
        </w:rPr>
        <w:t>у</w:t>
      </w:r>
      <w:r w:rsidRPr="00E579C1">
        <w:rPr>
          <w:rFonts w:cs="Times New Roman"/>
          <w:szCs w:val="24"/>
          <w:lang w:val="sr-Cyrl-RS"/>
        </w:rPr>
        <w:t>.</w:t>
      </w:r>
    </w:p>
    <w:p w:rsidR="00362BFA" w:rsidRDefault="00362BFA" w:rsidP="00362BFA">
      <w:pPr>
        <w:spacing w:after="0"/>
        <w:rPr>
          <w:rFonts w:cs="Times New Roman"/>
          <w:szCs w:val="24"/>
          <w:lang w:val="sr-Cyrl-RS"/>
        </w:rPr>
      </w:pPr>
      <w:r w:rsidRPr="00E579C1">
        <w:rPr>
          <w:rFonts w:cs="Times New Roman"/>
          <w:szCs w:val="24"/>
          <w:lang w:val="sr-Cyrl-RS"/>
        </w:rPr>
        <w:t>За сваку деоницу пуге</w:t>
      </w:r>
      <w:r w:rsidR="00DC0BC6">
        <w:rPr>
          <w:rFonts w:cs="Times New Roman"/>
          <w:szCs w:val="24"/>
          <w:lang w:val="sr-Cyrl-RS"/>
        </w:rPr>
        <w:t xml:space="preserve"> (</w:t>
      </w:r>
      <w:r w:rsidR="00DC0BC6">
        <w:rPr>
          <w:rFonts w:cs="Times New Roman"/>
          <w:noProof/>
          <w:szCs w:val="24"/>
          <w:lang w:val="sr-Cyrl-RS"/>
        </w:rPr>
        <w:t xml:space="preserve">или групу </w:t>
      </w:r>
      <w:r w:rsidR="000D6CE9">
        <w:rPr>
          <w:rFonts w:cs="Times New Roman"/>
          <w:noProof/>
          <w:szCs w:val="24"/>
          <w:lang w:val="sr-Cyrl-RS"/>
        </w:rPr>
        <w:t>вештачких</w:t>
      </w:r>
      <w:r w:rsidR="00DC0BC6">
        <w:rPr>
          <w:rFonts w:cs="Times New Roman"/>
          <w:noProof/>
          <w:szCs w:val="24"/>
          <w:lang w:val="sr-Cyrl-RS"/>
        </w:rPr>
        <w:t xml:space="preserve"> објеката)</w:t>
      </w:r>
      <w:r w:rsidRPr="00E579C1">
        <w:rPr>
          <w:rFonts w:cs="Times New Roman"/>
          <w:szCs w:val="24"/>
          <w:lang w:val="sr-Cyrl-RS"/>
        </w:rPr>
        <w:t xml:space="preserve">, управљач инфраструктуре мора да има </w:t>
      </w:r>
      <w:r w:rsidR="00DC0BC6">
        <w:rPr>
          <w:rFonts w:cs="Times New Roman"/>
          <w:szCs w:val="24"/>
          <w:lang w:val="sr-Cyrl-RS"/>
        </w:rPr>
        <w:t xml:space="preserve">различита </w:t>
      </w:r>
      <w:r w:rsidRPr="00E579C1">
        <w:rPr>
          <w:rFonts w:cs="Times New Roman"/>
          <w:szCs w:val="24"/>
          <w:lang w:val="sr-Cyrl-RS"/>
        </w:rPr>
        <w:t>одговорн</w:t>
      </w:r>
      <w:r w:rsidR="00DC0BC6">
        <w:rPr>
          <w:rFonts w:cs="Times New Roman"/>
          <w:szCs w:val="24"/>
          <w:lang w:val="sr-Cyrl-RS"/>
        </w:rPr>
        <w:t>а</w:t>
      </w:r>
      <w:r w:rsidRPr="00E579C1">
        <w:rPr>
          <w:rFonts w:cs="Times New Roman"/>
          <w:szCs w:val="24"/>
          <w:lang w:val="sr-Cyrl-RS"/>
        </w:rPr>
        <w:t xml:space="preserve"> лиц</w:t>
      </w:r>
      <w:r w:rsidR="00DC0BC6">
        <w:rPr>
          <w:rFonts w:cs="Times New Roman"/>
          <w:szCs w:val="24"/>
          <w:lang w:val="sr-Cyrl-RS"/>
        </w:rPr>
        <w:t>а</w:t>
      </w:r>
      <w:r w:rsidRPr="00E579C1">
        <w:rPr>
          <w:rFonts w:cs="Times New Roman"/>
          <w:szCs w:val="24"/>
          <w:lang w:val="sr-Cyrl-RS"/>
        </w:rPr>
        <w:t>, наведен</w:t>
      </w:r>
      <w:r w:rsidR="00DC0BC6">
        <w:rPr>
          <w:rFonts w:cs="Times New Roman"/>
          <w:szCs w:val="24"/>
          <w:lang w:val="sr-Cyrl-RS"/>
        </w:rPr>
        <w:t>а</w:t>
      </w:r>
      <w:r w:rsidRPr="00E579C1">
        <w:rPr>
          <w:rFonts w:cs="Times New Roman"/>
          <w:szCs w:val="24"/>
          <w:lang w:val="sr-Cyrl-RS"/>
        </w:rPr>
        <w:t xml:space="preserve"> у СУБ, </w:t>
      </w:r>
      <w:r w:rsidR="00DC0BC6">
        <w:rPr>
          <w:rFonts w:cs="Times New Roman"/>
          <w:szCs w:val="24"/>
          <w:lang w:val="sr-Cyrl-RS"/>
        </w:rPr>
        <w:t>одговорна за</w:t>
      </w:r>
      <w:r w:rsidRPr="00E579C1">
        <w:rPr>
          <w:rFonts w:cs="Times New Roman"/>
          <w:szCs w:val="24"/>
          <w:lang w:val="sr-Cyrl-RS"/>
        </w:rPr>
        <w:t>:</w:t>
      </w:r>
    </w:p>
    <w:p w:rsidR="00362BFA" w:rsidRDefault="00DC0BC6" w:rsidP="00F84E57">
      <w:pPr>
        <w:pStyle w:val="ListParagraph"/>
        <w:numPr>
          <w:ilvl w:val="0"/>
          <w:numId w:val="9"/>
        </w:numPr>
        <w:ind w:left="993" w:hanging="284"/>
        <w:rPr>
          <w:rFonts w:cs="Times New Roman"/>
          <w:szCs w:val="24"/>
          <w:lang w:val="sr-Cyrl-RS"/>
        </w:rPr>
      </w:pPr>
      <w:r>
        <w:rPr>
          <w:rFonts w:cs="Times New Roman"/>
          <w:szCs w:val="24"/>
          <w:lang w:val="sr-Cyrl-RS"/>
        </w:rPr>
        <w:t>горњи строј пруге,</w:t>
      </w:r>
    </w:p>
    <w:p w:rsidR="00DC0BC6" w:rsidRDefault="00DC0BC6" w:rsidP="00F84E57">
      <w:pPr>
        <w:pStyle w:val="ListParagraph"/>
        <w:numPr>
          <w:ilvl w:val="0"/>
          <w:numId w:val="9"/>
        </w:numPr>
        <w:ind w:left="993" w:hanging="284"/>
        <w:rPr>
          <w:rFonts w:cs="Times New Roman"/>
          <w:szCs w:val="24"/>
          <w:lang w:val="sr-Cyrl-RS"/>
        </w:rPr>
      </w:pPr>
      <w:r>
        <w:rPr>
          <w:rFonts w:cs="Times New Roman"/>
          <w:szCs w:val="24"/>
          <w:lang w:val="sr-Cyrl-RS"/>
        </w:rPr>
        <w:t>земљани труп пруге, и</w:t>
      </w:r>
    </w:p>
    <w:p w:rsidR="00DC0BC6" w:rsidRDefault="000D6CE9" w:rsidP="00F84E57">
      <w:pPr>
        <w:pStyle w:val="ListParagraph"/>
        <w:numPr>
          <w:ilvl w:val="0"/>
          <w:numId w:val="9"/>
        </w:numPr>
        <w:ind w:left="993" w:hanging="284"/>
        <w:rPr>
          <w:rFonts w:cs="Times New Roman"/>
          <w:szCs w:val="24"/>
          <w:lang w:val="sr-Cyrl-RS"/>
        </w:rPr>
      </w:pPr>
      <w:r>
        <w:rPr>
          <w:rFonts w:cs="Times New Roman"/>
          <w:szCs w:val="24"/>
          <w:lang w:val="sr-Cyrl-RS"/>
        </w:rPr>
        <w:t>вештачке</w:t>
      </w:r>
      <w:r w:rsidR="00DC0BC6">
        <w:rPr>
          <w:rFonts w:cs="Times New Roman"/>
          <w:szCs w:val="24"/>
          <w:lang w:val="sr-Cyrl-RS"/>
        </w:rPr>
        <w:t xml:space="preserve"> објекте </w:t>
      </w:r>
      <w:r w:rsidR="00DC0BC6">
        <w:rPr>
          <w:rFonts w:cs="Times New Roman"/>
          <w:noProof/>
          <w:szCs w:val="24"/>
          <w:lang w:val="sr-Cyrl-RS"/>
        </w:rPr>
        <w:t>(мост, пропуст, тунел, галерија).</w:t>
      </w:r>
    </w:p>
    <w:p w:rsidR="00AC1E37" w:rsidRPr="00E579C1" w:rsidRDefault="00DC0BC6" w:rsidP="00AC1E37">
      <w:pPr>
        <w:spacing w:after="0"/>
        <w:rPr>
          <w:rFonts w:cs="Times New Roman"/>
          <w:szCs w:val="24"/>
          <w:lang w:val="sr-Cyrl-RS"/>
        </w:rPr>
      </w:pPr>
      <w:r>
        <w:rPr>
          <w:rFonts w:cs="Times New Roman"/>
          <w:szCs w:val="24"/>
          <w:lang w:val="sr-Cyrl-RS"/>
        </w:rPr>
        <w:t>Свако од наведених лица из претходног става:</w:t>
      </w:r>
    </w:p>
    <w:p w:rsidR="00AC1E37" w:rsidRPr="00E579C1" w:rsidRDefault="00AC1E37" w:rsidP="00F84E57">
      <w:pPr>
        <w:pStyle w:val="ListParagraph"/>
        <w:numPr>
          <w:ilvl w:val="0"/>
          <w:numId w:val="40"/>
        </w:numPr>
        <w:ind w:left="993" w:hanging="284"/>
        <w:rPr>
          <w:rFonts w:cs="Times New Roman"/>
          <w:szCs w:val="24"/>
          <w:lang w:val="sr-Cyrl-RS"/>
        </w:rPr>
      </w:pPr>
      <w:r w:rsidRPr="00E579C1">
        <w:rPr>
          <w:rFonts w:cs="Times New Roman"/>
          <w:szCs w:val="24"/>
          <w:lang w:val="sr-Cyrl-RS"/>
        </w:rPr>
        <w:t xml:space="preserve">врши контролу мерења и </w:t>
      </w:r>
      <w:r w:rsidR="002B3186">
        <w:rPr>
          <w:rFonts w:cs="Times New Roman"/>
          <w:szCs w:val="24"/>
          <w:lang w:val="sr-Cyrl-RS"/>
        </w:rPr>
        <w:t>прегледа</w:t>
      </w:r>
      <w:r w:rsidRPr="00E579C1">
        <w:rPr>
          <w:rFonts w:cs="Times New Roman"/>
          <w:szCs w:val="24"/>
          <w:lang w:val="sr-Cyrl-RS"/>
        </w:rPr>
        <w:t xml:space="preserve"> стањ</w:t>
      </w:r>
      <w:r w:rsidR="002B3186">
        <w:rPr>
          <w:rFonts w:cs="Times New Roman"/>
          <w:szCs w:val="24"/>
          <w:lang w:val="sr-Cyrl-RS"/>
        </w:rPr>
        <w:t>а</w:t>
      </w:r>
      <w:r w:rsidRPr="00E579C1">
        <w:rPr>
          <w:rFonts w:cs="Times New Roman"/>
          <w:szCs w:val="24"/>
          <w:lang w:val="sr-Cyrl-RS"/>
        </w:rPr>
        <w:t xml:space="preserve"> на деоници пруге за коју је одговорно</w:t>
      </w:r>
      <w:r w:rsidR="002B3186">
        <w:rPr>
          <w:rFonts w:cs="Times New Roman"/>
          <w:szCs w:val="24"/>
          <w:lang w:val="sr-Cyrl-RS"/>
        </w:rPr>
        <w:t xml:space="preserve"> </w:t>
      </w:r>
      <w:r w:rsidR="002B3186" w:rsidRPr="00E579C1">
        <w:rPr>
          <w:rFonts w:cs="Times New Roman"/>
          <w:szCs w:val="24"/>
          <w:lang w:val="sr-Cyrl-RS"/>
        </w:rPr>
        <w:t>и води евиденцију о утврђеном стању</w:t>
      </w:r>
      <w:r w:rsidRPr="00E579C1">
        <w:rPr>
          <w:rFonts w:cs="Times New Roman"/>
          <w:szCs w:val="24"/>
          <w:lang w:val="sr-Cyrl-RS"/>
        </w:rPr>
        <w:t xml:space="preserve">, </w:t>
      </w:r>
    </w:p>
    <w:p w:rsidR="00AC1E37" w:rsidRPr="00E579C1" w:rsidRDefault="00AC1E37" w:rsidP="00F84E57">
      <w:pPr>
        <w:pStyle w:val="ListParagraph"/>
        <w:numPr>
          <w:ilvl w:val="0"/>
          <w:numId w:val="40"/>
        </w:numPr>
        <w:ind w:left="993" w:hanging="284"/>
        <w:rPr>
          <w:rFonts w:cs="Times New Roman"/>
          <w:szCs w:val="24"/>
          <w:lang w:val="sr-Cyrl-RS"/>
        </w:rPr>
      </w:pPr>
      <w:r w:rsidRPr="00E579C1">
        <w:rPr>
          <w:rFonts w:cs="Times New Roman"/>
          <w:szCs w:val="24"/>
          <w:lang w:val="sr-Cyrl-RS"/>
        </w:rPr>
        <w:t xml:space="preserve">осигурава да се радови на одржавању изводе у складу са овим и другим важећим правилницима и води евиденцију о </w:t>
      </w:r>
      <w:r w:rsidR="002B3186">
        <w:rPr>
          <w:rFonts w:cs="Times New Roman"/>
          <w:szCs w:val="24"/>
          <w:lang w:val="sr-Cyrl-RS"/>
        </w:rPr>
        <w:t>извршеним радовима</w:t>
      </w:r>
      <w:r w:rsidRPr="00E579C1">
        <w:rPr>
          <w:rFonts w:cs="Times New Roman"/>
          <w:szCs w:val="24"/>
          <w:lang w:val="sr-Cyrl-RS"/>
        </w:rPr>
        <w:t>,</w:t>
      </w:r>
    </w:p>
    <w:p w:rsidR="00864A13" w:rsidRDefault="00AC1E37" w:rsidP="00F84E57">
      <w:pPr>
        <w:pStyle w:val="ListParagraph"/>
        <w:numPr>
          <w:ilvl w:val="0"/>
          <w:numId w:val="40"/>
        </w:numPr>
        <w:ind w:left="993" w:hanging="284"/>
        <w:rPr>
          <w:rFonts w:cs="Times New Roman"/>
          <w:szCs w:val="24"/>
          <w:lang w:val="sr-Cyrl-RS"/>
        </w:rPr>
      </w:pPr>
      <w:r w:rsidRPr="00E579C1">
        <w:rPr>
          <w:rFonts w:cs="Times New Roman"/>
          <w:szCs w:val="24"/>
          <w:lang w:val="sr-Cyrl-RS"/>
        </w:rPr>
        <w:t>поседује</w:t>
      </w:r>
      <w:r w:rsidR="002B3186">
        <w:rPr>
          <w:rFonts w:cs="Times New Roman"/>
          <w:szCs w:val="24"/>
          <w:lang w:val="sr-Cyrl-RS"/>
        </w:rPr>
        <w:t>, допуњује и ажурира</w:t>
      </w:r>
      <w:r w:rsidRPr="00E579C1">
        <w:rPr>
          <w:rFonts w:cs="Times New Roman"/>
          <w:szCs w:val="24"/>
          <w:lang w:val="sr-Cyrl-RS"/>
        </w:rPr>
        <w:t xml:space="preserve"> све техничке податке</w:t>
      </w:r>
      <w:r w:rsidR="002B3186">
        <w:rPr>
          <w:rFonts w:cs="Times New Roman"/>
          <w:szCs w:val="24"/>
          <w:lang w:val="sr-Cyrl-RS"/>
        </w:rPr>
        <w:t xml:space="preserve"> и документацију</w:t>
      </w:r>
      <w:r w:rsidRPr="00E579C1">
        <w:rPr>
          <w:rFonts w:cs="Times New Roman"/>
          <w:szCs w:val="24"/>
          <w:lang w:val="sr-Cyrl-RS"/>
        </w:rPr>
        <w:t xml:space="preserve"> </w:t>
      </w:r>
      <w:r w:rsidR="002B3186">
        <w:rPr>
          <w:rFonts w:cs="Times New Roman"/>
          <w:szCs w:val="24"/>
          <w:lang w:val="sr-Cyrl-RS"/>
        </w:rPr>
        <w:t>у области за коју је одговоран.</w:t>
      </w:r>
    </w:p>
    <w:p w:rsidR="0093650E" w:rsidRPr="0093650E" w:rsidRDefault="0093650E" w:rsidP="0093650E">
      <w:pPr>
        <w:pStyle w:val="ListParagraph"/>
        <w:ind w:left="993" w:firstLine="0"/>
        <w:rPr>
          <w:rFonts w:cs="Times New Roman"/>
          <w:szCs w:val="24"/>
          <w:lang w:val="sr-Cyrl-RS"/>
        </w:rPr>
      </w:pPr>
    </w:p>
    <w:p w:rsidR="00410645" w:rsidRPr="00E579C1" w:rsidRDefault="000D6CE9" w:rsidP="00410645">
      <w:pPr>
        <w:pStyle w:val="Heading2"/>
        <w:rPr>
          <w:rFonts w:cs="Times New Roman"/>
          <w:szCs w:val="24"/>
          <w:lang w:val="sr-Cyrl-RS"/>
        </w:rPr>
      </w:pPr>
      <w:r>
        <w:rPr>
          <w:rFonts w:cs="Times New Roman"/>
          <w:szCs w:val="24"/>
          <w:lang w:val="sr-Cyrl-RS"/>
        </w:rPr>
        <w:t>Механизација за одржавање</w:t>
      </w:r>
    </w:p>
    <w:p w:rsidR="00410645" w:rsidRPr="00E579C1" w:rsidRDefault="0074047C" w:rsidP="00410645">
      <w:pPr>
        <w:pStyle w:val="Heading3"/>
        <w:rPr>
          <w:rFonts w:cs="Times New Roman"/>
          <w:szCs w:val="24"/>
          <w:lang w:val="sr-Cyrl-RS"/>
        </w:rPr>
      </w:pPr>
      <w:r>
        <w:rPr>
          <w:rFonts w:cs="Times New Roman"/>
          <w:szCs w:val="24"/>
          <w:lang w:val="sr-Cyrl-RS"/>
        </w:rPr>
        <w:t>Члан 4</w:t>
      </w:r>
      <w:r w:rsidR="00410645" w:rsidRPr="00E579C1">
        <w:rPr>
          <w:rFonts w:cs="Times New Roman"/>
          <w:szCs w:val="24"/>
          <w:lang w:val="sr-Cyrl-RS"/>
        </w:rPr>
        <w:t>.</w:t>
      </w:r>
    </w:p>
    <w:p w:rsidR="00410645" w:rsidRDefault="00410645" w:rsidP="00FE153B">
      <w:pPr>
        <w:rPr>
          <w:rFonts w:cs="Times New Roman"/>
          <w:szCs w:val="24"/>
          <w:lang w:val="sr-Cyrl-RS"/>
        </w:rPr>
      </w:pPr>
      <w:r>
        <w:rPr>
          <w:rFonts w:cs="Times New Roman"/>
          <w:szCs w:val="24"/>
          <w:lang w:val="sr-Cyrl-RS"/>
        </w:rPr>
        <w:t xml:space="preserve">Машине за грађење и одржавање које се крећу по колосеку, морају да буду </w:t>
      </w:r>
      <w:r w:rsidR="000D6CE9">
        <w:rPr>
          <w:rFonts w:cs="Times New Roman"/>
          <w:szCs w:val="24"/>
          <w:lang w:val="sr-Cyrl-RS"/>
        </w:rPr>
        <w:t xml:space="preserve">категорисане </w:t>
      </w:r>
      <w:r>
        <w:rPr>
          <w:rFonts w:cs="Times New Roman"/>
          <w:szCs w:val="24"/>
          <w:lang w:val="sr-Cyrl-RS"/>
        </w:rPr>
        <w:t>у складу са стандард</w:t>
      </w:r>
      <w:r w:rsidR="000D6CE9">
        <w:rPr>
          <w:rFonts w:cs="Times New Roman"/>
          <w:szCs w:val="24"/>
          <w:lang w:val="sr-Cyrl-RS"/>
        </w:rPr>
        <w:t xml:space="preserve">ом СРПС ЕН </w:t>
      </w:r>
      <w:r w:rsidR="00FE153B">
        <w:rPr>
          <w:rFonts w:cs="Times New Roman"/>
          <w:szCs w:val="24"/>
          <w:lang w:val="sr-Cyrl-RS"/>
        </w:rPr>
        <w:t>14033-1 а сви ризици и опасности у вези са сваком од категорија, обрађени у СУБ.</w:t>
      </w:r>
    </w:p>
    <w:p w:rsidR="0019635F" w:rsidRDefault="0019635F" w:rsidP="0019635F">
      <w:pPr>
        <w:spacing w:before="120" w:after="0"/>
        <w:rPr>
          <w:lang w:val="sr-Cyrl-RS"/>
        </w:rPr>
      </w:pPr>
      <w:r>
        <w:rPr>
          <w:rFonts w:cs="Times New Roman"/>
          <w:color w:val="000000" w:themeColor="text1"/>
          <w:szCs w:val="24"/>
          <w:lang w:val="sr-Cyrl-RS"/>
        </w:rPr>
        <w:t>Захтеви и мере које се односе на ризике током извођења радова на колосеку или у близини колосека као и општи принципи за заштиту стационарних и мобилних градилишта на којима се возови и /или механизација крећу по колосеку на коме се изводе радови или возови саобраћају на суседном колосеку, дати су у стандарду СРПС ЕН 16704-1 а управљач инфраструктуре их детаљно обрађује у оквиру СУБ</w:t>
      </w:r>
      <w:r>
        <w:rPr>
          <w:rFonts w:cs="Times New Roman"/>
          <w:color w:val="FF0000"/>
          <w:szCs w:val="24"/>
          <w:lang w:val="sr-Cyrl-RS"/>
        </w:rPr>
        <w:t>.</w:t>
      </w:r>
    </w:p>
    <w:p w:rsidR="0019635F" w:rsidRDefault="0019635F" w:rsidP="00FE153B">
      <w:pPr>
        <w:rPr>
          <w:rFonts w:cs="Times New Roman"/>
          <w:szCs w:val="24"/>
          <w:lang w:val="sr-Cyrl-RS"/>
        </w:rPr>
      </w:pPr>
    </w:p>
    <w:p w:rsidR="00864A13" w:rsidRPr="00FE153B" w:rsidRDefault="00864A13" w:rsidP="00FE153B">
      <w:pPr>
        <w:rPr>
          <w:rFonts w:cs="Times New Roman"/>
          <w:szCs w:val="24"/>
          <w:lang w:val="sr-Cyrl-RS"/>
        </w:rPr>
      </w:pPr>
    </w:p>
    <w:p w:rsidR="0074047C" w:rsidRDefault="0074047C" w:rsidP="002B4CDA">
      <w:pPr>
        <w:pStyle w:val="Heading1"/>
        <w:rPr>
          <w:rFonts w:cs="Times New Roman"/>
          <w:szCs w:val="24"/>
          <w:lang w:val="sr-Latn-RS"/>
        </w:rPr>
        <w:sectPr w:rsidR="0074047C">
          <w:pgSz w:w="11906" w:h="16838"/>
          <w:pgMar w:top="1417" w:right="1417" w:bottom="1417" w:left="1417" w:header="720" w:footer="720" w:gutter="0"/>
          <w:cols w:space="720"/>
          <w:docGrid w:linePitch="360"/>
        </w:sectPr>
      </w:pPr>
    </w:p>
    <w:p w:rsidR="002B4CDA" w:rsidRPr="00E579C1" w:rsidRDefault="002B4CDA" w:rsidP="002B4CDA">
      <w:pPr>
        <w:pStyle w:val="Heading1"/>
        <w:rPr>
          <w:rFonts w:cs="Times New Roman"/>
          <w:szCs w:val="24"/>
          <w:lang w:val="sr-Cyrl-RS"/>
        </w:rPr>
      </w:pPr>
      <w:r w:rsidRPr="00E579C1">
        <w:rPr>
          <w:rFonts w:cs="Times New Roman"/>
          <w:szCs w:val="24"/>
          <w:lang w:val="sr-Latn-RS"/>
        </w:rPr>
        <w:lastRenderedPageBreak/>
        <w:t xml:space="preserve">II </w:t>
      </w:r>
      <w:r w:rsidRPr="00E579C1">
        <w:rPr>
          <w:rFonts w:cs="Times New Roman"/>
          <w:szCs w:val="24"/>
          <w:lang w:val="sr-Cyrl-RS"/>
        </w:rPr>
        <w:t xml:space="preserve">КОНТРОЛА </w:t>
      </w:r>
      <w:r w:rsidR="009F4DCD" w:rsidRPr="00E579C1">
        <w:rPr>
          <w:rFonts w:cs="Times New Roman"/>
          <w:szCs w:val="24"/>
          <w:lang w:val="sr-Cyrl-RS"/>
        </w:rPr>
        <w:t xml:space="preserve">И ПРАЋЕЊЕ </w:t>
      </w:r>
      <w:r w:rsidRPr="00E579C1">
        <w:rPr>
          <w:rFonts w:cs="Times New Roman"/>
          <w:szCs w:val="24"/>
          <w:lang w:val="sr-Cyrl-RS"/>
        </w:rPr>
        <w:t>СТАЊА ПОДСИСТЕМА ИНФРАСТРУКТУРА</w:t>
      </w:r>
    </w:p>
    <w:p w:rsidR="002B4CDA" w:rsidRPr="00E579C1" w:rsidRDefault="004F0C08" w:rsidP="002B4CDA">
      <w:pPr>
        <w:pStyle w:val="Heading2"/>
        <w:rPr>
          <w:rFonts w:cs="Times New Roman"/>
          <w:szCs w:val="24"/>
          <w:lang w:val="sr-Cyrl-RS"/>
        </w:rPr>
      </w:pPr>
      <w:r w:rsidRPr="00E579C1">
        <w:rPr>
          <w:rFonts w:cs="Times New Roman"/>
          <w:szCs w:val="24"/>
          <w:lang w:val="sr-Cyrl-RS"/>
        </w:rPr>
        <w:t>Контрола</w:t>
      </w:r>
      <w:r w:rsidR="002B41D3" w:rsidRPr="00E579C1">
        <w:rPr>
          <w:rFonts w:cs="Times New Roman"/>
          <w:szCs w:val="24"/>
          <w:lang w:val="sr-Cyrl-RS"/>
        </w:rPr>
        <w:t xml:space="preserve"> стања подсистема инфраструктура</w:t>
      </w:r>
    </w:p>
    <w:p w:rsidR="002B4CDA" w:rsidRPr="00E579C1" w:rsidRDefault="0074047C" w:rsidP="002B4CDA">
      <w:pPr>
        <w:pStyle w:val="Heading3"/>
        <w:rPr>
          <w:rFonts w:cs="Times New Roman"/>
          <w:szCs w:val="24"/>
          <w:lang w:val="sr-Cyrl-RS"/>
        </w:rPr>
      </w:pPr>
      <w:r>
        <w:rPr>
          <w:rFonts w:cs="Times New Roman"/>
          <w:szCs w:val="24"/>
          <w:lang w:val="sr-Cyrl-RS"/>
        </w:rPr>
        <w:t>Члан 5</w:t>
      </w:r>
      <w:r w:rsidR="002B4CDA" w:rsidRPr="00E579C1">
        <w:rPr>
          <w:rFonts w:cs="Times New Roman"/>
          <w:szCs w:val="24"/>
          <w:lang w:val="sr-Cyrl-RS"/>
        </w:rPr>
        <w:t>.</w:t>
      </w:r>
    </w:p>
    <w:p w:rsidR="002B4CDA" w:rsidRPr="00E579C1" w:rsidRDefault="002B4CDA" w:rsidP="002B4CDA">
      <w:pPr>
        <w:rPr>
          <w:rFonts w:cs="Times New Roman"/>
          <w:szCs w:val="24"/>
          <w:lang w:val="sr-Cyrl-RS"/>
        </w:rPr>
      </w:pPr>
      <w:r w:rsidRPr="00E579C1">
        <w:rPr>
          <w:rFonts w:cs="Times New Roman"/>
          <w:szCs w:val="24"/>
          <w:lang w:val="sr-Cyrl-RS"/>
        </w:rPr>
        <w:t>Контрола стања по</w:t>
      </w:r>
      <w:r w:rsidR="00FB5D16" w:rsidRPr="00E579C1">
        <w:rPr>
          <w:rFonts w:cs="Times New Roman"/>
          <w:szCs w:val="24"/>
          <w:lang w:val="sr-Cyrl-RS"/>
        </w:rPr>
        <w:t>дсистема нфраструктура обухвата утврђивање стварног стања подсистема инфраструктура кроз планирање и спровођење прегледа, мерења и испитивања стања елемената подсистема инфраструктура</w:t>
      </w:r>
      <w:r w:rsidR="00EA0A15" w:rsidRPr="00E579C1">
        <w:rPr>
          <w:rFonts w:cs="Times New Roman"/>
          <w:szCs w:val="24"/>
          <w:lang w:val="sr-Cyrl-RS"/>
        </w:rPr>
        <w:t>, група елемената</w:t>
      </w:r>
      <w:r w:rsidR="00FB5D16" w:rsidRPr="00E579C1">
        <w:rPr>
          <w:rFonts w:cs="Times New Roman"/>
          <w:szCs w:val="24"/>
          <w:lang w:val="sr-Cyrl-RS"/>
        </w:rPr>
        <w:t xml:space="preserve"> или подсистема у целини а затим документовање стања ради даљег поступања.</w:t>
      </w:r>
    </w:p>
    <w:p w:rsidR="00301525" w:rsidRPr="00E579C1" w:rsidRDefault="00301525" w:rsidP="00301525">
      <w:pPr>
        <w:spacing w:after="0"/>
        <w:rPr>
          <w:rFonts w:cs="Times New Roman"/>
          <w:szCs w:val="24"/>
          <w:lang w:val="sr-Cyrl-RS"/>
        </w:rPr>
      </w:pPr>
      <w:r w:rsidRPr="00E579C1">
        <w:rPr>
          <w:rFonts w:cs="Times New Roman"/>
          <w:szCs w:val="24"/>
          <w:lang w:val="sr-Cyrl-RS"/>
        </w:rPr>
        <w:t>Контроле стања елемената, групе елемената или подсистема инфраструктура увцелини, могу да  се изводе:</w:t>
      </w:r>
    </w:p>
    <w:p w:rsidR="00301525" w:rsidRPr="00E579C1" w:rsidRDefault="00301525" w:rsidP="00F84E57">
      <w:pPr>
        <w:pStyle w:val="ListParagraph"/>
        <w:numPr>
          <w:ilvl w:val="0"/>
          <w:numId w:val="4"/>
        </w:numPr>
        <w:ind w:left="993" w:hanging="284"/>
        <w:rPr>
          <w:rFonts w:cs="Times New Roman"/>
          <w:szCs w:val="24"/>
          <w:lang w:val="sr-Cyrl-RS"/>
        </w:rPr>
      </w:pPr>
      <w:r w:rsidRPr="00E579C1">
        <w:rPr>
          <w:rFonts w:cs="Times New Roman"/>
          <w:szCs w:val="24"/>
          <w:lang w:val="sr-Cyrl-RS"/>
        </w:rPr>
        <w:t>прегледима, и</w:t>
      </w:r>
    </w:p>
    <w:p w:rsidR="00301525" w:rsidRPr="00E579C1" w:rsidRDefault="00301525" w:rsidP="00F84E57">
      <w:pPr>
        <w:pStyle w:val="ListParagraph"/>
        <w:numPr>
          <w:ilvl w:val="0"/>
          <w:numId w:val="4"/>
        </w:numPr>
        <w:ind w:left="993" w:hanging="284"/>
        <w:rPr>
          <w:rFonts w:cs="Times New Roman"/>
          <w:szCs w:val="24"/>
          <w:lang w:val="sr-Cyrl-RS"/>
        </w:rPr>
      </w:pPr>
      <w:r w:rsidRPr="00E579C1">
        <w:rPr>
          <w:rFonts w:cs="Times New Roman"/>
          <w:szCs w:val="24"/>
          <w:lang w:val="sr-Cyrl-RS"/>
        </w:rPr>
        <w:t>мерним колима.</w:t>
      </w:r>
    </w:p>
    <w:p w:rsidR="004C0583" w:rsidRPr="00E579C1" w:rsidRDefault="00301525" w:rsidP="00991B55">
      <w:pPr>
        <w:spacing w:after="0"/>
        <w:rPr>
          <w:rFonts w:cs="Times New Roman"/>
          <w:szCs w:val="24"/>
          <w:lang w:val="sr-Cyrl-RS"/>
        </w:rPr>
      </w:pPr>
      <w:r w:rsidRPr="00E579C1">
        <w:rPr>
          <w:rFonts w:cs="Times New Roman"/>
          <w:szCs w:val="24"/>
          <w:lang w:val="sr-Cyrl-RS"/>
        </w:rPr>
        <w:t>Прегледи</w:t>
      </w:r>
      <w:r w:rsidR="00991B55" w:rsidRPr="00E579C1">
        <w:rPr>
          <w:rFonts w:cs="Times New Roman"/>
          <w:szCs w:val="24"/>
          <w:lang w:val="sr-Cyrl-RS"/>
        </w:rPr>
        <w:t xml:space="preserve"> стања подсистема инфраструктура могу да буду:</w:t>
      </w:r>
    </w:p>
    <w:p w:rsidR="00991B55" w:rsidRPr="00E579C1" w:rsidRDefault="00301525" w:rsidP="00F84E57">
      <w:pPr>
        <w:pStyle w:val="ListParagraph"/>
        <w:numPr>
          <w:ilvl w:val="0"/>
          <w:numId w:val="3"/>
        </w:numPr>
        <w:ind w:left="993" w:hanging="284"/>
        <w:rPr>
          <w:rFonts w:cs="Times New Roman"/>
          <w:szCs w:val="24"/>
          <w:lang w:val="sr-Cyrl-RS"/>
        </w:rPr>
      </w:pPr>
      <w:r w:rsidRPr="00E579C1">
        <w:rPr>
          <w:rFonts w:cs="Times New Roman"/>
          <w:szCs w:val="24"/>
          <w:lang w:val="sr-Cyrl-RS"/>
        </w:rPr>
        <w:t>редовни</w:t>
      </w:r>
      <w:r w:rsidR="002B41D3" w:rsidRPr="00E579C1">
        <w:rPr>
          <w:rFonts w:cs="Times New Roman"/>
          <w:szCs w:val="24"/>
          <w:lang w:val="sr-Cyrl-RS"/>
        </w:rPr>
        <w:t xml:space="preserve"> (укључујући повремене прегледе)</w:t>
      </w:r>
      <w:r w:rsidR="00991B55" w:rsidRPr="00E579C1">
        <w:rPr>
          <w:rFonts w:cs="Times New Roman"/>
          <w:szCs w:val="24"/>
          <w:lang w:val="sr-Cyrl-RS"/>
        </w:rPr>
        <w:t>,</w:t>
      </w:r>
    </w:p>
    <w:p w:rsidR="00991B55" w:rsidRPr="00E579C1" w:rsidRDefault="00301525" w:rsidP="00F84E57">
      <w:pPr>
        <w:pStyle w:val="ListParagraph"/>
        <w:numPr>
          <w:ilvl w:val="0"/>
          <w:numId w:val="3"/>
        </w:numPr>
        <w:ind w:left="993" w:hanging="284"/>
        <w:rPr>
          <w:rFonts w:cs="Times New Roman"/>
          <w:szCs w:val="24"/>
          <w:lang w:val="sr-Cyrl-RS"/>
        </w:rPr>
      </w:pPr>
      <w:r w:rsidRPr="00E579C1">
        <w:rPr>
          <w:rFonts w:cs="Times New Roman"/>
          <w:szCs w:val="24"/>
          <w:lang w:val="sr-Cyrl-RS"/>
        </w:rPr>
        <w:t>ванредни</w:t>
      </w:r>
      <w:r w:rsidR="002B41D3" w:rsidRPr="00E579C1">
        <w:rPr>
          <w:rFonts w:cs="Times New Roman"/>
          <w:szCs w:val="24"/>
          <w:lang w:val="sr-Cyrl-RS"/>
        </w:rPr>
        <w:t xml:space="preserve"> (укључујући допунске и специјалне прегледе)</w:t>
      </w:r>
      <w:r w:rsidR="00991B55" w:rsidRPr="00E579C1">
        <w:rPr>
          <w:rFonts w:cs="Times New Roman"/>
          <w:szCs w:val="24"/>
          <w:lang w:val="sr-Cyrl-RS"/>
        </w:rPr>
        <w:t>,</w:t>
      </w:r>
      <w:r w:rsidR="002B41D3" w:rsidRPr="00E579C1">
        <w:rPr>
          <w:rFonts w:cs="Times New Roman"/>
          <w:szCs w:val="24"/>
          <w:lang w:val="sr-Cyrl-RS"/>
        </w:rPr>
        <w:t xml:space="preserve"> и</w:t>
      </w:r>
    </w:p>
    <w:p w:rsidR="002B4CDA" w:rsidRPr="00E579C1" w:rsidRDefault="00301525" w:rsidP="00F84E57">
      <w:pPr>
        <w:pStyle w:val="ListParagraph"/>
        <w:numPr>
          <w:ilvl w:val="0"/>
          <w:numId w:val="3"/>
        </w:numPr>
        <w:ind w:left="993" w:hanging="284"/>
        <w:rPr>
          <w:rFonts w:cs="Times New Roman"/>
          <w:szCs w:val="24"/>
          <w:lang w:val="sr-Cyrl-RS"/>
        </w:rPr>
      </w:pPr>
      <w:r w:rsidRPr="00E579C1">
        <w:rPr>
          <w:rFonts w:cs="Times New Roman"/>
          <w:szCs w:val="24"/>
          <w:lang w:val="sr-Cyrl-RS"/>
        </w:rPr>
        <w:t>радни</w:t>
      </w:r>
      <w:r w:rsidR="002B4CDA" w:rsidRPr="00E579C1">
        <w:rPr>
          <w:rFonts w:cs="Times New Roman"/>
          <w:szCs w:val="24"/>
        </w:rPr>
        <w:t>.</w:t>
      </w:r>
    </w:p>
    <w:p w:rsidR="00053C8F" w:rsidRDefault="00301525" w:rsidP="00301525">
      <w:pPr>
        <w:rPr>
          <w:rFonts w:cs="Times New Roman"/>
          <w:noProof/>
          <w:szCs w:val="24"/>
          <w:lang w:val="sr-Cyrl-RS"/>
        </w:rPr>
      </w:pPr>
      <w:r w:rsidRPr="00E579C1">
        <w:rPr>
          <w:rFonts w:cs="Times New Roman"/>
          <w:szCs w:val="24"/>
          <w:lang w:val="sr-Cyrl-RS"/>
        </w:rPr>
        <w:t xml:space="preserve">Изузев наведених контрола, за </w:t>
      </w:r>
      <w:r w:rsidR="00637F7D">
        <w:rPr>
          <w:rFonts w:cs="Times New Roman"/>
          <w:szCs w:val="24"/>
          <w:lang w:val="sr-Cyrl-RS"/>
        </w:rPr>
        <w:t>вештачке</w:t>
      </w:r>
      <w:r w:rsidRPr="00E579C1">
        <w:rPr>
          <w:rFonts w:cs="Times New Roman"/>
          <w:szCs w:val="24"/>
          <w:lang w:val="sr-Cyrl-RS"/>
        </w:rPr>
        <w:t xml:space="preserve"> објекте доњег строја, мостове и тунеле, управљач инфраструктуре врши стални надзор </w:t>
      </w:r>
      <w:r w:rsidRPr="00E579C1">
        <w:rPr>
          <w:rFonts w:cs="Times New Roman"/>
          <w:noProof/>
          <w:szCs w:val="24"/>
          <w:lang w:val="sr-Cyrl-RS"/>
        </w:rPr>
        <w:t>на основу оперативног плана који се сачињава појединачно за сваки објекат.</w:t>
      </w:r>
    </w:p>
    <w:p w:rsidR="00405FC6" w:rsidRPr="00E579C1" w:rsidRDefault="007A6B87" w:rsidP="007A6B87">
      <w:pPr>
        <w:tabs>
          <w:tab w:val="left" w:pos="3336"/>
        </w:tabs>
        <w:ind w:firstLine="0"/>
        <w:rPr>
          <w:rFonts w:cs="Times New Roman"/>
          <w:iCs/>
          <w:szCs w:val="24"/>
          <w:lang w:val="sr-Cyrl-RS"/>
        </w:rPr>
      </w:pPr>
      <w:r>
        <w:rPr>
          <w:rFonts w:cs="Times New Roman"/>
          <w:iCs/>
          <w:szCs w:val="24"/>
          <w:lang w:val="sr-Cyrl-RS"/>
        </w:rPr>
        <w:tab/>
      </w:r>
    </w:p>
    <w:p w:rsidR="002B41D3" w:rsidRPr="00E579C1" w:rsidRDefault="004F0C08" w:rsidP="002B41D3">
      <w:pPr>
        <w:pStyle w:val="Heading2"/>
        <w:rPr>
          <w:rFonts w:cs="Times New Roman"/>
          <w:szCs w:val="24"/>
          <w:lang w:val="sr-Cyrl-RS"/>
        </w:rPr>
      </w:pPr>
      <w:r w:rsidRPr="00E579C1">
        <w:rPr>
          <w:rFonts w:cs="Times New Roman"/>
          <w:szCs w:val="24"/>
          <w:lang w:val="sr-Cyrl-RS"/>
        </w:rPr>
        <w:t>Визуелни прегледи и ручна мерења стања горњег строја</w:t>
      </w:r>
    </w:p>
    <w:p w:rsidR="002B41D3" w:rsidRPr="00E579C1" w:rsidRDefault="0074047C" w:rsidP="002B41D3">
      <w:pPr>
        <w:pStyle w:val="Heading3"/>
        <w:rPr>
          <w:rFonts w:cs="Times New Roman"/>
          <w:szCs w:val="24"/>
          <w:lang w:val="sr-Cyrl-RS"/>
        </w:rPr>
      </w:pPr>
      <w:r>
        <w:rPr>
          <w:rFonts w:cs="Times New Roman"/>
          <w:szCs w:val="24"/>
          <w:lang w:val="sr-Cyrl-RS"/>
        </w:rPr>
        <w:t>Члан 6</w:t>
      </w:r>
      <w:r w:rsidR="002B41D3" w:rsidRPr="00E579C1">
        <w:rPr>
          <w:rFonts w:cs="Times New Roman"/>
          <w:szCs w:val="24"/>
          <w:lang w:val="sr-Cyrl-RS"/>
        </w:rPr>
        <w:t>.</w:t>
      </w:r>
    </w:p>
    <w:p w:rsidR="00BE5C56" w:rsidRPr="00E579C1" w:rsidRDefault="00BE5C56" w:rsidP="00BE5C56">
      <w:pPr>
        <w:rPr>
          <w:rFonts w:cs="Times New Roman"/>
          <w:szCs w:val="24"/>
          <w:lang w:val="sr-Cyrl-RS"/>
        </w:rPr>
      </w:pPr>
      <w:r w:rsidRPr="00E579C1">
        <w:rPr>
          <w:rFonts w:cs="Times New Roman"/>
          <w:szCs w:val="24"/>
          <w:lang w:val="sr-Cyrl-RS"/>
        </w:rPr>
        <w:t xml:space="preserve">Исправност </w:t>
      </w:r>
      <w:r w:rsidR="002436FF" w:rsidRPr="00E579C1">
        <w:rPr>
          <w:rFonts w:cs="Times New Roman"/>
          <w:szCs w:val="24"/>
          <w:lang w:val="sr-Cyrl-RS"/>
        </w:rPr>
        <w:t xml:space="preserve">стања </w:t>
      </w:r>
      <w:r w:rsidRPr="00E579C1">
        <w:rPr>
          <w:rFonts w:cs="Times New Roman"/>
          <w:szCs w:val="24"/>
          <w:lang w:val="sr-Cyrl-RS"/>
        </w:rPr>
        <w:t xml:space="preserve">горњег строја железничких пруга </w:t>
      </w:r>
      <w:r w:rsidR="00CA3C89" w:rsidRPr="00E579C1">
        <w:rPr>
          <w:rFonts w:cs="Times New Roman"/>
          <w:szCs w:val="24"/>
          <w:lang w:val="sr-Cyrl-RS"/>
        </w:rPr>
        <w:t>проверава</w:t>
      </w:r>
      <w:r w:rsidRPr="00E579C1">
        <w:rPr>
          <w:rFonts w:cs="Times New Roman"/>
          <w:szCs w:val="24"/>
          <w:lang w:val="sr-Cyrl-RS"/>
        </w:rPr>
        <w:t xml:space="preserve"> се визуелним прегледима, ручним мерењима мерним инс</w:t>
      </w:r>
      <w:r w:rsidR="00E85131" w:rsidRPr="00E579C1">
        <w:rPr>
          <w:rFonts w:cs="Times New Roman"/>
          <w:szCs w:val="24"/>
          <w:lang w:val="sr-Cyrl-RS"/>
        </w:rPr>
        <w:t xml:space="preserve">трументима и мерним возилом или </w:t>
      </w:r>
      <w:r w:rsidRPr="00E579C1">
        <w:rPr>
          <w:rFonts w:cs="Times New Roman"/>
          <w:szCs w:val="24"/>
          <w:lang w:val="sr-Cyrl-RS"/>
        </w:rPr>
        <w:t xml:space="preserve">вожњом на вучном возилу. </w:t>
      </w:r>
    </w:p>
    <w:p w:rsidR="00BE5C56" w:rsidRPr="00E579C1" w:rsidRDefault="00CA3C89" w:rsidP="00BE5C56">
      <w:pPr>
        <w:rPr>
          <w:rFonts w:cs="Times New Roman"/>
          <w:szCs w:val="24"/>
          <w:lang w:val="sr-Cyrl-RS"/>
        </w:rPr>
      </w:pPr>
      <w:r w:rsidRPr="00E579C1">
        <w:rPr>
          <w:rFonts w:cs="Times New Roman"/>
          <w:szCs w:val="24"/>
          <w:lang w:val="sr-Cyrl-RS"/>
        </w:rPr>
        <w:t>Овим правилником је прописан</w:t>
      </w:r>
      <w:r w:rsidR="00F239DB" w:rsidRPr="00E579C1">
        <w:rPr>
          <w:rFonts w:cs="Times New Roman"/>
          <w:szCs w:val="24"/>
          <w:lang w:val="sr-Cyrl-RS"/>
        </w:rPr>
        <w:t xml:space="preserve"> минималан број прегледа и</w:t>
      </w:r>
      <w:r w:rsidR="00BE5C56" w:rsidRPr="00E579C1">
        <w:rPr>
          <w:rFonts w:cs="Times New Roman"/>
          <w:szCs w:val="24"/>
          <w:lang w:val="sr-Cyrl-RS"/>
        </w:rPr>
        <w:t xml:space="preserve"> мерења </w:t>
      </w:r>
      <w:r w:rsidR="00F239DB" w:rsidRPr="00E579C1">
        <w:rPr>
          <w:rFonts w:cs="Times New Roman"/>
          <w:szCs w:val="24"/>
          <w:lang w:val="sr-Cyrl-RS"/>
        </w:rPr>
        <w:t xml:space="preserve">стања </w:t>
      </w:r>
      <w:r w:rsidR="00BE5C56" w:rsidRPr="00E579C1">
        <w:rPr>
          <w:rFonts w:cs="Times New Roman"/>
          <w:szCs w:val="24"/>
          <w:lang w:val="sr-Cyrl-RS"/>
        </w:rPr>
        <w:t>горње</w:t>
      </w:r>
      <w:r w:rsidRPr="00E579C1">
        <w:rPr>
          <w:rFonts w:cs="Times New Roman"/>
          <w:szCs w:val="24"/>
          <w:lang w:val="sr-Cyrl-RS"/>
        </w:rPr>
        <w:t>г строја</w:t>
      </w:r>
      <w:r w:rsidR="00BE5C56" w:rsidRPr="00E579C1">
        <w:rPr>
          <w:rFonts w:cs="Times New Roman"/>
          <w:szCs w:val="24"/>
          <w:lang w:val="sr-Cyrl-RS"/>
        </w:rPr>
        <w:t xml:space="preserve"> токо</w:t>
      </w:r>
      <w:r w:rsidRPr="00E579C1">
        <w:rPr>
          <w:rFonts w:cs="Times New Roman"/>
          <w:szCs w:val="24"/>
          <w:lang w:val="sr-Cyrl-RS"/>
        </w:rPr>
        <w:t xml:space="preserve">м одређеног временског периода а управљач инфраструктуре </w:t>
      </w:r>
      <w:r w:rsidR="00BE5C56" w:rsidRPr="00E579C1">
        <w:rPr>
          <w:rFonts w:cs="Times New Roman"/>
          <w:szCs w:val="24"/>
          <w:lang w:val="sr-Cyrl-RS"/>
        </w:rPr>
        <w:t xml:space="preserve">може, ако је потребно, одредити </w:t>
      </w:r>
      <w:r w:rsidRPr="00E579C1">
        <w:rPr>
          <w:rFonts w:cs="Times New Roman"/>
          <w:szCs w:val="24"/>
          <w:lang w:val="sr-Cyrl-RS"/>
        </w:rPr>
        <w:t xml:space="preserve">и </w:t>
      </w:r>
      <w:r w:rsidR="00BE5C56" w:rsidRPr="00E579C1">
        <w:rPr>
          <w:rFonts w:cs="Times New Roman"/>
          <w:szCs w:val="24"/>
          <w:lang w:val="sr-Cyrl-RS"/>
        </w:rPr>
        <w:t xml:space="preserve">чешће </w:t>
      </w:r>
      <w:r w:rsidRPr="00E579C1">
        <w:rPr>
          <w:rFonts w:cs="Times New Roman"/>
          <w:szCs w:val="24"/>
          <w:lang w:val="sr-Cyrl-RS"/>
        </w:rPr>
        <w:t>прегледе</w:t>
      </w:r>
      <w:r w:rsidR="00BE5C56" w:rsidRPr="00E579C1">
        <w:rPr>
          <w:rFonts w:cs="Times New Roman"/>
          <w:szCs w:val="24"/>
          <w:lang w:val="sr-Cyrl-RS"/>
        </w:rPr>
        <w:t xml:space="preserve"> и мерења од оних прописаних у појединим областима.</w:t>
      </w:r>
    </w:p>
    <w:p w:rsidR="00AA5944" w:rsidRPr="00E579C1" w:rsidRDefault="00AA5944" w:rsidP="00AA5944">
      <w:pPr>
        <w:rPr>
          <w:rFonts w:cs="Times New Roman"/>
          <w:szCs w:val="24"/>
          <w:lang w:val="sr-Cyrl-RS"/>
        </w:rPr>
      </w:pPr>
      <w:r w:rsidRPr="00E579C1">
        <w:rPr>
          <w:rFonts w:cs="Times New Roman"/>
          <w:szCs w:val="24"/>
          <w:lang w:val="sr-Cyrl-RS"/>
        </w:rPr>
        <w:t xml:space="preserve">Општи визуелни преглед горњег строја обавља се пружним возилом и/или </w:t>
      </w:r>
      <w:r w:rsidR="002B3186">
        <w:rPr>
          <w:rFonts w:cs="Times New Roman"/>
          <w:szCs w:val="24"/>
          <w:lang w:val="sr-Cyrl-RS"/>
        </w:rPr>
        <w:t>опходњом</w:t>
      </w:r>
      <w:r w:rsidRPr="00E579C1">
        <w:rPr>
          <w:rFonts w:cs="Times New Roman"/>
          <w:szCs w:val="24"/>
          <w:lang w:val="sr-Cyrl-RS"/>
        </w:rPr>
        <w:t xml:space="preserve"> и обухвата преглед општег стања уграђених шина, колосечног прибора, прагова, застора, дилатационих справа, изолованих одсека и изолованих састава шина, справа против бочног померања прагова, справа против путовања шина, жлебова поред возних шина, одводњавања колосека, исправности</w:t>
      </w:r>
      <w:r w:rsidR="00D12221" w:rsidRPr="00E579C1">
        <w:rPr>
          <w:rFonts w:cs="Times New Roman"/>
          <w:szCs w:val="24"/>
          <w:lang w:val="sr-Cyrl-RS"/>
        </w:rPr>
        <w:t xml:space="preserve"> и положаја пруге у целини и др.</w:t>
      </w:r>
    </w:p>
    <w:p w:rsidR="00AA5944" w:rsidRPr="00E579C1" w:rsidRDefault="00E85131" w:rsidP="00AA5944">
      <w:pPr>
        <w:rPr>
          <w:rFonts w:cs="Times New Roman"/>
          <w:szCs w:val="24"/>
          <w:lang w:val="sr-Cyrl-RS"/>
        </w:rPr>
      </w:pPr>
      <w:r w:rsidRPr="00E579C1">
        <w:rPr>
          <w:rFonts w:cs="Times New Roman"/>
          <w:szCs w:val="24"/>
          <w:lang w:val="sr-Cyrl-RS"/>
        </w:rPr>
        <w:t xml:space="preserve">Општи визуелни преглед </w:t>
      </w:r>
      <w:r w:rsidR="008B36B5" w:rsidRPr="00E579C1">
        <w:rPr>
          <w:rFonts w:cs="Times New Roman"/>
          <w:szCs w:val="24"/>
          <w:lang w:val="sr-Cyrl-RS"/>
        </w:rPr>
        <w:t>горњег строја</w:t>
      </w:r>
      <w:r w:rsidRPr="00E579C1">
        <w:rPr>
          <w:rFonts w:cs="Times New Roman"/>
          <w:szCs w:val="24"/>
          <w:lang w:val="sr-Cyrl-RS"/>
        </w:rPr>
        <w:t xml:space="preserve"> врши </w:t>
      </w:r>
      <w:r w:rsidR="008B36B5" w:rsidRPr="00E579C1">
        <w:rPr>
          <w:rFonts w:cs="Times New Roman"/>
          <w:szCs w:val="24"/>
          <w:lang w:val="sr-Cyrl-RS"/>
        </w:rPr>
        <w:t xml:space="preserve">се </w:t>
      </w:r>
      <w:r w:rsidRPr="00E579C1">
        <w:rPr>
          <w:rFonts w:cs="Times New Roman"/>
          <w:szCs w:val="24"/>
          <w:lang w:val="sr-Cyrl-RS"/>
        </w:rPr>
        <w:t>најмање једном седмично а п</w:t>
      </w:r>
      <w:r w:rsidR="00AA5944" w:rsidRPr="00E579C1">
        <w:rPr>
          <w:rFonts w:cs="Times New Roman"/>
          <w:szCs w:val="24"/>
          <w:lang w:val="sr-Cyrl-RS"/>
        </w:rPr>
        <w:t xml:space="preserve">отребан број визуелних прегледа одређује се у зависности од општег стања подсистема инфраструктура, дужине деонице и обима caoбраћaja а прописује га управљач инфраструктуре у СУБ за сваку деоницу појединачно. </w:t>
      </w:r>
    </w:p>
    <w:p w:rsidR="00A762A9" w:rsidRPr="00E579C1" w:rsidRDefault="00E85131" w:rsidP="00BE5C56">
      <w:pPr>
        <w:rPr>
          <w:rFonts w:cs="Times New Roman"/>
          <w:color w:val="000000" w:themeColor="text1"/>
          <w:szCs w:val="24"/>
          <w:lang w:val="sr-Cyrl-RS"/>
        </w:rPr>
      </w:pPr>
      <w:r w:rsidRPr="00E579C1">
        <w:rPr>
          <w:rFonts w:cs="Times New Roman"/>
          <w:color w:val="000000" w:themeColor="text1"/>
          <w:szCs w:val="24"/>
          <w:lang w:val="sr-Cyrl-RS"/>
        </w:rPr>
        <w:t xml:space="preserve">Исхабаност главе шине, </w:t>
      </w:r>
      <w:r w:rsidR="00BE5C56" w:rsidRPr="00E579C1">
        <w:rPr>
          <w:rFonts w:cs="Times New Roman"/>
          <w:color w:val="000000" w:themeColor="text1"/>
          <w:szCs w:val="24"/>
          <w:lang w:val="sr-Cyrl-RS"/>
        </w:rPr>
        <w:t xml:space="preserve"> </w:t>
      </w:r>
      <w:r w:rsidR="00E753DD" w:rsidRPr="00E579C1">
        <w:rPr>
          <w:rFonts w:cs="Times New Roman"/>
          <w:color w:val="000000" w:themeColor="text1"/>
          <w:szCs w:val="24"/>
          <w:lang w:val="sr-Cyrl-RS"/>
        </w:rPr>
        <w:t>исправност шинских спојева, в</w:t>
      </w:r>
      <w:r w:rsidR="00A762A9" w:rsidRPr="00E579C1">
        <w:rPr>
          <w:rFonts w:cs="Times New Roman"/>
          <w:color w:val="000000" w:themeColor="text1"/>
          <w:szCs w:val="24"/>
          <w:lang w:val="sr-Cyrl-RS"/>
        </w:rPr>
        <w:t>еличина</w:t>
      </w:r>
      <w:r w:rsidR="00E753DD" w:rsidRPr="00E579C1">
        <w:rPr>
          <w:rFonts w:cs="Times New Roman"/>
          <w:color w:val="000000" w:themeColor="text1"/>
          <w:szCs w:val="24"/>
          <w:lang w:val="sr-Cyrl-RS"/>
        </w:rPr>
        <w:t xml:space="preserve"> дилатационих размака на спојевима  шина,</w:t>
      </w:r>
      <w:r w:rsidR="00A762A9" w:rsidRPr="00E579C1">
        <w:rPr>
          <w:rFonts w:cs="Times New Roman"/>
          <w:color w:val="000000" w:themeColor="text1"/>
          <w:szCs w:val="24"/>
          <w:lang w:val="sr-Cyrl-RS"/>
        </w:rPr>
        <w:t xml:space="preserve"> дубина и ширина</w:t>
      </w:r>
      <w:r w:rsidR="00E753DD" w:rsidRPr="00E579C1">
        <w:rPr>
          <w:rFonts w:cs="Times New Roman"/>
          <w:color w:val="000000" w:themeColor="text1"/>
          <w:szCs w:val="24"/>
          <w:lang w:val="sr-Cyrl-RS"/>
        </w:rPr>
        <w:t xml:space="preserve"> </w:t>
      </w:r>
      <w:r w:rsidR="00A762A9" w:rsidRPr="00E579C1">
        <w:rPr>
          <w:rFonts w:cs="Times New Roman"/>
          <w:color w:val="000000" w:themeColor="text1"/>
          <w:szCs w:val="24"/>
          <w:lang w:val="sr-Cyrl-RS"/>
        </w:rPr>
        <w:t xml:space="preserve">жлеба за пролаз точкова шинских возила </w:t>
      </w:r>
      <w:r w:rsidR="00BE5C56" w:rsidRPr="00E579C1">
        <w:rPr>
          <w:rFonts w:cs="Times New Roman"/>
          <w:color w:val="000000" w:themeColor="text1"/>
          <w:szCs w:val="24"/>
          <w:lang w:val="sr-Cyrl-RS"/>
        </w:rPr>
        <w:t xml:space="preserve">и димензије </w:t>
      </w:r>
      <w:r w:rsidR="00A762A9" w:rsidRPr="00E579C1">
        <w:rPr>
          <w:rFonts w:cs="Times New Roman"/>
          <w:color w:val="000000" w:themeColor="text1"/>
          <w:szCs w:val="24"/>
          <w:lang w:val="sr-Cyrl-RS"/>
        </w:rPr>
        <w:t>колосечног застора, мере се и пров</w:t>
      </w:r>
      <w:r w:rsidR="00BE5C56" w:rsidRPr="00E579C1">
        <w:rPr>
          <w:rFonts w:cs="Times New Roman"/>
          <w:color w:val="000000" w:themeColor="text1"/>
          <w:szCs w:val="24"/>
          <w:lang w:val="sr-Cyrl-RS"/>
        </w:rPr>
        <w:t>ерава</w:t>
      </w:r>
      <w:r w:rsidR="00A762A9" w:rsidRPr="00E579C1">
        <w:rPr>
          <w:rFonts w:cs="Times New Roman"/>
          <w:color w:val="000000" w:themeColor="text1"/>
          <w:szCs w:val="24"/>
          <w:lang w:val="sr-Cyrl-RS"/>
        </w:rPr>
        <w:t>ју најмање једном годишње од стране за то овлашћеног</w:t>
      </w:r>
      <w:r w:rsidR="00B44EEF" w:rsidRPr="00E579C1">
        <w:rPr>
          <w:rFonts w:cs="Times New Roman"/>
          <w:color w:val="000000" w:themeColor="text1"/>
          <w:szCs w:val="24"/>
          <w:lang w:val="sr-Cyrl-RS"/>
        </w:rPr>
        <w:t xml:space="preserve"> особља</w:t>
      </w:r>
      <w:r w:rsidR="00A762A9" w:rsidRPr="00E579C1">
        <w:rPr>
          <w:rFonts w:cs="Times New Roman"/>
          <w:color w:val="000000" w:themeColor="text1"/>
          <w:szCs w:val="24"/>
          <w:lang w:val="sr-Cyrl-RS"/>
        </w:rPr>
        <w:t xml:space="preserve"> управљача инфраструктуре у терминима предвиђеним у СУБ. </w:t>
      </w:r>
    </w:p>
    <w:p w:rsidR="00F81A92" w:rsidRPr="00E579C1" w:rsidRDefault="006C1E2B" w:rsidP="00EA4AAF">
      <w:pPr>
        <w:rPr>
          <w:rFonts w:cs="Times New Roman"/>
          <w:szCs w:val="24"/>
          <w:lang w:val="sr-Cyrl-RS"/>
        </w:rPr>
      </w:pPr>
      <w:r w:rsidRPr="00E579C1">
        <w:rPr>
          <w:rFonts w:cs="Times New Roman"/>
          <w:szCs w:val="24"/>
          <w:lang w:val="sr-Cyrl-RS"/>
        </w:rPr>
        <w:lastRenderedPageBreak/>
        <w:t>Елементи колосечне геометрије</w:t>
      </w:r>
      <w:r w:rsidR="00BE5C56" w:rsidRPr="00E579C1">
        <w:rPr>
          <w:rFonts w:cs="Times New Roman"/>
          <w:szCs w:val="24"/>
          <w:lang w:val="sr-Cyrl-RS"/>
        </w:rPr>
        <w:t xml:space="preserve">, </w:t>
      </w:r>
      <w:r w:rsidRPr="00E579C1">
        <w:rPr>
          <w:rFonts w:cs="Times New Roman"/>
          <w:szCs w:val="24"/>
          <w:lang w:val="sr-Cyrl-RS"/>
        </w:rPr>
        <w:t>ширина</w:t>
      </w:r>
      <w:r w:rsidR="0002039E" w:rsidRPr="00E579C1">
        <w:rPr>
          <w:rFonts w:cs="Times New Roman"/>
          <w:szCs w:val="24"/>
          <w:lang w:val="sr-Cyrl-RS"/>
        </w:rPr>
        <w:t xml:space="preserve"> колосека у правцу и кривинама</w:t>
      </w:r>
      <w:r w:rsidR="00BE5C56" w:rsidRPr="00E579C1">
        <w:rPr>
          <w:rFonts w:cs="Times New Roman"/>
          <w:szCs w:val="24"/>
          <w:lang w:val="sr-Cyrl-RS"/>
        </w:rPr>
        <w:t xml:space="preserve">, </w:t>
      </w:r>
      <w:r w:rsidR="0002039E" w:rsidRPr="00E579C1">
        <w:rPr>
          <w:rFonts w:cs="Times New Roman"/>
          <w:szCs w:val="24"/>
          <w:lang w:val="sr-Cyrl-RS"/>
        </w:rPr>
        <w:t>смер колосека</w:t>
      </w:r>
      <w:r w:rsidR="00D12221" w:rsidRPr="00E579C1">
        <w:rPr>
          <w:rFonts w:cs="Times New Roman"/>
          <w:szCs w:val="24"/>
          <w:lang w:val="sr-Cyrl-RS"/>
        </w:rPr>
        <w:t>, стабилност колосека као и</w:t>
      </w:r>
      <w:r w:rsidR="00BE5C56" w:rsidRPr="00E579C1">
        <w:rPr>
          <w:rFonts w:cs="Times New Roman"/>
          <w:szCs w:val="24"/>
          <w:lang w:val="sr-Cyrl-RS"/>
        </w:rPr>
        <w:t xml:space="preserve"> </w:t>
      </w:r>
      <w:r w:rsidR="00D12221" w:rsidRPr="00E579C1">
        <w:rPr>
          <w:rFonts w:cs="Times New Roman"/>
          <w:szCs w:val="24"/>
          <w:lang w:val="sr-Cyrl-RS"/>
        </w:rPr>
        <w:t>подужна и висинска одступања</w:t>
      </w:r>
      <w:r w:rsidR="002B3186">
        <w:rPr>
          <w:rFonts w:cs="Times New Roman"/>
          <w:szCs w:val="24"/>
          <w:lang w:val="sr-Cyrl-RS"/>
        </w:rPr>
        <w:t>,</w:t>
      </w:r>
      <w:r w:rsidR="00BE5C56" w:rsidRPr="00E579C1">
        <w:rPr>
          <w:rFonts w:cs="Times New Roman"/>
          <w:szCs w:val="24"/>
          <w:lang w:val="sr-Cyrl-RS"/>
        </w:rPr>
        <w:t xml:space="preserve"> мере се ручним </w:t>
      </w:r>
      <w:r w:rsidR="00D12221" w:rsidRPr="00E579C1">
        <w:rPr>
          <w:rFonts w:cs="Times New Roman"/>
          <w:szCs w:val="24"/>
          <w:lang w:val="sr-Cyrl-RS"/>
        </w:rPr>
        <w:t xml:space="preserve">мерним уређајима и опремом </w:t>
      </w:r>
      <w:r w:rsidR="00F81A92" w:rsidRPr="00E579C1">
        <w:rPr>
          <w:rFonts w:cs="Times New Roman"/>
          <w:szCs w:val="24"/>
          <w:lang w:val="sr-Cyrl-RS"/>
        </w:rPr>
        <w:t xml:space="preserve">у односи на пројектовано (изведено) стање </w:t>
      </w:r>
      <w:r w:rsidR="00D12221" w:rsidRPr="00E579C1">
        <w:rPr>
          <w:rFonts w:cs="Times New Roman"/>
          <w:szCs w:val="24"/>
          <w:lang w:val="sr-Cyrl-RS"/>
        </w:rPr>
        <w:t>од стране овлашћеног особља управљача инфраструктуре у терминима наведеним у СУБ за сваку деоницу</w:t>
      </w:r>
      <w:r w:rsidR="00BE5C56" w:rsidRPr="00E579C1">
        <w:rPr>
          <w:rFonts w:cs="Times New Roman"/>
          <w:szCs w:val="24"/>
          <w:lang w:val="sr-Cyrl-RS"/>
        </w:rPr>
        <w:t xml:space="preserve"> у зави</w:t>
      </w:r>
      <w:r w:rsidR="00E85131" w:rsidRPr="00E579C1">
        <w:rPr>
          <w:rFonts w:cs="Times New Roman"/>
          <w:szCs w:val="24"/>
          <w:lang w:val="sr-Cyrl-RS"/>
        </w:rPr>
        <w:t>сности од значаја и локац</w:t>
      </w:r>
      <w:r w:rsidR="002B3186">
        <w:rPr>
          <w:rFonts w:cs="Times New Roman"/>
          <w:szCs w:val="24"/>
          <w:lang w:val="sr-Cyrl-RS"/>
        </w:rPr>
        <w:t>и</w:t>
      </w:r>
      <w:r w:rsidR="00D12221" w:rsidRPr="00E579C1">
        <w:rPr>
          <w:rFonts w:cs="Times New Roman"/>
          <w:szCs w:val="24"/>
          <w:lang w:val="sr-Cyrl-RS"/>
        </w:rPr>
        <w:t>је пруге</w:t>
      </w:r>
      <w:r w:rsidR="00F81A92" w:rsidRPr="00E579C1">
        <w:rPr>
          <w:rFonts w:cs="Times New Roman"/>
          <w:szCs w:val="24"/>
          <w:lang w:val="sr-Cyrl-RS"/>
        </w:rPr>
        <w:t>.</w:t>
      </w:r>
    </w:p>
    <w:p w:rsidR="00B44EEF" w:rsidRPr="00E579C1" w:rsidRDefault="00EA4AAF" w:rsidP="00F81A92">
      <w:pPr>
        <w:spacing w:after="0"/>
        <w:rPr>
          <w:rFonts w:cs="Times New Roman"/>
          <w:szCs w:val="24"/>
          <w:lang w:val="sr-Cyrl-RS"/>
        </w:rPr>
      </w:pPr>
      <w:r w:rsidRPr="00E579C1">
        <w:rPr>
          <w:rFonts w:cs="Times New Roman"/>
          <w:szCs w:val="24"/>
          <w:lang w:val="sr-Cyrl-RS"/>
        </w:rPr>
        <w:t xml:space="preserve">Положај колосека по смеру и нивелети у односу на пројектовано (изведено) стање контролише се геодетским мерењима </w:t>
      </w:r>
      <w:r w:rsidR="00F81A92" w:rsidRPr="00E579C1">
        <w:rPr>
          <w:rFonts w:cs="Times New Roman"/>
          <w:szCs w:val="24"/>
          <w:lang w:val="sr-Cyrl-RS"/>
        </w:rPr>
        <w:t>у  следећим роковима:</w:t>
      </w:r>
    </w:p>
    <w:p w:rsidR="00F81A92" w:rsidRPr="00E579C1" w:rsidRDefault="00F81A92" w:rsidP="00F84E57">
      <w:pPr>
        <w:pStyle w:val="ListParagraph"/>
        <w:numPr>
          <w:ilvl w:val="0"/>
          <w:numId w:val="12"/>
        </w:numPr>
        <w:ind w:left="993" w:hanging="284"/>
        <w:rPr>
          <w:rFonts w:cs="Times New Roman"/>
          <w:szCs w:val="24"/>
          <w:lang w:val="sr-Cyrl-RS"/>
        </w:rPr>
      </w:pPr>
      <w:r w:rsidRPr="00E579C1">
        <w:rPr>
          <w:rFonts w:cs="Times New Roman"/>
          <w:szCs w:val="24"/>
          <w:lang w:val="sr-Cyrl-RS"/>
        </w:rPr>
        <w:t xml:space="preserve">на новим, унапређеним или обновљеним пругама као и на </w:t>
      </w:r>
      <w:r w:rsidR="00EA4AAF" w:rsidRPr="00E579C1">
        <w:rPr>
          <w:rFonts w:cs="Times New Roman"/>
          <w:szCs w:val="24"/>
          <w:lang w:val="sr-Cyrl-RS"/>
        </w:rPr>
        <w:t xml:space="preserve">свим </w:t>
      </w:r>
      <w:r w:rsidRPr="00E579C1">
        <w:rPr>
          <w:rFonts w:cs="Times New Roman"/>
          <w:szCs w:val="24"/>
          <w:lang w:val="sr-Cyrl-RS"/>
        </w:rPr>
        <w:t>електрифицираним пругама, најмање једном у пет година;</w:t>
      </w:r>
    </w:p>
    <w:p w:rsidR="00F81A92" w:rsidRPr="00E579C1" w:rsidRDefault="00F81A92" w:rsidP="00F84E57">
      <w:pPr>
        <w:pStyle w:val="ListParagraph"/>
        <w:numPr>
          <w:ilvl w:val="0"/>
          <w:numId w:val="12"/>
        </w:numPr>
        <w:ind w:left="993" w:hanging="284"/>
        <w:rPr>
          <w:rFonts w:cs="Times New Roman"/>
          <w:szCs w:val="24"/>
          <w:lang w:val="sr-Cyrl-RS"/>
        </w:rPr>
      </w:pPr>
      <w:r w:rsidRPr="00E579C1">
        <w:rPr>
          <w:rFonts w:cs="Times New Roman"/>
          <w:szCs w:val="24"/>
          <w:lang w:val="sr-Cyrl-RS"/>
        </w:rPr>
        <w:t>на осталим пругама најмање једном у седам година;</w:t>
      </w:r>
    </w:p>
    <w:p w:rsidR="00F81A92" w:rsidRPr="00E579C1" w:rsidRDefault="00F81A92" w:rsidP="00F84E57">
      <w:pPr>
        <w:pStyle w:val="ListParagraph"/>
        <w:numPr>
          <w:ilvl w:val="0"/>
          <w:numId w:val="12"/>
        </w:numPr>
        <w:ind w:left="993" w:hanging="284"/>
        <w:rPr>
          <w:rFonts w:cs="Times New Roman"/>
          <w:szCs w:val="24"/>
          <w:lang w:val="sr-Cyrl-RS"/>
        </w:rPr>
      </w:pPr>
      <w:r w:rsidRPr="00E579C1">
        <w:rPr>
          <w:rFonts w:cs="Times New Roman"/>
          <w:szCs w:val="24"/>
          <w:lang w:val="sr-Cyrl-RS"/>
        </w:rPr>
        <w:t xml:space="preserve">на местима где су уведене лагане вожње, </w:t>
      </w:r>
      <w:r w:rsidR="00EA4AAF" w:rsidRPr="00E579C1">
        <w:rPr>
          <w:rFonts w:cs="Times New Roman"/>
          <w:szCs w:val="24"/>
          <w:lang w:val="sr-Cyrl-RS"/>
        </w:rPr>
        <w:t>најмање два пута месечно</w:t>
      </w:r>
      <w:r w:rsidRPr="00E579C1">
        <w:rPr>
          <w:rFonts w:cs="Times New Roman"/>
          <w:szCs w:val="24"/>
          <w:lang w:val="sr-Cyrl-RS"/>
        </w:rPr>
        <w:t>.</w:t>
      </w:r>
    </w:p>
    <w:p w:rsidR="00F81A92" w:rsidRPr="00E579C1" w:rsidRDefault="00F81A92" w:rsidP="00F81A92">
      <w:pPr>
        <w:rPr>
          <w:rFonts w:cs="Times New Roman"/>
          <w:szCs w:val="24"/>
          <w:lang w:val="sr-Cyrl-RS"/>
        </w:rPr>
      </w:pPr>
      <w:r w:rsidRPr="00E579C1">
        <w:rPr>
          <w:rFonts w:cs="Times New Roman"/>
          <w:szCs w:val="24"/>
          <w:lang w:val="sr-Cyrl-RS"/>
        </w:rPr>
        <w:t>Провера нагиба и дужине прелазних рампи за надвишење, дужине и закривљености прелазних кривина, дужине међуправа и међукривина, праваца испред и иза скретница, надвишења спољних шина у кривинама, висинског односа шина у правој, смера и осе колосека, стабилности колосека, подужних и висинских разлика (улегнућа) у колосеку обавља се најмање два пута годишње.</w:t>
      </w:r>
    </w:p>
    <w:p w:rsidR="006C1E2B" w:rsidRPr="00E579C1" w:rsidRDefault="00EA4AAF" w:rsidP="006C1E2B">
      <w:pPr>
        <w:rPr>
          <w:rFonts w:cs="Times New Roman"/>
          <w:szCs w:val="24"/>
          <w:lang w:val="sr-Cyrl-RS"/>
        </w:rPr>
      </w:pPr>
      <w:r w:rsidRPr="00E579C1">
        <w:rPr>
          <w:rFonts w:cs="Times New Roman"/>
          <w:szCs w:val="24"/>
          <w:lang w:val="sr-Cyrl-RS"/>
        </w:rPr>
        <w:t xml:space="preserve">Детаљан опис поступка прегледа горњег строја, начин евидентирања стања колосека, одговорно особље, </w:t>
      </w:r>
      <w:r w:rsidR="006C1E2B" w:rsidRPr="00E579C1">
        <w:rPr>
          <w:rFonts w:cs="Times New Roman"/>
          <w:szCs w:val="24"/>
          <w:lang w:val="sr-Cyrl-RS"/>
        </w:rPr>
        <w:t>потребну опрему, алат, мерни прибор и друге ресурсе потребне за контролу стања као и поступке обавештавања о утврђеним недостацима током контрола, прописује управљач инфраструктуре у СУБ.</w:t>
      </w:r>
    </w:p>
    <w:p w:rsidR="00301525" w:rsidRPr="00E579C1" w:rsidRDefault="00301525" w:rsidP="00301525">
      <w:pPr>
        <w:rPr>
          <w:rFonts w:cs="Times New Roman"/>
          <w:szCs w:val="24"/>
          <w:lang w:val="sr-Cyrl-RS"/>
        </w:rPr>
      </w:pPr>
    </w:p>
    <w:p w:rsidR="00346046" w:rsidRPr="00E579C1" w:rsidRDefault="00B5368E" w:rsidP="00F937DF">
      <w:pPr>
        <w:pStyle w:val="Heading2"/>
        <w:tabs>
          <w:tab w:val="left" w:pos="804"/>
          <w:tab w:val="center" w:pos="4536"/>
        </w:tabs>
        <w:jc w:val="left"/>
        <w:rPr>
          <w:rFonts w:cs="Times New Roman"/>
          <w:szCs w:val="24"/>
          <w:lang w:val="sr-Cyrl-RS"/>
        </w:rPr>
      </w:pPr>
      <w:r w:rsidRPr="00E579C1">
        <w:rPr>
          <w:rFonts w:cs="Times New Roman"/>
          <w:szCs w:val="24"/>
          <w:lang w:val="sr-Cyrl-RS"/>
        </w:rPr>
        <w:tab/>
      </w:r>
      <w:r w:rsidRPr="00E579C1">
        <w:rPr>
          <w:rFonts w:cs="Times New Roman"/>
          <w:szCs w:val="24"/>
          <w:lang w:val="sr-Cyrl-RS"/>
        </w:rPr>
        <w:tab/>
        <w:t>Мерне вожње</w:t>
      </w:r>
    </w:p>
    <w:p w:rsidR="00346046" w:rsidRPr="00E579C1" w:rsidRDefault="0074047C" w:rsidP="00346046">
      <w:pPr>
        <w:pStyle w:val="Heading3"/>
        <w:rPr>
          <w:rFonts w:cs="Times New Roman"/>
          <w:szCs w:val="24"/>
          <w:lang w:val="sr-Cyrl-RS"/>
        </w:rPr>
      </w:pPr>
      <w:r>
        <w:rPr>
          <w:rFonts w:cs="Times New Roman"/>
          <w:szCs w:val="24"/>
          <w:lang w:val="sr-Cyrl-RS"/>
        </w:rPr>
        <w:t>Члан 7</w:t>
      </w:r>
      <w:r w:rsidR="00346046" w:rsidRPr="00E579C1">
        <w:rPr>
          <w:rFonts w:cs="Times New Roman"/>
          <w:szCs w:val="24"/>
          <w:lang w:val="sr-Cyrl-RS"/>
        </w:rPr>
        <w:t>.</w:t>
      </w:r>
    </w:p>
    <w:p w:rsidR="009802D0" w:rsidRPr="00E579C1" w:rsidRDefault="009802D0" w:rsidP="00B5368E">
      <w:pPr>
        <w:rPr>
          <w:rFonts w:cs="Times New Roman"/>
          <w:szCs w:val="24"/>
          <w:lang w:val="sr-Cyrl-RS"/>
        </w:rPr>
      </w:pPr>
      <w:r w:rsidRPr="00E579C1">
        <w:rPr>
          <w:rFonts w:cs="Times New Roman"/>
          <w:szCs w:val="24"/>
          <w:lang w:val="sr-Cyrl-RS"/>
        </w:rPr>
        <w:t xml:space="preserve">Управљач инфраструктуре </w:t>
      </w:r>
      <w:r w:rsidR="005E7A10">
        <w:rPr>
          <w:rFonts w:cs="Times New Roman"/>
          <w:szCs w:val="24"/>
          <w:lang w:val="sr-Cyrl-RS"/>
        </w:rPr>
        <w:t xml:space="preserve">у СУБ </w:t>
      </w:r>
      <w:r w:rsidRPr="00E579C1">
        <w:rPr>
          <w:rFonts w:cs="Times New Roman"/>
          <w:szCs w:val="24"/>
          <w:lang w:val="sr-Cyrl-RS"/>
        </w:rPr>
        <w:t xml:space="preserve">наводи списак мерних кола </w:t>
      </w:r>
      <w:r w:rsidR="008332D8" w:rsidRPr="00E579C1">
        <w:rPr>
          <w:rFonts w:cs="Times New Roman"/>
          <w:szCs w:val="24"/>
          <w:lang w:val="sr-Cyrl-RS"/>
        </w:rPr>
        <w:t xml:space="preserve">којима врши мерења са основним подацима (начин рада, технички подаци и др.) као и списак </w:t>
      </w:r>
      <w:r w:rsidR="00B55BE0" w:rsidRPr="00E579C1">
        <w:rPr>
          <w:rFonts w:cs="Times New Roman"/>
          <w:szCs w:val="24"/>
          <w:lang w:val="sr-Cyrl-RS"/>
        </w:rPr>
        <w:t>запосленог особља које чини посаду мерних кола</w:t>
      </w:r>
      <w:r w:rsidR="008332D8" w:rsidRPr="00E579C1">
        <w:rPr>
          <w:rFonts w:cs="Times New Roman"/>
          <w:szCs w:val="24"/>
          <w:lang w:val="sr-Cyrl-RS"/>
        </w:rPr>
        <w:t>.</w:t>
      </w:r>
    </w:p>
    <w:p w:rsidR="00B5368E" w:rsidRPr="00E579C1" w:rsidRDefault="00531933" w:rsidP="00B5368E">
      <w:pPr>
        <w:rPr>
          <w:rFonts w:cs="Times New Roman"/>
          <w:szCs w:val="24"/>
          <w:lang w:val="sr-Cyrl-RS"/>
        </w:rPr>
      </w:pPr>
      <w:r w:rsidRPr="00E579C1">
        <w:rPr>
          <w:rFonts w:cs="Times New Roman"/>
          <w:szCs w:val="24"/>
          <w:lang w:val="sr-Cyrl-RS"/>
        </w:rPr>
        <w:t>Мерна кола</w:t>
      </w:r>
      <w:r w:rsidR="00B5368E" w:rsidRPr="00E579C1">
        <w:rPr>
          <w:rFonts w:cs="Times New Roman"/>
          <w:szCs w:val="24"/>
          <w:lang w:val="sr-Cyrl-RS"/>
        </w:rPr>
        <w:t xml:space="preserve"> за контролу стања горњег строја железничких пруга, пуштају се у саобраћај по унапред припремљеном оперативном плану и у складу са одредбама прописа којима се уређује организација саобраћаја.</w:t>
      </w:r>
    </w:p>
    <w:p w:rsidR="008332D8" w:rsidRPr="00E579C1" w:rsidRDefault="008332D8" w:rsidP="00B5368E">
      <w:pPr>
        <w:rPr>
          <w:rFonts w:cs="Times New Roman"/>
          <w:szCs w:val="24"/>
          <w:lang w:val="sr-Cyrl-RS"/>
        </w:rPr>
      </w:pPr>
      <w:r w:rsidRPr="00E579C1">
        <w:rPr>
          <w:rFonts w:cs="Times New Roman"/>
          <w:szCs w:val="24"/>
          <w:lang w:val="sr-Cyrl-RS"/>
        </w:rPr>
        <w:t>Са оперативним планом рада мерних кола морају бити упознате све заинтересоване стране најмање седам дана пре почетка мерења.</w:t>
      </w:r>
    </w:p>
    <w:p w:rsidR="009802D0" w:rsidRPr="00E579C1" w:rsidRDefault="009802D0" w:rsidP="003900C5">
      <w:pPr>
        <w:spacing w:after="0"/>
        <w:rPr>
          <w:rFonts w:cs="Times New Roman"/>
          <w:szCs w:val="24"/>
          <w:lang w:val="sr-Cyrl-RS"/>
        </w:rPr>
      </w:pPr>
      <w:r w:rsidRPr="00E579C1">
        <w:rPr>
          <w:rFonts w:cs="Times New Roman"/>
          <w:szCs w:val="24"/>
          <w:lang w:val="sr-Cyrl-RS"/>
        </w:rPr>
        <w:t xml:space="preserve">Мерној вожњи </w:t>
      </w:r>
      <w:r w:rsidR="00B55BE0" w:rsidRPr="00E579C1">
        <w:rPr>
          <w:rFonts w:cs="Times New Roman"/>
          <w:szCs w:val="24"/>
          <w:lang w:val="sr-Cyrl-RS"/>
        </w:rPr>
        <w:t>присуствују</w:t>
      </w:r>
      <w:r w:rsidRPr="00E579C1">
        <w:rPr>
          <w:rFonts w:cs="Times New Roman"/>
          <w:szCs w:val="24"/>
          <w:lang w:val="sr-Cyrl-RS"/>
        </w:rPr>
        <w:t>:</w:t>
      </w:r>
    </w:p>
    <w:p w:rsidR="005D0AFE" w:rsidRPr="00E579C1" w:rsidRDefault="005D0AFE" w:rsidP="00F84E57">
      <w:pPr>
        <w:pStyle w:val="ListParagraph"/>
        <w:numPr>
          <w:ilvl w:val="0"/>
          <w:numId w:val="13"/>
        </w:numPr>
        <w:spacing w:after="0"/>
        <w:ind w:left="993" w:hanging="284"/>
        <w:rPr>
          <w:rFonts w:cs="Times New Roman"/>
          <w:szCs w:val="24"/>
          <w:lang w:val="sr-Cyrl-RS"/>
        </w:rPr>
      </w:pPr>
      <w:r w:rsidRPr="00E579C1">
        <w:rPr>
          <w:rFonts w:cs="Times New Roman"/>
          <w:szCs w:val="24"/>
          <w:lang w:val="sr-Cyrl-RS"/>
        </w:rPr>
        <w:t xml:space="preserve">посада мерних кола, </w:t>
      </w:r>
      <w:r w:rsidR="00B55BE0" w:rsidRPr="00E579C1">
        <w:rPr>
          <w:rFonts w:cs="Times New Roman"/>
          <w:szCs w:val="24"/>
          <w:lang w:val="sr-Cyrl-RS"/>
        </w:rPr>
        <w:t xml:space="preserve">коју дефинише управљач инфраструктуре </w:t>
      </w:r>
      <w:r w:rsidRPr="00E579C1">
        <w:rPr>
          <w:rFonts w:cs="Times New Roman"/>
          <w:szCs w:val="24"/>
          <w:lang w:val="sr-Cyrl-RS"/>
        </w:rPr>
        <w:t>у СУБ, и</w:t>
      </w:r>
    </w:p>
    <w:p w:rsidR="00690407" w:rsidRPr="00E579C1" w:rsidRDefault="008332D8" w:rsidP="00F84E57">
      <w:pPr>
        <w:pStyle w:val="ListParagraph"/>
        <w:numPr>
          <w:ilvl w:val="0"/>
          <w:numId w:val="13"/>
        </w:numPr>
        <w:spacing w:after="0"/>
        <w:ind w:left="993" w:hanging="284"/>
        <w:rPr>
          <w:rFonts w:cs="Times New Roman"/>
          <w:szCs w:val="24"/>
          <w:lang w:val="sr-Cyrl-RS"/>
        </w:rPr>
      </w:pPr>
      <w:r w:rsidRPr="00E579C1">
        <w:rPr>
          <w:rFonts w:cs="Times New Roman"/>
          <w:szCs w:val="24"/>
          <w:lang w:val="sr-Cyrl-RS"/>
        </w:rPr>
        <w:t xml:space="preserve">представник тела надлежног за инспекцијске послове у области железничког саобраћаја, </w:t>
      </w:r>
      <w:r w:rsidR="00690407" w:rsidRPr="00E579C1">
        <w:rPr>
          <w:rFonts w:cs="Times New Roman"/>
          <w:szCs w:val="24"/>
          <w:lang w:val="sr-Cyrl-RS"/>
        </w:rPr>
        <w:t>надлежан за област</w:t>
      </w:r>
      <w:r w:rsidRPr="00E579C1">
        <w:rPr>
          <w:rFonts w:cs="Times New Roman"/>
          <w:szCs w:val="24"/>
          <w:lang w:val="sr-Cyrl-RS"/>
        </w:rPr>
        <w:t xml:space="preserve"> железничке инфраструктуре</w:t>
      </w:r>
      <w:r w:rsidR="005D0AFE" w:rsidRPr="00E579C1">
        <w:rPr>
          <w:rFonts w:cs="Times New Roman"/>
          <w:szCs w:val="24"/>
          <w:lang w:val="sr-Cyrl-RS"/>
        </w:rPr>
        <w:t xml:space="preserve"> (у случају </w:t>
      </w:r>
      <w:r w:rsidR="00690407" w:rsidRPr="00E579C1">
        <w:rPr>
          <w:rFonts w:cs="Times New Roman"/>
          <w:szCs w:val="24"/>
          <w:lang w:val="sr-Cyrl-RS"/>
        </w:rPr>
        <w:t>наведено</w:t>
      </w:r>
      <w:r w:rsidRPr="00E579C1">
        <w:rPr>
          <w:rFonts w:cs="Times New Roman"/>
          <w:szCs w:val="24"/>
          <w:lang w:val="sr-Cyrl-RS"/>
        </w:rPr>
        <w:t xml:space="preserve"> лице није на располагању мења га</w:t>
      </w:r>
      <w:r w:rsidR="005D0AFE" w:rsidRPr="00E579C1">
        <w:rPr>
          <w:rFonts w:cs="Times New Roman"/>
          <w:szCs w:val="24"/>
          <w:lang w:val="sr-Cyrl-RS"/>
        </w:rPr>
        <w:t xml:space="preserve"> представник организационе јединице која обавља послове унутрашње контроле управљача инфраструктуре</w:t>
      </w:r>
      <w:r w:rsidR="00637F7D">
        <w:rPr>
          <w:rFonts w:cs="Times New Roman"/>
          <w:szCs w:val="24"/>
          <w:lang w:val="sr-Cyrl-RS"/>
        </w:rPr>
        <w:t>, надлежно</w:t>
      </w:r>
      <w:r w:rsidR="00690407" w:rsidRPr="00E579C1">
        <w:rPr>
          <w:rFonts w:cs="Times New Roman"/>
          <w:szCs w:val="24"/>
          <w:lang w:val="sr-Cyrl-RS"/>
        </w:rPr>
        <w:t xml:space="preserve"> за област железничке инфраструктуре</w:t>
      </w:r>
      <w:r w:rsidR="005D0AFE" w:rsidRPr="00E579C1">
        <w:rPr>
          <w:rFonts w:cs="Times New Roman"/>
          <w:szCs w:val="24"/>
          <w:lang w:val="sr-Cyrl-RS"/>
        </w:rPr>
        <w:t>)</w:t>
      </w:r>
      <w:r w:rsidR="00690407" w:rsidRPr="00E579C1">
        <w:rPr>
          <w:rFonts w:cs="Times New Roman"/>
          <w:szCs w:val="24"/>
          <w:lang w:val="sr-Cyrl-RS"/>
        </w:rPr>
        <w:t>.</w:t>
      </w:r>
    </w:p>
    <w:p w:rsidR="00EB4CE4" w:rsidRPr="00E579C1" w:rsidRDefault="007A6B87" w:rsidP="00EB4CE4">
      <w:pPr>
        <w:spacing w:before="120"/>
        <w:rPr>
          <w:rFonts w:cs="Times New Roman"/>
          <w:szCs w:val="24"/>
          <w:lang w:val="sr-Cyrl-RS"/>
        </w:rPr>
      </w:pPr>
      <w:r>
        <w:rPr>
          <w:rFonts w:cs="Times New Roman"/>
          <w:color w:val="000000" w:themeColor="text1"/>
          <w:szCs w:val="24"/>
          <w:lang w:val="sr-Cyrl-RS"/>
        </w:rPr>
        <w:t>Код н</w:t>
      </w:r>
      <w:r w:rsidR="00EB4CE4" w:rsidRPr="00E579C1">
        <w:rPr>
          <w:rFonts w:cs="Times New Roman"/>
          <w:color w:val="000000" w:themeColor="text1"/>
          <w:szCs w:val="24"/>
          <w:lang w:val="sr-Cyrl-RS"/>
        </w:rPr>
        <w:t>ових, унапређених и</w:t>
      </w:r>
      <w:r w:rsidR="00410645">
        <w:rPr>
          <w:rFonts w:cs="Times New Roman"/>
          <w:color w:val="000000" w:themeColor="text1"/>
          <w:szCs w:val="24"/>
          <w:lang w:val="sr-Cyrl-RS"/>
        </w:rPr>
        <w:t>ли</w:t>
      </w:r>
      <w:r w:rsidR="00EB4CE4" w:rsidRPr="00E579C1">
        <w:rPr>
          <w:rFonts w:cs="Times New Roman"/>
          <w:color w:val="000000" w:themeColor="text1"/>
          <w:szCs w:val="24"/>
          <w:lang w:val="sr-Cyrl-RS"/>
        </w:rPr>
        <w:t xml:space="preserve"> обновљених </w:t>
      </w:r>
      <w:r>
        <w:rPr>
          <w:rFonts w:cs="Times New Roman"/>
          <w:color w:val="000000" w:themeColor="text1"/>
          <w:szCs w:val="24"/>
          <w:lang w:val="sr-Cyrl-RS"/>
        </w:rPr>
        <w:t xml:space="preserve">магистралних </w:t>
      </w:r>
      <w:r w:rsidR="00E30874">
        <w:rPr>
          <w:rFonts w:cs="Times New Roman"/>
          <w:color w:val="000000" w:themeColor="text1"/>
          <w:szCs w:val="24"/>
          <w:lang w:val="sr-Cyrl-RS"/>
        </w:rPr>
        <w:t xml:space="preserve">и регионалних </w:t>
      </w:r>
      <w:r w:rsidR="00EB4CE4" w:rsidRPr="00E579C1">
        <w:rPr>
          <w:rFonts w:cs="Times New Roman"/>
          <w:color w:val="000000" w:themeColor="text1"/>
          <w:szCs w:val="24"/>
          <w:lang w:val="sr-Cyrl-RS"/>
        </w:rPr>
        <w:t xml:space="preserve">пруга, обавезна су </w:t>
      </w:r>
      <w:r w:rsidR="00637F7D">
        <w:rPr>
          <w:rFonts w:cs="Times New Roman"/>
          <w:color w:val="000000" w:themeColor="text1"/>
          <w:szCs w:val="24"/>
          <w:lang w:val="sr-Cyrl-RS"/>
        </w:rPr>
        <w:t>мерења</w:t>
      </w:r>
      <w:r w:rsidR="00EB4CE4" w:rsidRPr="00E579C1">
        <w:rPr>
          <w:rFonts w:cs="Times New Roman"/>
          <w:color w:val="000000" w:themeColor="text1"/>
          <w:szCs w:val="24"/>
          <w:lang w:val="sr-Cyrl-RS"/>
        </w:rPr>
        <w:t xml:space="preserve"> параметара квалитета геометрије</w:t>
      </w:r>
      <w:r w:rsidR="00637F7D">
        <w:rPr>
          <w:rFonts w:cs="Times New Roman"/>
          <w:color w:val="000000" w:themeColor="text1"/>
          <w:szCs w:val="24"/>
          <w:lang w:val="sr-Cyrl-RS"/>
        </w:rPr>
        <w:t xml:space="preserve"> колосека,</w:t>
      </w:r>
      <w:r w:rsidR="00EB4CE4" w:rsidRPr="00E579C1">
        <w:rPr>
          <w:rFonts w:cs="Times New Roman"/>
          <w:color w:val="000000" w:themeColor="text1"/>
          <w:szCs w:val="24"/>
          <w:lang w:val="sr-Cyrl-RS"/>
        </w:rPr>
        <w:t xml:space="preserve"> </w:t>
      </w:r>
      <w:r w:rsidR="00EB4CE4" w:rsidRPr="00E579C1">
        <w:rPr>
          <w:rFonts w:cs="Times New Roman"/>
          <w:szCs w:val="24"/>
          <w:lang w:val="sr-Cyrl-RS"/>
        </w:rPr>
        <w:t>дат</w:t>
      </w:r>
      <w:r w:rsidR="00637F7D">
        <w:rPr>
          <w:rFonts w:cs="Times New Roman"/>
          <w:szCs w:val="24"/>
          <w:lang w:val="sr-Cyrl-RS"/>
        </w:rPr>
        <w:t>а</w:t>
      </w:r>
      <w:r w:rsidR="00EB4CE4" w:rsidRPr="00E579C1">
        <w:rPr>
          <w:rFonts w:cs="Times New Roman"/>
          <w:szCs w:val="24"/>
          <w:lang w:val="sr-Cyrl-RS"/>
        </w:rPr>
        <w:t xml:space="preserve"> са СРПС ЕН 13848-1, коришћењем мерних </w:t>
      </w:r>
      <w:r w:rsidR="00E30874">
        <w:rPr>
          <w:rFonts w:cs="Times New Roman"/>
          <w:szCs w:val="24"/>
          <w:lang w:val="sr-Cyrl-RS"/>
        </w:rPr>
        <w:t>система или мерних возила датих стандардом</w:t>
      </w:r>
      <w:r w:rsidR="00EB4CE4" w:rsidRPr="00E579C1">
        <w:rPr>
          <w:rFonts w:cs="Times New Roman"/>
          <w:szCs w:val="24"/>
          <w:lang w:val="sr-Cyrl-RS"/>
        </w:rPr>
        <w:t xml:space="preserve"> СРПС ЕН 13848</w:t>
      </w:r>
      <w:r w:rsidR="00E30874">
        <w:rPr>
          <w:rFonts w:cs="Times New Roman"/>
          <w:szCs w:val="24"/>
          <w:lang w:val="sr-Cyrl-RS"/>
        </w:rPr>
        <w:t xml:space="preserve"> (делови од 2 до 4).</w:t>
      </w:r>
    </w:p>
    <w:p w:rsidR="00EB4CE4" w:rsidRPr="00E579C1" w:rsidRDefault="00EB4CE4" w:rsidP="00EB4CE4">
      <w:pPr>
        <w:spacing w:after="0"/>
        <w:rPr>
          <w:rFonts w:cs="Times New Roman"/>
          <w:color w:val="000000" w:themeColor="text1"/>
          <w:szCs w:val="24"/>
          <w:lang w:val="sr-Cyrl-RS"/>
        </w:rPr>
      </w:pPr>
      <w:r w:rsidRPr="00E579C1">
        <w:rPr>
          <w:rFonts w:cs="Times New Roman"/>
          <w:color w:val="000000" w:themeColor="text1"/>
          <w:szCs w:val="24"/>
          <w:lang w:val="sr-Cyrl-RS"/>
        </w:rPr>
        <w:t xml:space="preserve">Код пруга које нису </w:t>
      </w:r>
      <w:r w:rsidR="007A6B87">
        <w:rPr>
          <w:rFonts w:cs="Times New Roman"/>
          <w:color w:val="000000" w:themeColor="text1"/>
          <w:szCs w:val="24"/>
          <w:lang w:val="sr-Cyrl-RS"/>
        </w:rPr>
        <w:t>наведене у претходном ставу</w:t>
      </w:r>
      <w:r w:rsidRPr="00E579C1">
        <w:rPr>
          <w:rFonts w:cs="Times New Roman"/>
          <w:color w:val="000000" w:themeColor="text1"/>
          <w:szCs w:val="24"/>
          <w:lang w:val="sr-Cyrl-RS"/>
        </w:rPr>
        <w:t xml:space="preserve">, обавезни параметри који се мере током мерне вожње су: </w:t>
      </w:r>
    </w:p>
    <w:p w:rsidR="00EB4CE4" w:rsidRPr="00E579C1" w:rsidRDefault="00EB4CE4" w:rsidP="00F84E57">
      <w:pPr>
        <w:pStyle w:val="ListParagraph"/>
        <w:numPr>
          <w:ilvl w:val="0"/>
          <w:numId w:val="11"/>
        </w:numPr>
        <w:ind w:left="993" w:hanging="284"/>
        <w:rPr>
          <w:rFonts w:cs="Times New Roman"/>
          <w:color w:val="000000" w:themeColor="text1"/>
          <w:szCs w:val="24"/>
          <w:lang w:val="sr-Cyrl-RS"/>
        </w:rPr>
      </w:pPr>
      <w:r w:rsidRPr="00E579C1">
        <w:rPr>
          <w:rFonts w:cs="Times New Roman"/>
          <w:color w:val="000000" w:themeColor="text1"/>
          <w:szCs w:val="24"/>
          <w:lang w:val="sr-Cyrl-RS"/>
        </w:rPr>
        <w:t>ширина колосека у правцу и кривини (проширење или сужење),</w:t>
      </w:r>
    </w:p>
    <w:p w:rsidR="00EB4CE4" w:rsidRPr="00E579C1" w:rsidRDefault="00EB4CE4" w:rsidP="00F84E57">
      <w:pPr>
        <w:pStyle w:val="ListParagraph"/>
        <w:numPr>
          <w:ilvl w:val="0"/>
          <w:numId w:val="11"/>
        </w:numPr>
        <w:ind w:left="993" w:hanging="284"/>
        <w:rPr>
          <w:rFonts w:cs="Times New Roman"/>
          <w:color w:val="000000" w:themeColor="text1"/>
          <w:szCs w:val="24"/>
          <w:lang w:val="sr-Cyrl-RS"/>
        </w:rPr>
      </w:pPr>
      <w:r w:rsidRPr="00E579C1">
        <w:rPr>
          <w:rFonts w:cs="Times New Roman"/>
          <w:color w:val="000000" w:themeColor="text1"/>
          <w:szCs w:val="24"/>
          <w:lang w:val="sr-Cyrl-RS"/>
        </w:rPr>
        <w:lastRenderedPageBreak/>
        <w:t xml:space="preserve">витоперност, </w:t>
      </w:r>
    </w:p>
    <w:p w:rsidR="00EB4CE4" w:rsidRPr="00E579C1" w:rsidRDefault="00EB4CE4" w:rsidP="00F84E57">
      <w:pPr>
        <w:pStyle w:val="ListParagraph"/>
        <w:numPr>
          <w:ilvl w:val="0"/>
          <w:numId w:val="11"/>
        </w:numPr>
        <w:ind w:left="993" w:hanging="284"/>
        <w:rPr>
          <w:rFonts w:cs="Times New Roman"/>
          <w:color w:val="000000" w:themeColor="text1"/>
          <w:szCs w:val="24"/>
          <w:lang w:val="sr-Cyrl-RS"/>
        </w:rPr>
      </w:pPr>
      <w:r w:rsidRPr="00E579C1">
        <w:rPr>
          <w:rFonts w:cs="Times New Roman"/>
          <w:color w:val="000000" w:themeColor="text1"/>
          <w:szCs w:val="24"/>
          <w:lang w:val="sr-Cyrl-RS"/>
        </w:rPr>
        <w:t>смер колосека,</w:t>
      </w:r>
    </w:p>
    <w:p w:rsidR="00EB4CE4" w:rsidRPr="00E579C1" w:rsidRDefault="00EB4CE4" w:rsidP="00F84E57">
      <w:pPr>
        <w:pStyle w:val="ListParagraph"/>
        <w:numPr>
          <w:ilvl w:val="0"/>
          <w:numId w:val="11"/>
        </w:numPr>
        <w:ind w:left="993" w:hanging="284"/>
        <w:rPr>
          <w:rFonts w:cs="Times New Roman"/>
          <w:color w:val="000000" w:themeColor="text1"/>
          <w:szCs w:val="24"/>
          <w:lang w:val="sr-Cyrl-RS"/>
        </w:rPr>
      </w:pPr>
      <w:r w:rsidRPr="00E579C1">
        <w:rPr>
          <w:rFonts w:cs="Times New Roman"/>
          <w:color w:val="000000" w:themeColor="text1"/>
          <w:szCs w:val="24"/>
          <w:lang w:val="sr-Cyrl-RS"/>
        </w:rPr>
        <w:t>надвишење спољне шине у кривини, и</w:t>
      </w:r>
    </w:p>
    <w:p w:rsidR="00EB4CE4" w:rsidRPr="00E579C1" w:rsidRDefault="00EB4CE4" w:rsidP="00F84E57">
      <w:pPr>
        <w:pStyle w:val="ListParagraph"/>
        <w:numPr>
          <w:ilvl w:val="0"/>
          <w:numId w:val="11"/>
        </w:numPr>
        <w:spacing w:after="0"/>
        <w:ind w:left="993" w:hanging="284"/>
        <w:rPr>
          <w:rFonts w:cs="Times New Roman"/>
          <w:color w:val="000000" w:themeColor="text1"/>
          <w:szCs w:val="24"/>
          <w:lang w:val="sr-Cyrl-RS"/>
        </w:rPr>
      </w:pPr>
      <w:r w:rsidRPr="00E579C1">
        <w:rPr>
          <w:rFonts w:cs="Times New Roman"/>
          <w:color w:val="000000" w:themeColor="text1"/>
          <w:szCs w:val="24"/>
          <w:lang w:val="sr-Cyrl-RS"/>
        </w:rPr>
        <w:t>стабилност колосека,</w:t>
      </w:r>
    </w:p>
    <w:p w:rsidR="00EB4CE4" w:rsidRPr="00E579C1" w:rsidRDefault="00690407" w:rsidP="00EB4CE4">
      <w:pPr>
        <w:spacing w:after="0"/>
        <w:ind w:firstLine="0"/>
        <w:rPr>
          <w:rFonts w:cs="Times New Roman"/>
          <w:color w:val="000000" w:themeColor="text1"/>
          <w:szCs w:val="24"/>
          <w:lang w:val="sr-Cyrl-RS"/>
        </w:rPr>
      </w:pPr>
      <w:r w:rsidRPr="00E579C1">
        <w:rPr>
          <w:rFonts w:cs="Times New Roman"/>
          <w:color w:val="000000" w:themeColor="text1"/>
          <w:szCs w:val="24"/>
          <w:lang w:val="sr-Cyrl-RS"/>
        </w:rPr>
        <w:t xml:space="preserve">а начин оцене стања и поступке у случају </w:t>
      </w:r>
      <w:r w:rsidR="00EB4CE4" w:rsidRPr="00E579C1">
        <w:rPr>
          <w:rFonts w:cs="Times New Roman"/>
          <w:color w:val="000000" w:themeColor="text1"/>
          <w:szCs w:val="24"/>
          <w:lang w:val="sr-Cyrl-RS"/>
        </w:rPr>
        <w:t>прописује управљач инфраструктуре у СУБ.</w:t>
      </w:r>
    </w:p>
    <w:p w:rsidR="003900C5" w:rsidRPr="00E579C1" w:rsidRDefault="005D0AFE" w:rsidP="005D0AFE">
      <w:pPr>
        <w:spacing w:before="120" w:after="0"/>
        <w:rPr>
          <w:rFonts w:cs="Times New Roman"/>
          <w:szCs w:val="24"/>
          <w:lang w:val="sr-Cyrl-RS"/>
        </w:rPr>
      </w:pPr>
      <w:r w:rsidRPr="00E579C1">
        <w:rPr>
          <w:rFonts w:cs="Times New Roman"/>
          <w:szCs w:val="24"/>
          <w:lang w:val="sr-Cyrl-RS"/>
        </w:rPr>
        <w:t>Н</w:t>
      </w:r>
      <w:r w:rsidR="00EB4CE4" w:rsidRPr="00E579C1">
        <w:rPr>
          <w:rFonts w:cs="Times New Roman"/>
          <w:szCs w:val="24"/>
          <w:lang w:val="sr-Cyrl-RS"/>
        </w:rPr>
        <w:t>акон</w:t>
      </w:r>
      <w:r w:rsidR="003900C5" w:rsidRPr="00E579C1">
        <w:rPr>
          <w:rFonts w:cs="Times New Roman"/>
          <w:szCs w:val="24"/>
          <w:lang w:val="sr-Cyrl-RS"/>
        </w:rPr>
        <w:t xml:space="preserve"> мерења</w:t>
      </w:r>
      <w:r w:rsidRPr="00E579C1">
        <w:rPr>
          <w:rFonts w:cs="Times New Roman"/>
          <w:szCs w:val="24"/>
          <w:lang w:val="sr-Cyrl-RS"/>
        </w:rPr>
        <w:t>, лица из претходног става</w:t>
      </w:r>
      <w:r w:rsidR="003900C5" w:rsidRPr="00E579C1">
        <w:rPr>
          <w:rFonts w:cs="Times New Roman"/>
          <w:szCs w:val="24"/>
          <w:lang w:val="sr-Cyrl-RS"/>
        </w:rPr>
        <w:t xml:space="preserve"> састављају записник са следећим информацијама: </w:t>
      </w:r>
    </w:p>
    <w:p w:rsidR="003900C5" w:rsidRPr="00E579C1" w:rsidRDefault="00E47DBA" w:rsidP="00F84E57">
      <w:pPr>
        <w:pStyle w:val="ListParagraph"/>
        <w:numPr>
          <w:ilvl w:val="0"/>
          <w:numId w:val="10"/>
        </w:numPr>
        <w:ind w:left="993" w:hanging="284"/>
        <w:rPr>
          <w:rFonts w:cs="Times New Roman"/>
          <w:szCs w:val="24"/>
          <w:lang w:val="sr-Cyrl-RS"/>
        </w:rPr>
      </w:pPr>
      <w:r w:rsidRPr="00E579C1">
        <w:rPr>
          <w:rFonts w:cs="Times New Roman"/>
          <w:szCs w:val="24"/>
          <w:lang w:val="sr-Cyrl-RS"/>
        </w:rPr>
        <w:t>листа присуства мерној вожњи</w:t>
      </w:r>
      <w:r w:rsidR="003900C5" w:rsidRPr="00E579C1">
        <w:rPr>
          <w:rFonts w:cs="Times New Roman"/>
          <w:szCs w:val="24"/>
          <w:lang w:val="sr-Cyrl-RS"/>
        </w:rPr>
        <w:t xml:space="preserve">, </w:t>
      </w:r>
    </w:p>
    <w:p w:rsidR="003900C5" w:rsidRPr="00E579C1" w:rsidRDefault="003900C5" w:rsidP="00F84E57">
      <w:pPr>
        <w:pStyle w:val="ListParagraph"/>
        <w:numPr>
          <w:ilvl w:val="0"/>
          <w:numId w:val="10"/>
        </w:numPr>
        <w:ind w:left="993" w:hanging="284"/>
        <w:rPr>
          <w:rFonts w:cs="Times New Roman"/>
          <w:szCs w:val="24"/>
          <w:lang w:val="sr-Cyrl-RS"/>
        </w:rPr>
      </w:pPr>
      <w:r w:rsidRPr="00E579C1">
        <w:rPr>
          <w:rFonts w:cs="Times New Roman"/>
          <w:szCs w:val="24"/>
          <w:lang w:val="sr-Cyrl-RS"/>
        </w:rPr>
        <w:t xml:space="preserve">врста мерног возила, </w:t>
      </w:r>
    </w:p>
    <w:p w:rsidR="003900C5" w:rsidRPr="00E579C1" w:rsidRDefault="003900C5" w:rsidP="00F84E57">
      <w:pPr>
        <w:pStyle w:val="ListParagraph"/>
        <w:numPr>
          <w:ilvl w:val="0"/>
          <w:numId w:val="10"/>
        </w:numPr>
        <w:ind w:left="993" w:hanging="284"/>
        <w:rPr>
          <w:rFonts w:cs="Times New Roman"/>
          <w:szCs w:val="24"/>
          <w:lang w:val="sr-Cyrl-RS"/>
        </w:rPr>
      </w:pPr>
      <w:r w:rsidRPr="00E579C1">
        <w:rPr>
          <w:rFonts w:cs="Times New Roman"/>
          <w:szCs w:val="24"/>
          <w:lang w:val="sr-Cyrl-RS"/>
        </w:rPr>
        <w:t xml:space="preserve">датум и време </w:t>
      </w:r>
      <w:r w:rsidR="007B36D9" w:rsidRPr="00E579C1">
        <w:rPr>
          <w:rFonts w:cs="Times New Roman"/>
          <w:szCs w:val="24"/>
          <w:lang w:val="sr-Cyrl-RS"/>
        </w:rPr>
        <w:t>трајања снимања</w:t>
      </w:r>
      <w:r w:rsidRPr="00E579C1">
        <w:rPr>
          <w:rFonts w:cs="Times New Roman"/>
          <w:szCs w:val="24"/>
          <w:lang w:val="sr-Cyrl-RS"/>
        </w:rPr>
        <w:t xml:space="preserve">, </w:t>
      </w:r>
    </w:p>
    <w:p w:rsidR="003900C5" w:rsidRPr="00E579C1" w:rsidRDefault="003900C5" w:rsidP="00F84E57">
      <w:pPr>
        <w:pStyle w:val="ListParagraph"/>
        <w:numPr>
          <w:ilvl w:val="0"/>
          <w:numId w:val="10"/>
        </w:numPr>
        <w:ind w:left="993" w:hanging="284"/>
        <w:rPr>
          <w:rFonts w:cs="Times New Roman"/>
          <w:szCs w:val="24"/>
          <w:lang w:val="sr-Cyrl-RS"/>
        </w:rPr>
      </w:pPr>
      <w:r w:rsidRPr="00E579C1">
        <w:rPr>
          <w:rFonts w:cs="Times New Roman"/>
          <w:szCs w:val="24"/>
          <w:lang w:val="sr-Cyrl-RS"/>
        </w:rPr>
        <w:t xml:space="preserve">мерена деоница, </w:t>
      </w:r>
    </w:p>
    <w:p w:rsidR="003900C5" w:rsidRPr="00E579C1" w:rsidRDefault="003900C5" w:rsidP="00F84E57">
      <w:pPr>
        <w:pStyle w:val="ListParagraph"/>
        <w:numPr>
          <w:ilvl w:val="0"/>
          <w:numId w:val="10"/>
        </w:numPr>
        <w:ind w:left="993" w:hanging="284"/>
        <w:rPr>
          <w:rFonts w:cs="Times New Roman"/>
          <w:szCs w:val="24"/>
          <w:lang w:val="sr-Cyrl-RS"/>
        </w:rPr>
      </w:pPr>
      <w:r w:rsidRPr="00E579C1">
        <w:rPr>
          <w:rFonts w:cs="Times New Roman"/>
          <w:szCs w:val="24"/>
          <w:lang w:val="sr-Cyrl-RS"/>
        </w:rPr>
        <w:t xml:space="preserve">места која директно угрожавају безбедност саобраћаја и захтевају спровођење хитних интервенција. </w:t>
      </w:r>
    </w:p>
    <w:p w:rsidR="003900C5" w:rsidRPr="00E579C1" w:rsidRDefault="003900C5" w:rsidP="00E47DBA">
      <w:pPr>
        <w:rPr>
          <w:rFonts w:cs="Times New Roman"/>
          <w:szCs w:val="24"/>
          <w:lang w:val="sr-Cyrl-RS"/>
        </w:rPr>
      </w:pPr>
      <w:r w:rsidRPr="00E579C1">
        <w:rPr>
          <w:rFonts w:cs="Times New Roman"/>
          <w:szCs w:val="24"/>
          <w:lang w:val="sr-Cyrl-RS"/>
        </w:rPr>
        <w:t xml:space="preserve">Записници, снимци стања пружних </w:t>
      </w:r>
      <w:r w:rsidR="007B36D9" w:rsidRPr="00E579C1">
        <w:rPr>
          <w:rFonts w:cs="Times New Roman"/>
          <w:szCs w:val="24"/>
          <w:lang w:val="sr-Cyrl-RS"/>
        </w:rPr>
        <w:t>одсечака</w:t>
      </w:r>
      <w:r w:rsidRPr="00E579C1">
        <w:rPr>
          <w:rFonts w:cs="Times New Roman"/>
          <w:szCs w:val="24"/>
          <w:lang w:val="sr-Cyrl-RS"/>
        </w:rPr>
        <w:t xml:space="preserve"> и табеларни приказ критичних тачака које прелазе граничне вредноси толеранција, предају се овлашћеним представницима управљача инфраструктуре </w:t>
      </w:r>
      <w:r w:rsidR="00E47DBA" w:rsidRPr="00E579C1">
        <w:rPr>
          <w:rFonts w:cs="Times New Roman"/>
          <w:szCs w:val="24"/>
          <w:lang w:val="sr-Cyrl-RS"/>
        </w:rPr>
        <w:t xml:space="preserve"> а копија </w:t>
      </w:r>
      <w:r w:rsidRPr="00E579C1">
        <w:rPr>
          <w:rFonts w:cs="Times New Roman"/>
          <w:szCs w:val="24"/>
          <w:lang w:val="sr-Cyrl-RS"/>
        </w:rPr>
        <w:t xml:space="preserve">записника </w:t>
      </w:r>
      <w:r w:rsidR="00E47DBA" w:rsidRPr="00E579C1">
        <w:rPr>
          <w:rFonts w:cs="Times New Roman"/>
          <w:szCs w:val="24"/>
          <w:lang w:val="sr-Cyrl-RS"/>
        </w:rPr>
        <w:t>се предаје</w:t>
      </w:r>
      <w:r w:rsidRPr="00E579C1">
        <w:rPr>
          <w:rFonts w:cs="Times New Roman"/>
          <w:szCs w:val="24"/>
          <w:lang w:val="sr-Cyrl-RS"/>
        </w:rPr>
        <w:t xml:space="preserve"> </w:t>
      </w:r>
      <w:r w:rsidR="007A6B87">
        <w:rPr>
          <w:rFonts w:cs="Times New Roman"/>
          <w:szCs w:val="24"/>
          <w:lang w:val="sr-Cyrl-RS"/>
        </w:rPr>
        <w:t>лицу из става 4., тачка 2. овог члана.</w:t>
      </w:r>
    </w:p>
    <w:p w:rsidR="00F16B59" w:rsidRPr="00E579C1" w:rsidRDefault="00F16B59" w:rsidP="00F16B59">
      <w:pPr>
        <w:spacing w:after="0"/>
        <w:rPr>
          <w:rFonts w:cs="Times New Roman"/>
          <w:szCs w:val="24"/>
          <w:lang w:val="sr-Cyrl-RS"/>
        </w:rPr>
      </w:pPr>
      <w:r w:rsidRPr="00E579C1">
        <w:rPr>
          <w:rFonts w:cs="Times New Roman"/>
          <w:szCs w:val="24"/>
          <w:lang w:val="sr-Cyrl-RS"/>
        </w:rPr>
        <w:t>Редовна испитивања геометријског стања колосека обављају се мерним колима по посебно утврђеним плановима:</w:t>
      </w:r>
    </w:p>
    <w:p w:rsidR="00F16B59" w:rsidRPr="00E579C1" w:rsidRDefault="00F16B59" w:rsidP="00F84E57">
      <w:pPr>
        <w:pStyle w:val="ListParagraph"/>
        <w:numPr>
          <w:ilvl w:val="0"/>
          <w:numId w:val="5"/>
        </w:numPr>
        <w:ind w:left="993" w:hanging="284"/>
        <w:rPr>
          <w:rFonts w:cs="Times New Roman"/>
          <w:szCs w:val="24"/>
          <w:lang w:val="sr-Cyrl-RS"/>
        </w:rPr>
      </w:pPr>
      <w:r w:rsidRPr="00E579C1">
        <w:rPr>
          <w:rFonts w:cs="Times New Roman"/>
          <w:szCs w:val="24"/>
          <w:lang w:val="sr-Cyrl-RS"/>
        </w:rPr>
        <w:t>на магистралним пругама са највећом допуштеном брзином ≥ 120 km/h , четири пута годишње, с тим да између појединих мерења не буде мање од два и по, нити више од три и по месеца размака;</w:t>
      </w:r>
    </w:p>
    <w:p w:rsidR="00F16B59" w:rsidRPr="00E579C1" w:rsidRDefault="00F16B59" w:rsidP="00F84E57">
      <w:pPr>
        <w:pStyle w:val="ListParagraph"/>
        <w:numPr>
          <w:ilvl w:val="0"/>
          <w:numId w:val="5"/>
        </w:numPr>
        <w:ind w:left="993" w:hanging="284"/>
        <w:rPr>
          <w:rFonts w:cs="Times New Roman"/>
          <w:szCs w:val="24"/>
          <w:lang w:val="sr-Cyrl-RS"/>
        </w:rPr>
      </w:pPr>
      <w:r w:rsidRPr="00E579C1">
        <w:rPr>
          <w:rFonts w:cs="Times New Roman"/>
          <w:szCs w:val="24"/>
          <w:lang w:val="sr-Cyrl-RS"/>
        </w:rPr>
        <w:t xml:space="preserve">на магистралним пругама са највећом допуштеном брзином &lt; 120 km/h као и на свим регионалним пругама, најмање  два пута годишње (пролеће и јесен), с тим да између појединих мерења не буде мање од четири нити више од осам месеци размака; </w:t>
      </w:r>
    </w:p>
    <w:p w:rsidR="00F16B59" w:rsidRPr="00E579C1" w:rsidRDefault="00F16B59" w:rsidP="00F84E57">
      <w:pPr>
        <w:pStyle w:val="ListParagraph"/>
        <w:numPr>
          <w:ilvl w:val="0"/>
          <w:numId w:val="5"/>
        </w:numPr>
        <w:ind w:left="993" w:hanging="284"/>
        <w:rPr>
          <w:rFonts w:cs="Times New Roman"/>
          <w:szCs w:val="24"/>
          <w:lang w:val="sr-Cyrl-RS"/>
        </w:rPr>
      </w:pPr>
      <w:r w:rsidRPr="00E579C1">
        <w:rPr>
          <w:rFonts w:cs="Times New Roman"/>
          <w:szCs w:val="24"/>
          <w:lang w:val="sr-Cyrl-RS"/>
        </w:rPr>
        <w:t>на осталим пругама најмање једанпут годишње (пролеће или јесен)</w:t>
      </w:r>
      <w:r w:rsidR="00531933" w:rsidRPr="00E579C1">
        <w:rPr>
          <w:rFonts w:cs="Times New Roman"/>
          <w:szCs w:val="24"/>
          <w:lang w:val="sr-Cyrl-RS"/>
        </w:rPr>
        <w:t xml:space="preserve"> са највећим допуштеним интервалом од 15 месеци између два узастопна мерења</w:t>
      </w:r>
      <w:r w:rsidRPr="00E579C1">
        <w:rPr>
          <w:rFonts w:cs="Times New Roman"/>
          <w:szCs w:val="24"/>
          <w:lang w:val="sr-Cyrl-RS"/>
        </w:rPr>
        <w:t>.</w:t>
      </w:r>
    </w:p>
    <w:p w:rsidR="00531933" w:rsidRPr="00E579C1" w:rsidRDefault="00531933" w:rsidP="00531933">
      <w:pPr>
        <w:rPr>
          <w:rFonts w:cs="Times New Roman"/>
          <w:szCs w:val="24"/>
          <w:lang w:val="sr-Cyrl-RS"/>
        </w:rPr>
      </w:pPr>
      <w:r w:rsidRPr="00E579C1">
        <w:rPr>
          <w:rFonts w:cs="Times New Roman"/>
          <w:szCs w:val="24"/>
          <w:lang w:val="sr-Cyrl-RS"/>
        </w:rPr>
        <w:t>Мерења се не врше при температурама нижим од -5°С нити вишим од +40°С, а ако до ових температура дође у току мерења, она се прекидају до појаве дозвољених температура.</w:t>
      </w:r>
    </w:p>
    <w:p w:rsidR="00405FC6" w:rsidRPr="00E579C1" w:rsidRDefault="00405FC6" w:rsidP="00531933">
      <w:pPr>
        <w:rPr>
          <w:rFonts w:cs="Times New Roman"/>
          <w:szCs w:val="24"/>
          <w:lang w:val="sr-Cyrl-RS"/>
        </w:rPr>
      </w:pPr>
    </w:p>
    <w:p w:rsidR="00405FC6" w:rsidRPr="00E579C1" w:rsidRDefault="00405FC6" w:rsidP="00405FC6">
      <w:pPr>
        <w:pStyle w:val="Heading2"/>
        <w:tabs>
          <w:tab w:val="left" w:pos="804"/>
          <w:tab w:val="center" w:pos="4536"/>
        </w:tabs>
        <w:rPr>
          <w:rFonts w:cs="Times New Roman"/>
          <w:szCs w:val="24"/>
          <w:lang w:val="sr-Cyrl-RS"/>
        </w:rPr>
      </w:pPr>
      <w:r w:rsidRPr="00E579C1">
        <w:rPr>
          <w:rFonts w:cs="Times New Roman"/>
          <w:szCs w:val="24"/>
          <w:lang w:val="sr-Cyrl-RS"/>
        </w:rPr>
        <w:t>Контрола стања слободног профила</w:t>
      </w:r>
    </w:p>
    <w:p w:rsidR="00405FC6" w:rsidRPr="00E579C1" w:rsidRDefault="0074047C" w:rsidP="00405FC6">
      <w:pPr>
        <w:pStyle w:val="Heading3"/>
        <w:rPr>
          <w:rFonts w:cs="Times New Roman"/>
          <w:szCs w:val="24"/>
          <w:lang w:val="sr-Cyrl-RS"/>
        </w:rPr>
      </w:pPr>
      <w:r>
        <w:rPr>
          <w:rFonts w:cs="Times New Roman"/>
          <w:szCs w:val="24"/>
          <w:lang w:val="sr-Cyrl-RS"/>
        </w:rPr>
        <w:t>Члан 8</w:t>
      </w:r>
      <w:r w:rsidR="00405FC6" w:rsidRPr="00E579C1">
        <w:rPr>
          <w:rFonts w:cs="Times New Roman"/>
          <w:szCs w:val="24"/>
          <w:lang w:val="sr-Cyrl-RS"/>
        </w:rPr>
        <w:t>.</w:t>
      </w:r>
    </w:p>
    <w:p w:rsidR="00405FC6" w:rsidRPr="00E579C1" w:rsidRDefault="00405FC6" w:rsidP="00405FC6">
      <w:pPr>
        <w:shd w:val="clear" w:color="auto" w:fill="FFFFFF"/>
        <w:spacing w:after="0"/>
        <w:rPr>
          <w:rFonts w:cs="Times New Roman"/>
          <w:color w:val="000000"/>
          <w:szCs w:val="24"/>
          <w:lang w:val="sr-Latn-CS"/>
        </w:rPr>
      </w:pPr>
      <w:r w:rsidRPr="00E579C1">
        <w:rPr>
          <w:rFonts w:cs="Times New Roman"/>
          <w:color w:val="000000"/>
          <w:szCs w:val="24"/>
          <w:lang w:val="sr-Latn-CS"/>
        </w:rPr>
        <w:t>Стална контрола слободног профила врши се:</w:t>
      </w:r>
    </w:p>
    <w:p w:rsidR="00405FC6" w:rsidRPr="00E579C1" w:rsidRDefault="00405FC6" w:rsidP="00F84E57">
      <w:pPr>
        <w:pStyle w:val="ListParagraph"/>
        <w:numPr>
          <w:ilvl w:val="0"/>
          <w:numId w:val="8"/>
        </w:numPr>
        <w:shd w:val="clear" w:color="auto" w:fill="FFFFFF"/>
        <w:ind w:left="993" w:hanging="273"/>
        <w:rPr>
          <w:rFonts w:cs="Times New Roman"/>
          <w:color w:val="000000"/>
          <w:szCs w:val="24"/>
          <w:lang w:val="sr-Latn-CS"/>
        </w:rPr>
      </w:pPr>
      <w:r w:rsidRPr="00E579C1">
        <w:rPr>
          <w:rFonts w:cs="Times New Roman"/>
          <w:color w:val="000000"/>
          <w:szCs w:val="24"/>
          <w:lang w:val="sr-Latn-CS"/>
        </w:rPr>
        <w:t>на местима где се изводе радови или где се обавља манипулација са материјалом на прузи или у близини пруге</w:t>
      </w:r>
      <w:r w:rsidRPr="00D76C07">
        <w:rPr>
          <w:rFonts w:cs="Times New Roman"/>
          <w:color w:val="000000"/>
          <w:szCs w:val="24"/>
          <w:lang w:val="sr-Latn-CS"/>
        </w:rPr>
        <w:t>;</w:t>
      </w:r>
    </w:p>
    <w:p w:rsidR="00405FC6" w:rsidRPr="00D76C07" w:rsidRDefault="00405FC6" w:rsidP="00F84E57">
      <w:pPr>
        <w:pStyle w:val="ListParagraph"/>
        <w:numPr>
          <w:ilvl w:val="0"/>
          <w:numId w:val="8"/>
        </w:numPr>
        <w:shd w:val="clear" w:color="auto" w:fill="FFFFFF"/>
        <w:ind w:left="993" w:hanging="273"/>
        <w:rPr>
          <w:rFonts w:cs="Times New Roman"/>
          <w:szCs w:val="24"/>
          <w:lang w:val="sr-Latn-CS"/>
        </w:rPr>
      </w:pPr>
      <w:r w:rsidRPr="00E579C1">
        <w:rPr>
          <w:rFonts w:cs="Times New Roman"/>
          <w:color w:val="000000"/>
          <w:szCs w:val="24"/>
          <w:lang w:val="sr-Latn-CS"/>
        </w:rPr>
        <w:t xml:space="preserve">на местима где су терен или објекти, или једно и друго, у покрету, где је пруга угрожена од елементарних непогода (виша сила) и </w:t>
      </w:r>
      <w:r w:rsidRPr="00D76C07">
        <w:rPr>
          <w:rFonts w:cs="Times New Roman"/>
          <w:color w:val="000000"/>
          <w:szCs w:val="24"/>
          <w:lang w:val="sr-Latn-CS"/>
        </w:rPr>
        <w:t>сл.</w:t>
      </w:r>
    </w:p>
    <w:p w:rsidR="00405FC6" w:rsidRPr="00D76C07" w:rsidRDefault="00405FC6" w:rsidP="00405FC6">
      <w:pPr>
        <w:shd w:val="clear" w:color="auto" w:fill="FFFFFF"/>
        <w:rPr>
          <w:rFonts w:cs="Times New Roman"/>
          <w:szCs w:val="24"/>
          <w:lang w:val="sr-Latn-CS"/>
        </w:rPr>
      </w:pPr>
      <w:r w:rsidRPr="00D76C07">
        <w:rPr>
          <w:rFonts w:cs="Times New Roman"/>
          <w:color w:val="000000"/>
          <w:szCs w:val="24"/>
          <w:lang w:val="sr-Latn-CS"/>
        </w:rPr>
        <w:t>К</w:t>
      </w:r>
      <w:r w:rsidRPr="00E579C1">
        <w:rPr>
          <w:rFonts w:cs="Times New Roman"/>
          <w:color w:val="000000"/>
          <w:szCs w:val="24"/>
          <w:lang w:val="sr-Latn-CS"/>
        </w:rPr>
        <w:t xml:space="preserve">омплетна контрола слободног профила врши се </w:t>
      </w:r>
      <w:r w:rsidRPr="00D76C07">
        <w:rPr>
          <w:rFonts w:cs="Times New Roman"/>
          <w:color w:val="000000"/>
          <w:szCs w:val="24"/>
          <w:lang w:val="sr-Latn-CS"/>
        </w:rPr>
        <w:t>једном</w:t>
      </w:r>
      <w:r w:rsidRPr="00E579C1">
        <w:rPr>
          <w:rFonts w:cs="Times New Roman"/>
          <w:color w:val="000000"/>
          <w:szCs w:val="24"/>
          <w:lang w:val="sr-Latn-CS"/>
        </w:rPr>
        <w:t xml:space="preserve"> у </w:t>
      </w:r>
      <w:r w:rsidRPr="00D76C07">
        <w:rPr>
          <w:rFonts w:cs="Times New Roman"/>
          <w:color w:val="000000"/>
          <w:szCs w:val="24"/>
          <w:lang w:val="sr-Latn-CS"/>
        </w:rPr>
        <w:t>три</w:t>
      </w:r>
      <w:r w:rsidRPr="00E579C1">
        <w:rPr>
          <w:rFonts w:cs="Times New Roman"/>
          <w:color w:val="000000"/>
          <w:szCs w:val="24"/>
          <w:lang w:val="sr-Latn-CS"/>
        </w:rPr>
        <w:t xml:space="preserve"> године (у току </w:t>
      </w:r>
      <w:r w:rsidRPr="00E579C1">
        <w:rPr>
          <w:rFonts w:cs="Times New Roman"/>
          <w:bCs/>
          <w:color w:val="000000"/>
          <w:szCs w:val="24"/>
          <w:lang w:val="sr-Latn-CS"/>
        </w:rPr>
        <w:t>октобра</w:t>
      </w:r>
      <w:r w:rsidRPr="00E579C1">
        <w:rPr>
          <w:rFonts w:cs="Times New Roman"/>
          <w:b/>
          <w:bCs/>
          <w:color w:val="000000"/>
          <w:szCs w:val="24"/>
          <w:lang w:val="sr-Latn-CS"/>
        </w:rPr>
        <w:t xml:space="preserve"> </w:t>
      </w:r>
      <w:r w:rsidRPr="00E579C1">
        <w:rPr>
          <w:rFonts w:cs="Times New Roman"/>
          <w:color w:val="000000"/>
          <w:szCs w:val="24"/>
          <w:lang w:val="sr-Latn-CS"/>
        </w:rPr>
        <w:t>и</w:t>
      </w:r>
      <w:r w:rsidRPr="00E579C1">
        <w:rPr>
          <w:rFonts w:cs="Times New Roman"/>
          <w:color w:val="000000"/>
          <w:szCs w:val="24"/>
          <w:lang w:val="sr-Cyrl-RS"/>
        </w:rPr>
        <w:t>ли</w:t>
      </w:r>
      <w:r w:rsidRPr="00E579C1">
        <w:rPr>
          <w:rFonts w:cs="Times New Roman"/>
          <w:color w:val="000000"/>
          <w:szCs w:val="24"/>
          <w:lang w:val="sr-Latn-CS"/>
        </w:rPr>
        <w:t xml:space="preserve"> новембра), као и после извршених радова где се оса или нивелет</w:t>
      </w:r>
      <w:r w:rsidRPr="00D76C07">
        <w:rPr>
          <w:rFonts w:cs="Times New Roman"/>
          <w:color w:val="000000"/>
          <w:szCs w:val="24"/>
          <w:lang w:val="sr-Latn-CS"/>
        </w:rPr>
        <w:t>а</w:t>
      </w:r>
      <w:r w:rsidRPr="00E579C1">
        <w:rPr>
          <w:rFonts w:cs="Times New Roman"/>
          <w:color w:val="000000"/>
          <w:szCs w:val="24"/>
          <w:lang w:val="sr-Latn-CS"/>
        </w:rPr>
        <w:t xml:space="preserve"> колосека померала.</w:t>
      </w:r>
    </w:p>
    <w:p w:rsidR="00405FC6" w:rsidRPr="00E579C1" w:rsidRDefault="00405FC6" w:rsidP="00405FC6">
      <w:pPr>
        <w:shd w:val="clear" w:color="auto" w:fill="FFFFFF"/>
        <w:rPr>
          <w:rFonts w:cs="Times New Roman"/>
          <w:color w:val="000000"/>
          <w:szCs w:val="24"/>
          <w:lang w:val="sr-Cyrl-RS"/>
        </w:rPr>
      </w:pPr>
      <w:r w:rsidRPr="00E579C1">
        <w:rPr>
          <w:rFonts w:cs="Times New Roman"/>
          <w:color w:val="000000"/>
          <w:szCs w:val="24"/>
          <w:lang w:val="sr-Cyrl-RS"/>
        </w:rPr>
        <w:t>Начин к</w:t>
      </w:r>
      <w:r w:rsidRPr="00E579C1">
        <w:rPr>
          <w:rFonts w:cs="Times New Roman"/>
          <w:color w:val="000000"/>
          <w:szCs w:val="24"/>
          <w:lang w:val="sr-Latn-CS"/>
        </w:rPr>
        <w:t xml:space="preserve">онтроле мера слободног профила </w:t>
      </w:r>
      <w:r w:rsidRPr="00E579C1">
        <w:rPr>
          <w:rFonts w:cs="Times New Roman"/>
          <w:color w:val="000000"/>
          <w:szCs w:val="24"/>
          <w:lang w:val="sr-Cyrl-RS"/>
        </w:rPr>
        <w:t>прописује управљач инфраструктуре у СУБ.</w:t>
      </w:r>
    </w:p>
    <w:p w:rsidR="004F0C08" w:rsidRPr="00E579C1" w:rsidRDefault="004F0C08" w:rsidP="00531933">
      <w:pPr>
        <w:spacing w:after="0"/>
        <w:rPr>
          <w:rFonts w:cs="Times New Roman"/>
          <w:szCs w:val="24"/>
          <w:lang w:val="sr-Cyrl-RS"/>
        </w:rPr>
      </w:pPr>
    </w:p>
    <w:p w:rsidR="004F0C08" w:rsidRPr="00E579C1" w:rsidRDefault="00384A35" w:rsidP="004F0C08">
      <w:pPr>
        <w:pStyle w:val="Heading2"/>
        <w:rPr>
          <w:rFonts w:cs="Times New Roman"/>
          <w:szCs w:val="24"/>
          <w:lang w:val="sr-Cyrl-RS"/>
        </w:rPr>
      </w:pPr>
      <w:r w:rsidRPr="00E579C1">
        <w:rPr>
          <w:rFonts w:cs="Times New Roman"/>
          <w:szCs w:val="24"/>
          <w:lang w:val="sr-Cyrl-RS"/>
        </w:rPr>
        <w:lastRenderedPageBreak/>
        <w:t xml:space="preserve">Контрола стања </w:t>
      </w:r>
      <w:r w:rsidR="004F0C08" w:rsidRPr="00E579C1">
        <w:rPr>
          <w:rFonts w:cs="Times New Roman"/>
          <w:szCs w:val="24"/>
          <w:lang w:val="sr-Cyrl-RS"/>
        </w:rPr>
        <w:t>шина</w:t>
      </w:r>
    </w:p>
    <w:p w:rsidR="004F0C08" w:rsidRPr="00E579C1" w:rsidRDefault="0074047C" w:rsidP="004F0C08">
      <w:pPr>
        <w:pStyle w:val="Heading3"/>
        <w:rPr>
          <w:rFonts w:cs="Times New Roman"/>
          <w:szCs w:val="24"/>
          <w:lang w:val="sr-Cyrl-RS"/>
        </w:rPr>
      </w:pPr>
      <w:r>
        <w:rPr>
          <w:rFonts w:cs="Times New Roman"/>
          <w:szCs w:val="24"/>
          <w:lang w:val="sr-Cyrl-RS"/>
        </w:rPr>
        <w:t>Члан 9</w:t>
      </w:r>
      <w:r w:rsidR="004F0C08" w:rsidRPr="00E579C1">
        <w:rPr>
          <w:rFonts w:cs="Times New Roman"/>
          <w:szCs w:val="24"/>
          <w:lang w:val="sr-Cyrl-RS"/>
        </w:rPr>
        <w:t>.</w:t>
      </w:r>
    </w:p>
    <w:p w:rsidR="00531933" w:rsidRPr="00E579C1" w:rsidRDefault="00531933" w:rsidP="00531933">
      <w:pPr>
        <w:spacing w:after="0"/>
        <w:rPr>
          <w:rFonts w:cs="Times New Roman"/>
          <w:szCs w:val="24"/>
          <w:lang w:val="sr-Cyrl-RS"/>
        </w:rPr>
      </w:pPr>
      <w:r w:rsidRPr="00E579C1">
        <w:rPr>
          <w:rFonts w:cs="Times New Roman"/>
          <w:szCs w:val="24"/>
          <w:lang w:val="sr-Cyrl-RS"/>
        </w:rPr>
        <w:t>Испитивање стања уграђених шина (дефектоскопија) обавља се ултразвучним уређајима или мерним колима:</w:t>
      </w:r>
    </w:p>
    <w:p w:rsidR="00390194" w:rsidRPr="00E579C1" w:rsidRDefault="00390194" w:rsidP="00F84E57">
      <w:pPr>
        <w:pStyle w:val="ListParagraph"/>
        <w:numPr>
          <w:ilvl w:val="0"/>
          <w:numId w:val="6"/>
        </w:numPr>
        <w:rPr>
          <w:rFonts w:cs="Times New Roman"/>
          <w:szCs w:val="24"/>
          <w:lang w:val="sr-Cyrl-RS"/>
        </w:rPr>
      </w:pPr>
      <w:r w:rsidRPr="00E579C1">
        <w:rPr>
          <w:rFonts w:cs="Times New Roman"/>
          <w:szCs w:val="24"/>
          <w:lang w:val="sr-Cyrl-RS"/>
        </w:rPr>
        <w:t xml:space="preserve">свака 4 месеца на пругама са највећом допуштеном брзином </w:t>
      </w:r>
      <w:r w:rsidRPr="00E579C1">
        <w:rPr>
          <w:rFonts w:cs="Times New Roman"/>
          <w:szCs w:val="24"/>
          <w:lang w:val="sr-Cyrl-RS"/>
        </w:rPr>
        <w:sym w:font="Symbol" w:char="F03E"/>
      </w:r>
      <w:r w:rsidR="00405FC6" w:rsidRPr="00E579C1">
        <w:rPr>
          <w:rFonts w:cs="Times New Roman"/>
          <w:szCs w:val="24"/>
          <w:lang w:val="sr-Cyrl-RS"/>
        </w:rPr>
        <w:t xml:space="preserve"> </w:t>
      </w:r>
      <w:r w:rsidRPr="00E579C1">
        <w:rPr>
          <w:rFonts w:cs="Times New Roman"/>
          <w:szCs w:val="24"/>
          <w:lang w:val="sr-Cyrl-RS"/>
        </w:rPr>
        <w:t>160 km/h;</w:t>
      </w:r>
    </w:p>
    <w:p w:rsidR="00531933" w:rsidRPr="00E579C1" w:rsidRDefault="00390194" w:rsidP="00F84E57">
      <w:pPr>
        <w:pStyle w:val="ListParagraph"/>
        <w:numPr>
          <w:ilvl w:val="0"/>
          <w:numId w:val="6"/>
        </w:numPr>
        <w:rPr>
          <w:rFonts w:cs="Times New Roman"/>
          <w:szCs w:val="24"/>
          <w:lang w:val="sr-Cyrl-RS"/>
        </w:rPr>
      </w:pPr>
      <w:r w:rsidRPr="00E579C1">
        <w:rPr>
          <w:rFonts w:cs="Times New Roman"/>
          <w:szCs w:val="24"/>
          <w:lang w:val="sr-Cyrl-RS"/>
        </w:rPr>
        <w:t>сваких 6 месеци</w:t>
      </w:r>
      <w:r w:rsidR="00531933" w:rsidRPr="00E579C1">
        <w:rPr>
          <w:rFonts w:cs="Times New Roman"/>
          <w:szCs w:val="24"/>
          <w:lang w:val="sr-Cyrl-RS"/>
        </w:rPr>
        <w:t xml:space="preserve"> на пругама са највећом допуштеном брзином </w:t>
      </w:r>
      <w:r w:rsidRPr="00E579C1">
        <w:rPr>
          <w:rFonts w:cs="Times New Roman"/>
          <w:szCs w:val="24"/>
          <w:lang w:val="sr-Cyrl-RS"/>
        </w:rPr>
        <w:t xml:space="preserve">120 &lt; </w:t>
      </w:r>
      <w:r w:rsidRPr="00E579C1">
        <w:rPr>
          <w:rFonts w:cs="Times New Roman"/>
          <w:szCs w:val="24"/>
          <w:lang w:val="sr-Latn-RS"/>
        </w:rPr>
        <w:t xml:space="preserve">V </w:t>
      </w:r>
      <w:r w:rsidRPr="00E579C1">
        <w:rPr>
          <w:rFonts w:cs="Times New Roman"/>
          <w:szCs w:val="24"/>
          <w:lang w:val="sr-Cyrl-RS"/>
        </w:rPr>
        <w:t xml:space="preserve">≤ 160 </w:t>
      </w:r>
      <w:r w:rsidR="00531933" w:rsidRPr="00E579C1">
        <w:rPr>
          <w:rFonts w:cs="Times New Roman"/>
          <w:szCs w:val="24"/>
          <w:lang w:val="sr-Cyrl-RS"/>
        </w:rPr>
        <w:t>km/h;</w:t>
      </w:r>
    </w:p>
    <w:p w:rsidR="00531933" w:rsidRPr="00E579C1" w:rsidRDefault="00390194" w:rsidP="00F84E57">
      <w:pPr>
        <w:pStyle w:val="ListParagraph"/>
        <w:numPr>
          <w:ilvl w:val="0"/>
          <w:numId w:val="6"/>
        </w:numPr>
        <w:rPr>
          <w:rFonts w:cs="Times New Roman"/>
          <w:szCs w:val="24"/>
          <w:lang w:val="sr-Cyrl-RS"/>
        </w:rPr>
      </w:pPr>
      <w:r w:rsidRPr="00E579C1">
        <w:rPr>
          <w:rFonts w:cs="Times New Roman"/>
          <w:szCs w:val="24"/>
          <w:lang w:val="sr-Cyrl-RS"/>
        </w:rPr>
        <w:t>сваких 12 месеци на</w:t>
      </w:r>
      <w:r w:rsidR="00531933" w:rsidRPr="00E579C1">
        <w:rPr>
          <w:rFonts w:cs="Times New Roman"/>
          <w:szCs w:val="24"/>
          <w:lang w:val="sr-Cyrl-RS"/>
        </w:rPr>
        <w:t xml:space="preserve"> пругама са највећом допуштеном брзином</w:t>
      </w:r>
      <w:r w:rsidRPr="00E579C1">
        <w:rPr>
          <w:rFonts w:cs="Times New Roman"/>
          <w:szCs w:val="24"/>
          <w:lang w:val="sr-Cyrl-RS"/>
        </w:rPr>
        <w:t xml:space="preserve"> 80 &lt; </w:t>
      </w:r>
      <w:r w:rsidR="00531933" w:rsidRPr="00E579C1">
        <w:rPr>
          <w:rFonts w:cs="Times New Roman"/>
          <w:szCs w:val="24"/>
          <w:lang w:val="sr-Latn-RS"/>
        </w:rPr>
        <w:t xml:space="preserve">V </w:t>
      </w:r>
      <w:r w:rsidRPr="00E579C1">
        <w:rPr>
          <w:rFonts w:cs="Times New Roman"/>
          <w:szCs w:val="24"/>
          <w:lang w:val="sr-Cyrl-RS"/>
        </w:rPr>
        <w:t>≤</w:t>
      </w:r>
      <w:r w:rsidR="00531933" w:rsidRPr="00E579C1">
        <w:rPr>
          <w:rFonts w:cs="Times New Roman"/>
          <w:szCs w:val="24"/>
          <w:lang w:val="sr-Cyrl-RS"/>
        </w:rPr>
        <w:t xml:space="preserve"> 120</w:t>
      </w:r>
      <w:r w:rsidR="00531933" w:rsidRPr="00E579C1">
        <w:rPr>
          <w:rFonts w:cs="Times New Roman"/>
          <w:szCs w:val="24"/>
          <w:lang w:val="sr-Latn-RS"/>
        </w:rPr>
        <w:t xml:space="preserve"> </w:t>
      </w:r>
      <w:r w:rsidR="00531933" w:rsidRPr="00E579C1">
        <w:rPr>
          <w:rFonts w:cs="Times New Roman"/>
          <w:szCs w:val="24"/>
          <w:lang w:val="sr-Cyrl-RS"/>
        </w:rPr>
        <w:t>km/h или годишњим оптерећењем већим од 10 милиона тона, изузетно у размаку од 14 месеци;</w:t>
      </w:r>
    </w:p>
    <w:p w:rsidR="00531933" w:rsidRPr="00E579C1" w:rsidRDefault="00531933" w:rsidP="00F84E57">
      <w:pPr>
        <w:pStyle w:val="ListParagraph"/>
        <w:numPr>
          <w:ilvl w:val="0"/>
          <w:numId w:val="6"/>
        </w:numPr>
        <w:rPr>
          <w:rFonts w:cs="Times New Roman"/>
          <w:szCs w:val="24"/>
          <w:lang w:val="sr-Cyrl-RS"/>
        </w:rPr>
      </w:pPr>
      <w:r w:rsidRPr="00E579C1">
        <w:rPr>
          <w:rFonts w:cs="Times New Roman"/>
          <w:szCs w:val="24"/>
          <w:lang w:val="sr-Cyrl-RS"/>
        </w:rPr>
        <w:t>једанпут у две године на свим осталим пругама.</w:t>
      </w:r>
    </w:p>
    <w:p w:rsidR="00AB61B9" w:rsidRPr="00E579C1" w:rsidRDefault="00AB61B9" w:rsidP="00B5368E">
      <w:pPr>
        <w:rPr>
          <w:rFonts w:cs="Times New Roman"/>
          <w:szCs w:val="24"/>
          <w:lang w:val="sr-Cyrl-RS"/>
        </w:rPr>
      </w:pPr>
      <w:r w:rsidRPr="00E579C1">
        <w:rPr>
          <w:rFonts w:cs="Times New Roman"/>
          <w:szCs w:val="24"/>
          <w:lang w:val="sr-Cyrl-RS"/>
        </w:rPr>
        <w:t>Ручним мерењем, испитивање шина се ради по потреби, посебно на варовима и скретницама.</w:t>
      </w:r>
    </w:p>
    <w:p w:rsidR="00AB61B9" w:rsidRPr="00E579C1" w:rsidRDefault="00DC465B" w:rsidP="00B5368E">
      <w:pPr>
        <w:rPr>
          <w:rFonts w:cs="Times New Roman"/>
          <w:szCs w:val="24"/>
          <w:lang w:val="sr-Cyrl-RS"/>
        </w:rPr>
      </w:pPr>
      <w:r w:rsidRPr="00E579C1">
        <w:rPr>
          <w:rFonts w:cs="Times New Roman"/>
          <w:szCs w:val="24"/>
          <w:lang w:val="sr-Cyrl-RS"/>
        </w:rPr>
        <w:t>Управљач инфраструктуре, у оквиру СУБ, саставља каталог шинских дефеката и њихово кодирање</w:t>
      </w:r>
      <w:r w:rsidR="00864A13">
        <w:rPr>
          <w:rFonts w:cs="Times New Roman"/>
          <w:szCs w:val="24"/>
          <w:lang w:val="sr-Cyrl-RS"/>
        </w:rPr>
        <w:t xml:space="preserve"> као</w:t>
      </w:r>
      <w:r w:rsidR="00493CD8" w:rsidRPr="00E579C1">
        <w:rPr>
          <w:rFonts w:cs="Times New Roman"/>
          <w:szCs w:val="24"/>
          <w:lang w:val="sr-Cyrl-RS"/>
        </w:rPr>
        <w:t xml:space="preserve"> и</w:t>
      </w:r>
      <w:r w:rsidR="00864A13">
        <w:rPr>
          <w:rFonts w:cs="Times New Roman"/>
          <w:szCs w:val="24"/>
          <w:lang w:val="sr-Cyrl-RS"/>
        </w:rPr>
        <w:t xml:space="preserve"> врсте</w:t>
      </w:r>
      <w:r w:rsidR="00390194" w:rsidRPr="00E579C1">
        <w:rPr>
          <w:rFonts w:cs="Times New Roman"/>
          <w:szCs w:val="24"/>
          <w:lang w:val="sr-Cyrl-RS"/>
        </w:rPr>
        <w:t xml:space="preserve"> мера које се предузимају у за</w:t>
      </w:r>
      <w:r w:rsidR="00864A13">
        <w:rPr>
          <w:rFonts w:cs="Times New Roman"/>
          <w:szCs w:val="24"/>
          <w:lang w:val="sr-Cyrl-RS"/>
        </w:rPr>
        <w:t>вис</w:t>
      </w:r>
      <w:r w:rsidR="00493CD8" w:rsidRPr="00E579C1">
        <w:rPr>
          <w:rFonts w:cs="Times New Roman"/>
          <w:szCs w:val="24"/>
          <w:lang w:val="sr-Cyrl-RS"/>
        </w:rPr>
        <w:t>ности од величине дефекта</w:t>
      </w:r>
      <w:r w:rsidR="00864A13">
        <w:rPr>
          <w:rFonts w:cs="Times New Roman"/>
          <w:szCs w:val="24"/>
          <w:lang w:val="sr-Cyrl-RS"/>
        </w:rPr>
        <w:t>,</w:t>
      </w:r>
      <w:r w:rsidR="00493CD8" w:rsidRPr="00E579C1">
        <w:rPr>
          <w:rFonts w:cs="Times New Roman"/>
          <w:szCs w:val="24"/>
          <w:lang w:val="sr-Cyrl-RS"/>
        </w:rPr>
        <w:t xml:space="preserve"> у</w:t>
      </w:r>
      <w:r w:rsidR="00390194" w:rsidRPr="00E579C1">
        <w:rPr>
          <w:rFonts w:cs="Times New Roman"/>
          <w:szCs w:val="24"/>
          <w:lang w:val="sr-Cyrl-RS"/>
        </w:rPr>
        <w:t xml:space="preserve"> складу са Објавом УИЦ 725.</w:t>
      </w:r>
    </w:p>
    <w:p w:rsidR="00AB61B9" w:rsidRPr="00E579C1" w:rsidRDefault="00AB61B9" w:rsidP="00B5368E">
      <w:pPr>
        <w:rPr>
          <w:rFonts w:cs="Times New Roman"/>
          <w:szCs w:val="24"/>
          <w:lang w:val="sr-Cyrl-RS"/>
        </w:rPr>
      </w:pPr>
      <w:r w:rsidRPr="00E579C1">
        <w:rPr>
          <w:rFonts w:cs="Times New Roman"/>
          <w:szCs w:val="24"/>
          <w:lang w:val="sr-Cyrl-RS"/>
        </w:rPr>
        <w:t>Испитивање таласастог хабања возне површи шине, обавезно је пре планирања и извођења радова на санацији уграђених шина као и након изведених радова.</w:t>
      </w:r>
    </w:p>
    <w:p w:rsidR="00531933" w:rsidRPr="00E579C1" w:rsidRDefault="00AB61B9" w:rsidP="00B5368E">
      <w:pPr>
        <w:rPr>
          <w:rFonts w:cs="Times New Roman"/>
          <w:color w:val="000000" w:themeColor="text1"/>
          <w:szCs w:val="24"/>
          <w:lang w:val="sr-Cyrl-RS"/>
        </w:rPr>
      </w:pPr>
      <w:r w:rsidRPr="00E579C1">
        <w:rPr>
          <w:rFonts w:cs="Times New Roman"/>
          <w:szCs w:val="24"/>
          <w:lang w:val="sr-Cyrl-RS"/>
        </w:rPr>
        <w:t>Редовна п</w:t>
      </w:r>
      <w:r w:rsidR="00B5368E" w:rsidRPr="00E579C1">
        <w:rPr>
          <w:rFonts w:cs="Times New Roman"/>
          <w:szCs w:val="24"/>
          <w:lang w:val="sr-Cyrl-RS"/>
        </w:rPr>
        <w:t xml:space="preserve">ровера и </w:t>
      </w:r>
      <w:r w:rsidR="00B5368E" w:rsidRPr="00E579C1">
        <w:rPr>
          <w:rFonts w:cs="Times New Roman"/>
          <w:color w:val="000000" w:themeColor="text1"/>
          <w:szCs w:val="24"/>
          <w:lang w:val="sr-Cyrl-RS"/>
        </w:rPr>
        <w:t>утврђив</w:t>
      </w:r>
      <w:r w:rsidR="00F937DF" w:rsidRPr="00E579C1">
        <w:rPr>
          <w:rFonts w:cs="Times New Roman"/>
          <w:color w:val="000000" w:themeColor="text1"/>
          <w:szCs w:val="24"/>
          <w:lang w:val="sr-Cyrl-RS"/>
        </w:rPr>
        <w:t xml:space="preserve">ање </w:t>
      </w:r>
      <w:r w:rsidR="00384A35" w:rsidRPr="00E579C1">
        <w:rPr>
          <w:rFonts w:cs="Times New Roman"/>
          <w:color w:val="000000" w:themeColor="text1"/>
          <w:szCs w:val="24"/>
          <w:lang w:val="sr-Cyrl-RS"/>
        </w:rPr>
        <w:t xml:space="preserve">таласастог хабања возне </w:t>
      </w:r>
      <w:r w:rsidR="00F937DF" w:rsidRPr="00E579C1">
        <w:rPr>
          <w:rFonts w:cs="Times New Roman"/>
          <w:color w:val="000000" w:themeColor="text1"/>
          <w:szCs w:val="24"/>
          <w:lang w:val="sr-Cyrl-RS"/>
        </w:rPr>
        <w:t>површи</w:t>
      </w:r>
      <w:r w:rsidR="00384A35" w:rsidRPr="00E579C1">
        <w:rPr>
          <w:rFonts w:cs="Times New Roman"/>
          <w:color w:val="000000" w:themeColor="text1"/>
          <w:szCs w:val="24"/>
          <w:lang w:val="sr-Cyrl-RS"/>
        </w:rPr>
        <w:t xml:space="preserve"> и истрошености уграђе</w:t>
      </w:r>
      <w:r w:rsidR="00B5368E" w:rsidRPr="00E579C1">
        <w:rPr>
          <w:rFonts w:cs="Times New Roman"/>
          <w:color w:val="000000" w:themeColor="text1"/>
          <w:szCs w:val="24"/>
          <w:lang w:val="sr-Cyrl-RS"/>
        </w:rPr>
        <w:t>них шина ради машинског б</w:t>
      </w:r>
      <w:r w:rsidR="00531933" w:rsidRPr="00E579C1">
        <w:rPr>
          <w:rFonts w:cs="Times New Roman"/>
          <w:color w:val="000000" w:themeColor="text1"/>
          <w:szCs w:val="24"/>
          <w:lang w:val="sr-Cyrl-RS"/>
        </w:rPr>
        <w:t>рушења и поновног профилисања</w:t>
      </w:r>
      <w:r w:rsidR="00B5368E" w:rsidRPr="00E579C1">
        <w:rPr>
          <w:rFonts w:cs="Times New Roman"/>
          <w:color w:val="000000" w:themeColor="text1"/>
          <w:szCs w:val="24"/>
          <w:lang w:val="sr-Cyrl-RS"/>
        </w:rPr>
        <w:t xml:space="preserve"> (искључујући прво брушење шина одмах након уградње) и мерење нивоа буке током </w:t>
      </w:r>
      <w:r w:rsidR="00384A35" w:rsidRPr="00E579C1">
        <w:rPr>
          <w:rFonts w:cs="Times New Roman"/>
          <w:color w:val="000000" w:themeColor="text1"/>
          <w:szCs w:val="24"/>
          <w:lang w:val="sr-Cyrl-RS"/>
        </w:rPr>
        <w:t>саобраћања возних средстава,</w:t>
      </w:r>
      <w:r w:rsidR="00B5368E" w:rsidRPr="00E579C1">
        <w:rPr>
          <w:rFonts w:cs="Times New Roman"/>
          <w:color w:val="000000" w:themeColor="text1"/>
          <w:szCs w:val="24"/>
          <w:lang w:val="sr-Cyrl-RS"/>
        </w:rPr>
        <w:t xml:space="preserve"> врши се у складу са </w:t>
      </w:r>
      <w:r w:rsidR="00F937DF" w:rsidRPr="00E579C1">
        <w:rPr>
          <w:rFonts w:cs="Times New Roman"/>
          <w:color w:val="000000" w:themeColor="text1"/>
          <w:szCs w:val="24"/>
          <w:lang w:val="sr-Cyrl-RS"/>
        </w:rPr>
        <w:t>годишњим планом</w:t>
      </w:r>
      <w:r w:rsidR="00B5368E" w:rsidRPr="00E579C1">
        <w:rPr>
          <w:rFonts w:cs="Times New Roman"/>
          <w:color w:val="000000" w:themeColor="text1"/>
          <w:szCs w:val="24"/>
          <w:lang w:val="sr-Cyrl-RS"/>
        </w:rPr>
        <w:t xml:space="preserve"> одржавања </w:t>
      </w:r>
      <w:r w:rsidR="00531933" w:rsidRPr="00E579C1">
        <w:rPr>
          <w:rFonts w:cs="Times New Roman"/>
          <w:color w:val="000000" w:themeColor="text1"/>
          <w:szCs w:val="24"/>
          <w:lang w:val="sr-Cyrl-RS"/>
        </w:rPr>
        <w:t>управљача инфраструктуре.</w:t>
      </w:r>
    </w:p>
    <w:p w:rsidR="00B5368E" w:rsidRPr="00E579C1" w:rsidRDefault="00B5368E" w:rsidP="00B5368E">
      <w:pPr>
        <w:rPr>
          <w:rFonts w:cs="Times New Roman"/>
          <w:color w:val="000000" w:themeColor="text1"/>
          <w:szCs w:val="24"/>
          <w:lang w:val="sr-Cyrl-RS"/>
        </w:rPr>
      </w:pPr>
      <w:r w:rsidRPr="00E579C1">
        <w:rPr>
          <w:rFonts w:cs="Times New Roman"/>
          <w:color w:val="000000" w:themeColor="text1"/>
          <w:szCs w:val="24"/>
          <w:lang w:val="sr-Cyrl-RS"/>
        </w:rPr>
        <w:t xml:space="preserve">Мерења </w:t>
      </w:r>
      <w:r w:rsidR="00384A35" w:rsidRPr="00E579C1">
        <w:rPr>
          <w:rFonts w:cs="Times New Roman"/>
          <w:color w:val="000000" w:themeColor="text1"/>
          <w:szCs w:val="24"/>
          <w:lang w:val="sr-Cyrl-RS"/>
        </w:rPr>
        <w:t xml:space="preserve">таласастог хабања </w:t>
      </w:r>
      <w:r w:rsidRPr="00E579C1">
        <w:rPr>
          <w:rFonts w:cs="Times New Roman"/>
          <w:color w:val="000000" w:themeColor="text1"/>
          <w:szCs w:val="24"/>
          <w:lang w:val="sr-Cyrl-RS"/>
        </w:rPr>
        <w:t xml:space="preserve">се врше помоћу </w:t>
      </w:r>
      <w:r w:rsidR="00384A35" w:rsidRPr="00E579C1">
        <w:rPr>
          <w:rFonts w:cs="Times New Roman"/>
          <w:color w:val="000000" w:themeColor="text1"/>
          <w:szCs w:val="24"/>
          <w:lang w:val="sr-Cyrl-RS"/>
        </w:rPr>
        <w:t>мерних возила на дужим одсецима</w:t>
      </w:r>
      <w:r w:rsidR="005E7A10">
        <w:rPr>
          <w:rFonts w:cs="Times New Roman"/>
          <w:color w:val="000000" w:themeColor="text1"/>
          <w:szCs w:val="24"/>
          <w:lang w:val="sr-Cyrl-RS"/>
        </w:rPr>
        <w:t xml:space="preserve"> отворене пруге</w:t>
      </w:r>
      <w:r w:rsidR="00384A35" w:rsidRPr="00E579C1">
        <w:rPr>
          <w:rFonts w:cs="Times New Roman"/>
          <w:color w:val="000000" w:themeColor="text1"/>
          <w:szCs w:val="24"/>
          <w:lang w:val="sr-Cyrl-RS"/>
        </w:rPr>
        <w:t xml:space="preserve"> или ручно, уређајима за мерење на краћим одецима</w:t>
      </w:r>
      <w:r w:rsidRPr="00E579C1">
        <w:rPr>
          <w:rFonts w:cs="Times New Roman"/>
          <w:color w:val="000000" w:themeColor="text1"/>
          <w:szCs w:val="24"/>
          <w:lang w:val="sr-Cyrl-RS"/>
        </w:rPr>
        <w:t xml:space="preserve"> </w:t>
      </w:r>
      <w:r w:rsidR="00384A35" w:rsidRPr="00E579C1">
        <w:rPr>
          <w:rFonts w:cs="Times New Roman"/>
          <w:color w:val="000000" w:themeColor="text1"/>
          <w:szCs w:val="24"/>
          <w:lang w:val="sr-Cyrl-RS"/>
        </w:rPr>
        <w:t>отворене пруге или станичних колосека</w:t>
      </w:r>
      <w:r w:rsidRPr="00E579C1">
        <w:rPr>
          <w:rFonts w:cs="Times New Roman"/>
          <w:color w:val="000000" w:themeColor="text1"/>
          <w:szCs w:val="24"/>
          <w:lang w:val="sr-Cyrl-RS"/>
        </w:rPr>
        <w:t>.</w:t>
      </w:r>
    </w:p>
    <w:p w:rsidR="00B5368E" w:rsidRPr="00E579C1" w:rsidRDefault="00384A35" w:rsidP="00B5368E">
      <w:pPr>
        <w:rPr>
          <w:rFonts w:cs="Times New Roman"/>
          <w:color w:val="000000" w:themeColor="text1"/>
          <w:szCs w:val="24"/>
          <w:lang w:val="sr-Cyrl-RS"/>
        </w:rPr>
      </w:pPr>
      <w:r w:rsidRPr="00E579C1">
        <w:rPr>
          <w:rFonts w:cs="Times New Roman"/>
          <w:color w:val="000000" w:themeColor="text1"/>
          <w:szCs w:val="24"/>
          <w:lang w:val="sr-Cyrl-RS"/>
        </w:rPr>
        <w:t xml:space="preserve">Приликом мерења возне површи шине која је извор буке током саобраћања возних средстава, морају се узети у обзир захтеви стандарда </w:t>
      </w:r>
      <w:r w:rsidR="00531933" w:rsidRPr="00E579C1">
        <w:rPr>
          <w:rFonts w:cs="Times New Roman"/>
          <w:color w:val="000000" w:themeColor="text1"/>
          <w:szCs w:val="24"/>
          <w:lang w:val="sr-Cyrl-RS"/>
        </w:rPr>
        <w:t>СРПС</w:t>
      </w:r>
      <w:r w:rsidRPr="00E579C1">
        <w:rPr>
          <w:rFonts w:cs="Times New Roman"/>
          <w:color w:val="000000" w:themeColor="text1"/>
          <w:szCs w:val="24"/>
          <w:lang w:val="sr-Cyrl-RS"/>
        </w:rPr>
        <w:t xml:space="preserve"> ЕН 15610</w:t>
      </w:r>
      <w:r w:rsidR="00B5368E" w:rsidRPr="00E579C1">
        <w:rPr>
          <w:rFonts w:cs="Times New Roman"/>
          <w:color w:val="000000" w:themeColor="text1"/>
          <w:szCs w:val="24"/>
          <w:lang w:val="sr-Cyrl-RS"/>
        </w:rPr>
        <w:t>.</w:t>
      </w:r>
    </w:p>
    <w:p w:rsidR="004F0C08" w:rsidRPr="00E579C1" w:rsidRDefault="004F0C08" w:rsidP="00B5368E">
      <w:pPr>
        <w:rPr>
          <w:rFonts w:cs="Times New Roman"/>
          <w:color w:val="FF0000"/>
          <w:szCs w:val="24"/>
          <w:lang w:val="sr-Cyrl-RS"/>
        </w:rPr>
      </w:pPr>
    </w:p>
    <w:p w:rsidR="008A06E5" w:rsidRPr="00E579C1" w:rsidRDefault="008A06E5" w:rsidP="008A06E5">
      <w:pPr>
        <w:pStyle w:val="Heading2"/>
        <w:rPr>
          <w:rFonts w:cs="Times New Roman"/>
          <w:szCs w:val="24"/>
          <w:lang w:val="sr-Cyrl-RS"/>
        </w:rPr>
      </w:pPr>
      <w:r w:rsidRPr="00E579C1">
        <w:rPr>
          <w:rFonts w:cs="Times New Roman"/>
          <w:szCs w:val="24"/>
          <w:lang w:val="sr-Cyrl-RS"/>
        </w:rPr>
        <w:t xml:space="preserve">Преглед и контрола скретница и </w:t>
      </w:r>
      <w:r w:rsidR="009F1DCB" w:rsidRPr="00E579C1">
        <w:rPr>
          <w:rFonts w:cs="Times New Roman"/>
          <w:szCs w:val="24"/>
          <w:lang w:val="sr-Cyrl-RS"/>
        </w:rPr>
        <w:t>укрштаја</w:t>
      </w:r>
    </w:p>
    <w:p w:rsidR="008A06E5" w:rsidRPr="00E579C1" w:rsidRDefault="008A06E5" w:rsidP="008A06E5">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0</w:t>
      </w:r>
      <w:r w:rsidRPr="00E579C1">
        <w:rPr>
          <w:rFonts w:cs="Times New Roman"/>
          <w:szCs w:val="24"/>
          <w:lang w:val="sr-Cyrl-RS"/>
        </w:rPr>
        <w:t>.</w:t>
      </w:r>
    </w:p>
    <w:p w:rsidR="008A06E5" w:rsidRPr="00E579C1" w:rsidRDefault="008A06E5" w:rsidP="008A06E5">
      <w:pPr>
        <w:spacing w:after="0"/>
        <w:rPr>
          <w:rFonts w:cs="Times New Roman"/>
          <w:szCs w:val="24"/>
          <w:lang w:val="sr-Cyrl-RS"/>
        </w:rPr>
      </w:pPr>
      <w:r w:rsidRPr="00E579C1">
        <w:rPr>
          <w:rFonts w:cs="Times New Roman"/>
          <w:szCs w:val="24"/>
          <w:lang w:val="sr-Cyrl-RS"/>
        </w:rPr>
        <w:t>Преглед скретница врши се на основу техничке документације о скретницама која садржи:</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назив службеног места у коме су уграђене скретнице;</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бројеве скретница;</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тип, полупречник, угао и смер скретања скретнице;</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врсту прагова;</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стационажу почетка скретница и међика;</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величину нагиба пруге;</w:t>
      </w:r>
    </w:p>
    <w:p w:rsidR="008A06E5" w:rsidRPr="00E579C1" w:rsidRDefault="008A06E5" w:rsidP="00F84E57">
      <w:pPr>
        <w:pStyle w:val="ListParagraph"/>
        <w:numPr>
          <w:ilvl w:val="0"/>
          <w:numId w:val="7"/>
        </w:numPr>
        <w:ind w:left="993" w:hanging="284"/>
        <w:rPr>
          <w:rFonts w:cs="Times New Roman"/>
          <w:szCs w:val="24"/>
          <w:lang w:val="sr-Cyrl-RS"/>
        </w:rPr>
      </w:pPr>
      <w:r w:rsidRPr="00E579C1">
        <w:rPr>
          <w:rFonts w:cs="Times New Roman"/>
          <w:szCs w:val="24"/>
          <w:lang w:val="sr-Cyrl-RS"/>
        </w:rPr>
        <w:t>прописане мере за ширину колосека и толеранције на тачно одређеним местима скретнице, ширине и дубине жлебова и дозвољени отвор на врху неприљубљеног језичка.</w:t>
      </w:r>
    </w:p>
    <w:p w:rsidR="008A06E5" w:rsidRPr="00E579C1" w:rsidRDefault="008A06E5" w:rsidP="008A06E5">
      <w:pPr>
        <w:rPr>
          <w:rFonts w:cs="Times New Roman"/>
          <w:szCs w:val="24"/>
          <w:lang w:val="sr-Cyrl-RS"/>
        </w:rPr>
      </w:pPr>
      <w:r w:rsidRPr="00E579C1">
        <w:rPr>
          <w:rFonts w:cs="Times New Roman"/>
          <w:szCs w:val="24"/>
          <w:lang w:val="sr-Cyrl-RS"/>
        </w:rPr>
        <w:t>Исправност уграђених скретница проверава се прегледом, мерењем и</w:t>
      </w:r>
      <w:r w:rsidRPr="00E579C1">
        <w:rPr>
          <w:rFonts w:cs="Times New Roman"/>
          <w:szCs w:val="24"/>
          <w:lang w:val="sr-Cyrl-RS"/>
        </w:rPr>
        <w:br/>
        <w:t>испитивањем.</w:t>
      </w:r>
    </w:p>
    <w:p w:rsidR="008A06E5" w:rsidRPr="00E579C1" w:rsidRDefault="008A06E5" w:rsidP="008A06E5">
      <w:pPr>
        <w:rPr>
          <w:rFonts w:cs="Times New Roman"/>
          <w:szCs w:val="24"/>
          <w:lang w:val="sr-Cyrl-RS"/>
        </w:rPr>
      </w:pPr>
      <w:r w:rsidRPr="00E579C1">
        <w:rPr>
          <w:rFonts w:cs="Times New Roman"/>
          <w:szCs w:val="24"/>
          <w:lang w:val="sr-Cyrl-RS"/>
        </w:rPr>
        <w:lastRenderedPageBreak/>
        <w:t>Визуелним прегледом и провером чекићем утврђује се исправност свих челичних делова скретнице, прибора и прагова, а само визуелно стање застора, сигналне светиљке и међика,  склоп механизма за прекретање скретница као и чистоћа и подмазаност скретнице.</w:t>
      </w:r>
    </w:p>
    <w:p w:rsidR="00193596" w:rsidRPr="00E579C1" w:rsidRDefault="00193596" w:rsidP="008A06E5">
      <w:pPr>
        <w:rPr>
          <w:rFonts w:cs="Times New Roman"/>
          <w:szCs w:val="24"/>
          <w:lang w:val="sr-Cyrl-RS"/>
        </w:rPr>
      </w:pPr>
      <w:r w:rsidRPr="00E579C1">
        <w:rPr>
          <w:rFonts w:cs="Times New Roman"/>
          <w:szCs w:val="24"/>
          <w:lang w:val="sr-Cyrl-RS"/>
        </w:rPr>
        <w:t>Редовним прегледом, уз извршење визуелног прегледа, мери се ширина колосека на врху језичка, врху срца, између врха и зглоба језичка и између унутрашње ивице шине вођице и возне ивице</w:t>
      </w:r>
      <w:r w:rsidR="006E0D44" w:rsidRPr="00E579C1">
        <w:rPr>
          <w:rFonts w:cs="Times New Roman"/>
          <w:szCs w:val="24"/>
          <w:lang w:val="sr-Cyrl-RS"/>
        </w:rPr>
        <w:t xml:space="preserve"> скретничког срца.</w:t>
      </w:r>
    </w:p>
    <w:p w:rsidR="006E0D44" w:rsidRPr="00E579C1" w:rsidRDefault="00193596" w:rsidP="006E0D44">
      <w:pPr>
        <w:rPr>
          <w:rFonts w:cs="Times New Roman"/>
          <w:szCs w:val="24"/>
          <w:lang w:val="sr-Latn-RS"/>
        </w:rPr>
      </w:pPr>
      <w:r w:rsidRPr="00E579C1">
        <w:rPr>
          <w:rFonts w:cs="Times New Roman"/>
          <w:szCs w:val="24"/>
          <w:lang w:val="sr-Cyrl-RS"/>
        </w:rPr>
        <w:t>Детаљни прегледом, м</w:t>
      </w:r>
      <w:r w:rsidR="008A06E5" w:rsidRPr="00E579C1">
        <w:rPr>
          <w:rFonts w:cs="Times New Roman"/>
          <w:szCs w:val="24"/>
          <w:lang w:val="sr-Cyrl-RS"/>
        </w:rPr>
        <w:t>ерењем и испитивањем проверавају се: ширина колосека, висински однос шина, смер и нивелета колосека у скретници, наспрамност и улегнућа састава, функционисање мењалице</w:t>
      </w:r>
      <w:r w:rsidR="000C4B63" w:rsidRPr="00E579C1">
        <w:rPr>
          <w:rFonts w:cs="Times New Roman"/>
          <w:szCs w:val="24"/>
          <w:lang w:val="sr-Cyrl-RS"/>
        </w:rPr>
        <w:t>,</w:t>
      </w:r>
      <w:r w:rsidR="008A06E5" w:rsidRPr="00E579C1">
        <w:rPr>
          <w:rFonts w:cs="Times New Roman"/>
          <w:szCs w:val="24"/>
          <w:lang w:val="sr-Cyrl-RS"/>
        </w:rPr>
        <w:t xml:space="preserve"> приљубљивање и отвор језичка, потребна сила за постављање језичка, димензије жлебова, стабилности скретнице (прагова), налегање језичка на клизне јастучиће, заварена и наварена места, евентуална путовања појединих делова скретница, величина дилатационих размака на саставима шина, исправност сигурносних уређаја, исхабаност шина, ср</w:t>
      </w:r>
      <w:r w:rsidR="005E7A10">
        <w:rPr>
          <w:rFonts w:cs="Times New Roman"/>
          <w:szCs w:val="24"/>
          <w:lang w:val="sr-Cyrl-RS"/>
        </w:rPr>
        <w:t>ц</w:t>
      </w:r>
      <w:r w:rsidR="008A06E5" w:rsidRPr="00E579C1">
        <w:rPr>
          <w:rFonts w:cs="Times New Roman"/>
          <w:szCs w:val="24"/>
          <w:lang w:val="sr-Cyrl-RS"/>
        </w:rPr>
        <w:t>ишта,  мењалице и металних делова</w:t>
      </w:r>
      <w:r w:rsidR="00AB5BE8" w:rsidRPr="00E579C1">
        <w:rPr>
          <w:rFonts w:cs="Times New Roman"/>
          <w:szCs w:val="24"/>
          <w:lang w:val="sr-Latn-RS"/>
        </w:rPr>
        <w:t>.</w:t>
      </w:r>
    </w:p>
    <w:p w:rsidR="008A06E5" w:rsidRPr="00E579C1" w:rsidRDefault="008A06E5" w:rsidP="008A06E5">
      <w:pPr>
        <w:rPr>
          <w:rFonts w:cs="Times New Roman"/>
          <w:szCs w:val="24"/>
          <w:lang w:val="sr-Cyrl-RS"/>
        </w:rPr>
      </w:pPr>
      <w:r w:rsidRPr="00E579C1">
        <w:rPr>
          <w:rFonts w:cs="Times New Roman"/>
          <w:szCs w:val="24"/>
          <w:lang w:val="sr-Cyrl-RS"/>
        </w:rPr>
        <w:t xml:space="preserve">Рокови прегледа и мерења скретница </w:t>
      </w:r>
      <w:r w:rsidR="00FE29F6" w:rsidRPr="00E579C1">
        <w:rPr>
          <w:rFonts w:cs="Times New Roman"/>
          <w:szCs w:val="24"/>
          <w:lang w:val="sr-Cyrl-RS"/>
        </w:rPr>
        <w:t xml:space="preserve">у зависности од начина и врсте прегледа и мерења, </w:t>
      </w:r>
      <w:r w:rsidRPr="00E579C1">
        <w:rPr>
          <w:rFonts w:cs="Times New Roman"/>
          <w:szCs w:val="24"/>
          <w:lang w:val="sr-Cyrl-RS"/>
        </w:rPr>
        <w:t xml:space="preserve">и дилатационих справа </w:t>
      </w:r>
      <w:r w:rsidR="00770F03" w:rsidRPr="00E579C1">
        <w:rPr>
          <w:rFonts w:cs="Times New Roman"/>
          <w:szCs w:val="24"/>
          <w:lang w:val="sr-Cyrl-RS"/>
        </w:rPr>
        <w:t>су дати табеларно:</w:t>
      </w:r>
    </w:p>
    <w:tbl>
      <w:tblPr>
        <w:tblW w:w="5000" w:type="pct"/>
        <w:jc w:val="center"/>
        <w:tblBorders>
          <w:top w:val="single" w:sz="6" w:space="0" w:color="E2E2E2"/>
          <w:left w:val="single" w:sz="6" w:space="0" w:color="E2E2E2"/>
          <w:bottom w:val="single" w:sz="6" w:space="0" w:color="E2E2E2"/>
          <w:right w:val="single" w:sz="6" w:space="0" w:color="E2E2E2"/>
          <w:insideH w:val="single" w:sz="6" w:space="0" w:color="E2E2E2"/>
          <w:insideV w:val="single" w:sz="6" w:space="0" w:color="E2E2E2"/>
        </w:tblBorders>
        <w:tblLook w:val="01E0" w:firstRow="1" w:lastRow="1" w:firstColumn="1" w:lastColumn="1" w:noHBand="0" w:noVBand="0"/>
      </w:tblPr>
      <w:tblGrid>
        <w:gridCol w:w="1664"/>
        <w:gridCol w:w="1621"/>
        <w:gridCol w:w="1893"/>
        <w:gridCol w:w="1808"/>
        <w:gridCol w:w="2070"/>
      </w:tblGrid>
      <w:tr w:rsidR="00405FC6" w:rsidRPr="00D76C07" w:rsidTr="00770F03">
        <w:trPr>
          <w:trHeight w:val="454"/>
          <w:jc w:val="center"/>
        </w:trPr>
        <w:tc>
          <w:tcPr>
            <w:tcW w:w="919"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Начин прегледа</w:t>
            </w:r>
          </w:p>
        </w:tc>
        <w:tc>
          <w:tcPr>
            <w:tcW w:w="895"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Врста прегледа</w:t>
            </w:r>
          </w:p>
        </w:tc>
        <w:tc>
          <w:tcPr>
            <w:tcW w:w="1045" w:type="pct"/>
            <w:tcMar>
              <w:left w:w="28" w:type="dxa"/>
              <w:right w:w="28" w:type="dxa"/>
            </w:tcMar>
            <w:vAlign w:val="center"/>
          </w:tcPr>
          <w:p w:rsidR="00405FC6" w:rsidRPr="002F2C75" w:rsidRDefault="002F2C75" w:rsidP="00405FC6">
            <w:pPr>
              <w:pStyle w:val="p"/>
              <w:spacing w:before="0" w:after="0"/>
              <w:ind w:left="0" w:right="0" w:firstLine="0"/>
              <w:jc w:val="center"/>
              <w:rPr>
                <w:rFonts w:ascii="Times New Roman" w:hAnsi="Times New Roman" w:cs="Times New Roman"/>
                <w:color w:val="auto"/>
                <w:spacing w:val="-4"/>
                <w:sz w:val="20"/>
                <w:szCs w:val="20"/>
                <w:lang w:val="sr-Cyrl-RS"/>
              </w:rPr>
            </w:pPr>
            <w:r>
              <w:rPr>
                <w:rFonts w:ascii="Times New Roman" w:hAnsi="Times New Roman" w:cs="Times New Roman"/>
                <w:color w:val="auto"/>
                <w:sz w:val="20"/>
                <w:szCs w:val="20"/>
                <w:lang w:val="sr-Cyrl-RS"/>
              </w:rPr>
              <w:t>магистралне пруге</w:t>
            </w:r>
          </w:p>
        </w:tc>
        <w:tc>
          <w:tcPr>
            <w:tcW w:w="998" w:type="pct"/>
            <w:tcMar>
              <w:left w:w="28" w:type="dxa"/>
              <w:right w:w="28" w:type="dxa"/>
            </w:tcMar>
            <w:vAlign w:val="center"/>
          </w:tcPr>
          <w:p w:rsidR="00405FC6" w:rsidRPr="002F2C75" w:rsidRDefault="002F2C75" w:rsidP="00405FC6">
            <w:pPr>
              <w:pStyle w:val="p"/>
              <w:spacing w:before="0" w:after="0"/>
              <w:ind w:left="0" w:right="0" w:firstLine="0"/>
              <w:jc w:val="center"/>
              <w:rPr>
                <w:rFonts w:ascii="Times New Roman" w:hAnsi="Times New Roman" w:cs="Times New Roman"/>
                <w:color w:val="auto"/>
                <w:spacing w:val="-4"/>
                <w:sz w:val="20"/>
                <w:szCs w:val="20"/>
                <w:lang w:val="sr-Cyrl-RS"/>
              </w:rPr>
            </w:pPr>
            <w:r>
              <w:rPr>
                <w:rFonts w:ascii="Times New Roman" w:hAnsi="Times New Roman" w:cs="Times New Roman"/>
                <w:color w:val="auto"/>
                <w:sz w:val="20"/>
                <w:szCs w:val="20"/>
                <w:lang w:val="sr-Cyrl-RS"/>
              </w:rPr>
              <w:t>регионалне пруге</w:t>
            </w:r>
          </w:p>
        </w:tc>
        <w:tc>
          <w:tcPr>
            <w:tcW w:w="1143" w:type="pct"/>
            <w:tcMar>
              <w:left w:w="28" w:type="dxa"/>
              <w:right w:w="28" w:type="dxa"/>
            </w:tcMar>
            <w:vAlign w:val="center"/>
          </w:tcPr>
          <w:p w:rsidR="00405FC6" w:rsidRPr="002F2C75" w:rsidRDefault="002F2C75" w:rsidP="00405FC6">
            <w:pPr>
              <w:pStyle w:val="p"/>
              <w:spacing w:before="0" w:after="0"/>
              <w:ind w:left="0" w:right="0" w:firstLine="0"/>
              <w:jc w:val="center"/>
              <w:rPr>
                <w:rFonts w:ascii="Times New Roman" w:hAnsi="Times New Roman" w:cs="Times New Roman"/>
                <w:color w:val="auto"/>
                <w:spacing w:val="-4"/>
                <w:sz w:val="20"/>
                <w:szCs w:val="20"/>
                <w:lang w:val="sr-Cyrl-RS"/>
              </w:rPr>
            </w:pPr>
            <w:r>
              <w:rPr>
                <w:rFonts w:ascii="Times New Roman" w:hAnsi="Times New Roman" w:cs="Times New Roman"/>
                <w:color w:val="auto"/>
                <w:sz w:val="20"/>
                <w:szCs w:val="20"/>
                <w:lang w:val="sr-Cyrl-RS"/>
              </w:rPr>
              <w:t>локалне пруге и индустријски колосеци</w:t>
            </w:r>
          </w:p>
        </w:tc>
      </w:tr>
      <w:tr w:rsidR="00405FC6" w:rsidRPr="00E579C1" w:rsidTr="00770F03">
        <w:trPr>
          <w:trHeight w:val="454"/>
          <w:jc w:val="center"/>
        </w:trPr>
        <w:tc>
          <w:tcPr>
            <w:tcW w:w="919" w:type="pct"/>
            <w:tcMar>
              <w:left w:w="28" w:type="dxa"/>
              <w:right w:w="28" w:type="dxa"/>
            </w:tcMar>
            <w:vAlign w:val="center"/>
          </w:tcPr>
          <w:p w:rsidR="00405FC6" w:rsidRPr="00E579C1" w:rsidRDefault="00FE29F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Визуелно</w:t>
            </w:r>
          </w:p>
        </w:tc>
        <w:tc>
          <w:tcPr>
            <w:tcW w:w="895" w:type="pct"/>
            <w:tcMar>
              <w:left w:w="28" w:type="dxa"/>
              <w:right w:w="28" w:type="dxa"/>
            </w:tcMar>
            <w:vAlign w:val="center"/>
          </w:tcPr>
          <w:p w:rsidR="00405FC6" w:rsidRPr="00E579C1" w:rsidRDefault="00FE29F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 xml:space="preserve">Визуелни </w:t>
            </w:r>
          </w:p>
        </w:tc>
        <w:tc>
          <w:tcPr>
            <w:tcW w:w="1045"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на 2 недеље</w:t>
            </w:r>
          </w:p>
        </w:tc>
        <w:tc>
          <w:tcPr>
            <w:tcW w:w="998" w:type="pct"/>
            <w:tcMar>
              <w:left w:w="28" w:type="dxa"/>
              <w:right w:w="28" w:type="dxa"/>
            </w:tcMar>
            <w:vAlign w:val="center"/>
          </w:tcPr>
          <w:p w:rsidR="00405FC6" w:rsidRPr="00E579C1" w:rsidRDefault="00770F03"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једном месечно</w:t>
            </w:r>
          </w:p>
        </w:tc>
        <w:tc>
          <w:tcPr>
            <w:tcW w:w="1143" w:type="pct"/>
            <w:tcMar>
              <w:left w:w="28" w:type="dxa"/>
              <w:right w:w="28" w:type="dxa"/>
            </w:tcMar>
            <w:vAlign w:val="center"/>
          </w:tcPr>
          <w:p w:rsidR="00405FC6" w:rsidRPr="00E579C1" w:rsidRDefault="00770F03"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на 3 месеца</w:t>
            </w:r>
          </w:p>
        </w:tc>
      </w:tr>
      <w:tr w:rsidR="00405FC6" w:rsidRPr="00E579C1" w:rsidTr="00770F03">
        <w:trPr>
          <w:trHeight w:val="454"/>
          <w:jc w:val="center"/>
        </w:trPr>
        <w:tc>
          <w:tcPr>
            <w:tcW w:w="919" w:type="pct"/>
            <w:vMerge w:val="restar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Мерилима</w:t>
            </w:r>
          </w:p>
        </w:tc>
        <w:tc>
          <w:tcPr>
            <w:tcW w:w="895" w:type="pct"/>
            <w:tcMar>
              <w:left w:w="28" w:type="dxa"/>
              <w:right w:w="28" w:type="dxa"/>
            </w:tcMar>
            <w:vAlign w:val="center"/>
          </w:tcPr>
          <w:p w:rsidR="00405FC6" w:rsidRPr="00E579C1" w:rsidRDefault="00FE29F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Редовни</w:t>
            </w:r>
          </w:p>
        </w:tc>
        <w:tc>
          <w:tcPr>
            <w:tcW w:w="1045" w:type="pct"/>
            <w:tcMar>
              <w:left w:w="28" w:type="dxa"/>
              <w:right w:w="28" w:type="dxa"/>
            </w:tcMar>
            <w:vAlign w:val="center"/>
          </w:tcPr>
          <w:p w:rsidR="00405FC6" w:rsidRPr="00E579C1" w:rsidRDefault="009F1DCB" w:rsidP="009F1DCB">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на 3</w:t>
            </w:r>
            <w:r w:rsidR="00405FC6" w:rsidRPr="00E579C1">
              <w:rPr>
                <w:rFonts w:ascii="Times New Roman" w:hAnsi="Times New Roman" w:cs="Times New Roman"/>
                <w:color w:val="auto"/>
                <w:spacing w:val="-4"/>
                <w:sz w:val="20"/>
                <w:szCs w:val="20"/>
                <w:lang w:val="sr-Cyrl-RS"/>
              </w:rPr>
              <w:t xml:space="preserve"> месеца</w:t>
            </w:r>
          </w:p>
        </w:tc>
        <w:tc>
          <w:tcPr>
            <w:tcW w:w="998" w:type="pct"/>
            <w:tcMar>
              <w:left w:w="28" w:type="dxa"/>
              <w:right w:w="28" w:type="dxa"/>
            </w:tcMar>
            <w:vAlign w:val="center"/>
          </w:tcPr>
          <w:p w:rsidR="00405FC6" w:rsidRPr="00E579C1" w:rsidRDefault="00770F03" w:rsidP="009F1DCB">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на 6 месеци</w:t>
            </w:r>
          </w:p>
        </w:tc>
        <w:tc>
          <w:tcPr>
            <w:tcW w:w="1143" w:type="pct"/>
            <w:tcMar>
              <w:left w:w="28" w:type="dxa"/>
              <w:right w:w="28" w:type="dxa"/>
            </w:tcMar>
            <w:vAlign w:val="center"/>
          </w:tcPr>
          <w:p w:rsidR="00405FC6" w:rsidRPr="00E579C1" w:rsidRDefault="00770F03"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једном годишње</w:t>
            </w:r>
          </w:p>
        </w:tc>
      </w:tr>
      <w:tr w:rsidR="00405FC6" w:rsidRPr="00E579C1" w:rsidTr="00770F03">
        <w:trPr>
          <w:trHeight w:val="454"/>
          <w:jc w:val="center"/>
        </w:trPr>
        <w:tc>
          <w:tcPr>
            <w:tcW w:w="919" w:type="pct"/>
            <w:vMerge/>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rPr>
            </w:pPr>
          </w:p>
        </w:tc>
        <w:tc>
          <w:tcPr>
            <w:tcW w:w="895"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Детаљни</w:t>
            </w:r>
          </w:p>
        </w:tc>
        <w:tc>
          <w:tcPr>
            <w:tcW w:w="1045"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lang w:val="sr-Cyrl-RS"/>
              </w:rPr>
            </w:pPr>
            <w:r w:rsidRPr="00E579C1">
              <w:rPr>
                <w:rFonts w:ascii="Times New Roman" w:hAnsi="Times New Roman" w:cs="Times New Roman"/>
                <w:color w:val="auto"/>
                <w:spacing w:val="-4"/>
                <w:sz w:val="20"/>
                <w:szCs w:val="20"/>
                <w:lang w:val="sr-Cyrl-RS"/>
              </w:rPr>
              <w:t>једном годишње</w:t>
            </w:r>
          </w:p>
        </w:tc>
        <w:tc>
          <w:tcPr>
            <w:tcW w:w="998"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rPr>
            </w:pPr>
            <w:r w:rsidRPr="00E579C1">
              <w:rPr>
                <w:rFonts w:ascii="Times New Roman" w:hAnsi="Times New Roman" w:cs="Times New Roman"/>
                <w:color w:val="auto"/>
                <w:spacing w:val="-4"/>
                <w:sz w:val="20"/>
                <w:szCs w:val="20"/>
              </w:rPr>
              <w:t>једном у 2 године</w:t>
            </w:r>
          </w:p>
        </w:tc>
        <w:tc>
          <w:tcPr>
            <w:tcW w:w="1143" w:type="pct"/>
            <w:tcMar>
              <w:left w:w="28" w:type="dxa"/>
              <w:right w:w="28" w:type="dxa"/>
            </w:tcMar>
            <w:vAlign w:val="center"/>
          </w:tcPr>
          <w:p w:rsidR="00405FC6" w:rsidRPr="00E579C1" w:rsidRDefault="00405FC6" w:rsidP="00405FC6">
            <w:pPr>
              <w:pStyle w:val="p"/>
              <w:spacing w:before="0" w:after="0"/>
              <w:ind w:left="0" w:right="0" w:firstLine="0"/>
              <w:jc w:val="center"/>
              <w:rPr>
                <w:rFonts w:ascii="Times New Roman" w:hAnsi="Times New Roman" w:cs="Times New Roman"/>
                <w:color w:val="auto"/>
                <w:spacing w:val="-4"/>
                <w:sz w:val="20"/>
                <w:szCs w:val="20"/>
              </w:rPr>
            </w:pPr>
            <w:r w:rsidRPr="00E579C1">
              <w:rPr>
                <w:rFonts w:ascii="Times New Roman" w:hAnsi="Times New Roman" w:cs="Times New Roman"/>
                <w:color w:val="auto"/>
                <w:spacing w:val="-4"/>
                <w:sz w:val="20"/>
                <w:szCs w:val="20"/>
              </w:rPr>
              <w:t>-</w:t>
            </w:r>
          </w:p>
        </w:tc>
      </w:tr>
    </w:tbl>
    <w:p w:rsidR="0099594F" w:rsidRPr="00E579C1" w:rsidRDefault="00E66A2B" w:rsidP="0099594F">
      <w:pPr>
        <w:spacing w:before="60"/>
        <w:ind w:firstLine="0"/>
        <w:jc w:val="center"/>
        <w:rPr>
          <w:rFonts w:cs="Times New Roman"/>
          <w:i/>
          <w:sz w:val="22"/>
          <w:lang w:val="sr-Cyrl-RS"/>
        </w:rPr>
      </w:pPr>
      <w:r>
        <w:rPr>
          <w:rFonts w:cs="Times New Roman"/>
          <w:i/>
          <w:sz w:val="22"/>
          <w:lang w:val="sr-Cyrl-RS"/>
        </w:rPr>
        <w:t xml:space="preserve">Табела </w:t>
      </w:r>
      <w:r>
        <w:rPr>
          <w:rFonts w:cs="Times New Roman"/>
          <w:i/>
          <w:sz w:val="22"/>
          <w:lang w:val="sr-Latn-RS"/>
        </w:rPr>
        <w:t>1</w:t>
      </w:r>
      <w:r w:rsidR="00770F03" w:rsidRPr="00E579C1">
        <w:rPr>
          <w:rFonts w:cs="Times New Roman"/>
          <w:i/>
          <w:sz w:val="22"/>
          <w:lang w:val="sr-Cyrl-RS"/>
        </w:rPr>
        <w:t>: Начини, врсте и рокови прегледа и мерења скретница</w:t>
      </w:r>
    </w:p>
    <w:p w:rsidR="0099594F" w:rsidRPr="00E579C1" w:rsidRDefault="00AE0DE1" w:rsidP="008A06E5">
      <w:pPr>
        <w:rPr>
          <w:rFonts w:cs="Times New Roman"/>
          <w:szCs w:val="24"/>
          <w:lang w:val="sr-Cyrl-RS"/>
        </w:rPr>
      </w:pPr>
      <w:r w:rsidRPr="00E579C1">
        <w:rPr>
          <w:rFonts w:cs="Times New Roman"/>
          <w:szCs w:val="24"/>
          <w:lang w:val="sr-Cyrl-RS"/>
        </w:rPr>
        <w:t>На електрифицираним пругама, р</w:t>
      </w:r>
      <w:r w:rsidR="0099594F" w:rsidRPr="00E579C1">
        <w:rPr>
          <w:rFonts w:cs="Times New Roman"/>
          <w:szCs w:val="24"/>
          <w:lang w:val="sr-Cyrl-RS"/>
        </w:rPr>
        <w:t xml:space="preserve">едовне прегледе скретница врши </w:t>
      </w:r>
      <w:r w:rsidRPr="00E579C1">
        <w:rPr>
          <w:rFonts w:cs="Times New Roman"/>
          <w:szCs w:val="24"/>
          <w:lang w:val="sr-Cyrl-RS"/>
        </w:rPr>
        <w:t>овла</w:t>
      </w:r>
      <w:r w:rsidR="0099594F" w:rsidRPr="00E579C1">
        <w:rPr>
          <w:rFonts w:cs="Times New Roman"/>
          <w:szCs w:val="24"/>
          <w:lang w:val="sr-Cyrl-RS"/>
        </w:rPr>
        <w:t xml:space="preserve">шћено </w:t>
      </w:r>
      <w:r w:rsidRPr="00E579C1">
        <w:rPr>
          <w:rFonts w:cs="Times New Roman"/>
          <w:szCs w:val="24"/>
          <w:lang w:val="sr-Cyrl-RS"/>
        </w:rPr>
        <w:t xml:space="preserve">лице управљача инфраструктуре </w:t>
      </w:r>
      <w:r w:rsidR="0099594F" w:rsidRPr="00E579C1">
        <w:rPr>
          <w:rFonts w:cs="Times New Roman"/>
          <w:szCs w:val="24"/>
          <w:lang w:val="sr-Cyrl-RS"/>
        </w:rPr>
        <w:t>уз присуство стручних лица за подсистем</w:t>
      </w:r>
      <w:r w:rsidRPr="00E579C1">
        <w:rPr>
          <w:rFonts w:cs="Times New Roman"/>
          <w:szCs w:val="24"/>
          <w:lang w:val="sr-Cyrl-RS"/>
        </w:rPr>
        <w:t xml:space="preserve"> </w:t>
      </w:r>
      <w:r w:rsidR="0099594F" w:rsidRPr="00E579C1">
        <w:rPr>
          <w:rFonts w:cs="Times New Roman"/>
          <w:szCs w:val="24"/>
          <w:lang w:val="sr-Cyrl-RS"/>
        </w:rPr>
        <w:t xml:space="preserve">контрола, управљање и сигнализација и </w:t>
      </w:r>
      <w:r w:rsidRPr="00E579C1">
        <w:rPr>
          <w:rFonts w:cs="Times New Roman"/>
          <w:szCs w:val="24"/>
          <w:lang w:val="sr-Cyrl-RS"/>
        </w:rPr>
        <w:t>подсистем</w:t>
      </w:r>
      <w:r w:rsidR="0099594F" w:rsidRPr="00E579C1">
        <w:rPr>
          <w:rFonts w:cs="Times New Roman"/>
          <w:szCs w:val="24"/>
          <w:lang w:val="sr-Cyrl-RS"/>
        </w:rPr>
        <w:t xml:space="preserve"> </w:t>
      </w:r>
      <w:r w:rsidRPr="00E579C1">
        <w:rPr>
          <w:rFonts w:cs="Times New Roman"/>
          <w:szCs w:val="24"/>
          <w:lang w:val="sr-Cyrl-RS"/>
        </w:rPr>
        <w:t>енергија што дефинише управљач инфраструктуре у СУБ.</w:t>
      </w:r>
    </w:p>
    <w:p w:rsidR="00AE0DE1" w:rsidRPr="00E579C1" w:rsidRDefault="00AE0DE1" w:rsidP="008A06E5">
      <w:pPr>
        <w:rPr>
          <w:rFonts w:cs="Times New Roman"/>
          <w:szCs w:val="24"/>
          <w:lang w:val="sr-Cyrl-RS"/>
        </w:rPr>
      </w:pPr>
      <w:r w:rsidRPr="00E579C1">
        <w:rPr>
          <w:rFonts w:cs="Times New Roman"/>
          <w:szCs w:val="24"/>
          <w:lang w:val="sr-Cyrl-RS"/>
        </w:rPr>
        <w:t>Независно од претходног става, редовне прегледе мо</w:t>
      </w:r>
      <w:r w:rsidR="005E7A10">
        <w:rPr>
          <w:rFonts w:cs="Times New Roman"/>
          <w:szCs w:val="24"/>
          <w:lang w:val="sr-Cyrl-RS"/>
        </w:rPr>
        <w:t>ж</w:t>
      </w:r>
      <w:r w:rsidRPr="00E579C1">
        <w:rPr>
          <w:rFonts w:cs="Times New Roman"/>
          <w:szCs w:val="24"/>
          <w:lang w:val="sr-Cyrl-RS"/>
        </w:rPr>
        <w:t>е обављати и једно лице ако управљач инфраструктуре докаже у СУБ да то лице поседује потребна стручна знања.</w:t>
      </w:r>
    </w:p>
    <w:p w:rsidR="00FE29F6" w:rsidRPr="00E579C1" w:rsidRDefault="005E7A10" w:rsidP="008A06E5">
      <w:pPr>
        <w:rPr>
          <w:rFonts w:cs="Times New Roman"/>
          <w:szCs w:val="24"/>
          <w:lang w:val="sr-Cyrl-RS"/>
        </w:rPr>
      </w:pPr>
      <w:r>
        <w:rPr>
          <w:rFonts w:cs="Times New Roman"/>
          <w:szCs w:val="24"/>
          <w:lang w:val="sr-Cyrl-RS"/>
        </w:rPr>
        <w:t>Сви прегледи скретница</w:t>
      </w:r>
      <w:r w:rsidR="008A06E5" w:rsidRPr="00E579C1">
        <w:rPr>
          <w:rFonts w:cs="Times New Roman"/>
          <w:szCs w:val="24"/>
          <w:lang w:val="sr-Cyrl-RS"/>
        </w:rPr>
        <w:t xml:space="preserve"> у станицама и другим службеним местима уносе се у саобраћајни дневник, а посебним записником</w:t>
      </w:r>
      <w:r w:rsidR="00AE0DE1" w:rsidRPr="00E579C1">
        <w:rPr>
          <w:rFonts w:cs="Times New Roman"/>
          <w:szCs w:val="24"/>
          <w:lang w:val="sr-Cyrl-RS"/>
        </w:rPr>
        <w:t xml:space="preserve">, који управљач инфраструктуре прописује у СУБ, </w:t>
      </w:r>
      <w:r w:rsidR="008A06E5" w:rsidRPr="00E579C1">
        <w:rPr>
          <w:rFonts w:cs="Times New Roman"/>
          <w:szCs w:val="24"/>
          <w:lang w:val="sr-Cyrl-RS"/>
        </w:rPr>
        <w:t>евидентирају</w:t>
      </w:r>
      <w:r w:rsidR="00AE0DE1" w:rsidRPr="00E579C1">
        <w:rPr>
          <w:rFonts w:cs="Times New Roman"/>
          <w:szCs w:val="24"/>
          <w:lang w:val="sr-Cyrl-RS"/>
        </w:rPr>
        <w:t xml:space="preserve"> се</w:t>
      </w:r>
      <w:r w:rsidR="008A06E5" w:rsidRPr="00E579C1">
        <w:rPr>
          <w:rFonts w:cs="Times New Roman"/>
          <w:szCs w:val="24"/>
          <w:lang w:val="sr-Cyrl-RS"/>
        </w:rPr>
        <w:t xml:space="preserve"> нађени недостаци са описаним мерама које треба предузети. </w:t>
      </w:r>
    </w:p>
    <w:p w:rsidR="008A06E5" w:rsidRPr="00E579C1" w:rsidRDefault="00ED3B8B" w:rsidP="008A06E5">
      <w:pPr>
        <w:rPr>
          <w:rFonts w:cs="Times New Roman"/>
          <w:szCs w:val="24"/>
          <w:lang w:val="sr-Cyrl-RS"/>
        </w:rPr>
      </w:pPr>
      <w:r w:rsidRPr="00E579C1">
        <w:rPr>
          <w:rFonts w:cs="Times New Roman"/>
          <w:szCs w:val="24"/>
          <w:lang w:val="sr-Cyrl-RS"/>
        </w:rPr>
        <w:t>Начин евидентирања прегледа</w:t>
      </w:r>
      <w:r w:rsidR="00FE29F6" w:rsidRPr="00E579C1">
        <w:rPr>
          <w:rFonts w:cs="Times New Roman"/>
          <w:szCs w:val="24"/>
          <w:lang w:val="sr-Cyrl-RS"/>
        </w:rPr>
        <w:t xml:space="preserve"> скретница</w:t>
      </w:r>
      <w:r w:rsidR="008A06E5" w:rsidRPr="00E579C1">
        <w:rPr>
          <w:rFonts w:cs="Times New Roman"/>
          <w:szCs w:val="24"/>
          <w:lang w:val="sr-Cyrl-RS"/>
        </w:rPr>
        <w:t xml:space="preserve"> у радионицама и другим службеним јединицама</w:t>
      </w:r>
      <w:r w:rsidR="00FE29F6" w:rsidRPr="00E579C1">
        <w:rPr>
          <w:rFonts w:cs="Times New Roman"/>
          <w:szCs w:val="24"/>
          <w:lang w:val="sr-Cyrl-RS"/>
        </w:rPr>
        <w:t>,</w:t>
      </w:r>
      <w:r w:rsidRPr="00E579C1">
        <w:rPr>
          <w:rFonts w:cs="Times New Roman"/>
          <w:szCs w:val="24"/>
          <w:lang w:val="sr-Cyrl-RS"/>
        </w:rPr>
        <w:t xml:space="preserve"> дефинише управљач инфраструктуре у СУБ</w:t>
      </w:r>
      <w:r w:rsidR="008A06E5" w:rsidRPr="00E579C1">
        <w:rPr>
          <w:rFonts w:cs="Times New Roman"/>
          <w:szCs w:val="24"/>
          <w:lang w:val="sr-Cyrl-RS"/>
        </w:rPr>
        <w:t xml:space="preserve">. </w:t>
      </w:r>
    </w:p>
    <w:p w:rsidR="00AE0DE1" w:rsidRPr="00E579C1" w:rsidRDefault="00AE0DE1" w:rsidP="008A06E5">
      <w:pPr>
        <w:rPr>
          <w:rFonts w:cs="Times New Roman"/>
          <w:szCs w:val="24"/>
          <w:lang w:val="sr-Latn-RS"/>
        </w:rPr>
      </w:pPr>
    </w:p>
    <w:p w:rsidR="00AE0DE1" w:rsidRPr="00E579C1" w:rsidRDefault="00AE0DE1" w:rsidP="00AE0DE1">
      <w:pPr>
        <w:pStyle w:val="Heading2"/>
        <w:rPr>
          <w:rFonts w:cs="Times New Roman"/>
          <w:szCs w:val="24"/>
          <w:lang w:val="sr-Cyrl-RS"/>
        </w:rPr>
      </w:pPr>
      <w:r w:rsidRPr="00E579C1">
        <w:rPr>
          <w:rFonts w:cs="Times New Roman"/>
          <w:szCs w:val="24"/>
          <w:lang w:val="sr-Cyrl-RS"/>
        </w:rPr>
        <w:t>Преглед и контрола дилатационих справа</w:t>
      </w:r>
    </w:p>
    <w:p w:rsidR="00AE0DE1" w:rsidRPr="00E579C1" w:rsidRDefault="00AE0DE1" w:rsidP="00AE0DE1">
      <w:pPr>
        <w:pStyle w:val="Heading3"/>
        <w:rPr>
          <w:rFonts w:cs="Times New Roman"/>
          <w:szCs w:val="24"/>
          <w:lang w:val="sr-Cyrl-RS"/>
        </w:rPr>
      </w:pPr>
      <w:r w:rsidRPr="00E579C1">
        <w:rPr>
          <w:rFonts w:cs="Times New Roman"/>
          <w:szCs w:val="24"/>
          <w:lang w:val="sr-Cyrl-RS"/>
        </w:rPr>
        <w:t xml:space="preserve">Члан </w:t>
      </w:r>
      <w:r w:rsidR="0074047C">
        <w:rPr>
          <w:rFonts w:cs="Times New Roman"/>
          <w:szCs w:val="24"/>
          <w:lang w:val="sr-Cyrl-RS"/>
        </w:rPr>
        <w:t>1</w:t>
      </w:r>
      <w:r w:rsidRPr="00E579C1">
        <w:rPr>
          <w:rFonts w:cs="Times New Roman"/>
          <w:szCs w:val="24"/>
          <w:lang w:val="sr-Cyrl-RS"/>
        </w:rPr>
        <w:t>1.</w:t>
      </w:r>
    </w:p>
    <w:p w:rsidR="00AE0DE1" w:rsidRPr="00E579C1" w:rsidRDefault="00AE0DE1" w:rsidP="008A06E5">
      <w:pPr>
        <w:rPr>
          <w:rFonts w:cs="Times New Roman"/>
          <w:color w:val="000000" w:themeColor="text1"/>
          <w:szCs w:val="24"/>
          <w:lang w:val="sr-Cyrl-RS"/>
        </w:rPr>
      </w:pPr>
      <w:r w:rsidRPr="00E579C1">
        <w:rPr>
          <w:rFonts w:cs="Times New Roman"/>
          <w:color w:val="000000" w:themeColor="text1"/>
          <w:szCs w:val="24"/>
          <w:lang w:val="sr-Cyrl-RS"/>
        </w:rPr>
        <w:t>Визуелни преглед дилатационих справа, обавља се једном месечно.</w:t>
      </w:r>
    </w:p>
    <w:p w:rsidR="00AE0DE1" w:rsidRPr="00E579C1" w:rsidRDefault="008A06E5" w:rsidP="008A06E5">
      <w:pPr>
        <w:rPr>
          <w:rFonts w:cs="Times New Roman"/>
          <w:color w:val="000000" w:themeColor="text1"/>
          <w:szCs w:val="24"/>
          <w:lang w:val="sr-Cyrl-RS"/>
        </w:rPr>
      </w:pPr>
      <w:r w:rsidRPr="00E579C1">
        <w:rPr>
          <w:rFonts w:cs="Times New Roman"/>
          <w:color w:val="000000" w:themeColor="text1"/>
          <w:szCs w:val="24"/>
          <w:lang w:val="sr-Cyrl-RS"/>
        </w:rPr>
        <w:t>Контрола рада дилатационих справа се обавља мерењем отвора – регулационе мере</w:t>
      </w:r>
      <w:r w:rsidR="00AE0DE1" w:rsidRPr="00E579C1">
        <w:rPr>
          <w:rFonts w:cs="Times New Roman"/>
          <w:color w:val="000000" w:themeColor="text1"/>
          <w:szCs w:val="24"/>
          <w:lang w:val="sr-Cyrl-RS"/>
        </w:rPr>
        <w:t xml:space="preserve"> на различитим температурама, свака три месеца.</w:t>
      </w:r>
      <w:r w:rsidR="00ED3B8B" w:rsidRPr="00E579C1">
        <w:rPr>
          <w:rFonts w:cs="Times New Roman"/>
          <w:color w:val="000000" w:themeColor="text1"/>
          <w:szCs w:val="24"/>
          <w:lang w:val="sr-Cyrl-RS"/>
        </w:rPr>
        <w:t xml:space="preserve"> </w:t>
      </w:r>
    </w:p>
    <w:p w:rsidR="008A06E5" w:rsidRPr="00E579C1" w:rsidRDefault="00AE0DE1" w:rsidP="008A06E5">
      <w:pPr>
        <w:rPr>
          <w:rFonts w:cs="Times New Roman"/>
          <w:color w:val="FF0000"/>
          <w:szCs w:val="24"/>
          <w:lang w:val="sr-Cyrl-RS"/>
        </w:rPr>
      </w:pPr>
      <w:r w:rsidRPr="00E579C1">
        <w:rPr>
          <w:rFonts w:cs="Times New Roman"/>
          <w:color w:val="000000" w:themeColor="text1"/>
          <w:szCs w:val="24"/>
          <w:lang w:val="sr-Cyrl-RS"/>
        </w:rPr>
        <w:t>У</w:t>
      </w:r>
      <w:r w:rsidR="00ED3B8B" w:rsidRPr="00E579C1">
        <w:rPr>
          <w:rFonts w:cs="Times New Roman"/>
          <w:color w:val="000000" w:themeColor="text1"/>
          <w:szCs w:val="24"/>
          <w:lang w:val="sr-Cyrl-RS"/>
        </w:rPr>
        <w:t xml:space="preserve">прављач инфраструктуре дефинише </w:t>
      </w:r>
      <w:r w:rsidRPr="00E579C1">
        <w:rPr>
          <w:rFonts w:cs="Times New Roman"/>
          <w:color w:val="000000" w:themeColor="text1"/>
          <w:szCs w:val="24"/>
          <w:lang w:val="sr-Cyrl-RS"/>
        </w:rPr>
        <w:t xml:space="preserve">детаљан </w:t>
      </w:r>
      <w:r w:rsidR="00ED3B8B" w:rsidRPr="00E579C1">
        <w:rPr>
          <w:rFonts w:cs="Times New Roman"/>
          <w:color w:val="000000" w:themeColor="text1"/>
          <w:szCs w:val="24"/>
          <w:lang w:val="sr-Cyrl-RS"/>
        </w:rPr>
        <w:t xml:space="preserve">начин </w:t>
      </w:r>
      <w:r w:rsidRPr="00E579C1">
        <w:rPr>
          <w:rFonts w:cs="Times New Roman"/>
          <w:color w:val="000000" w:themeColor="text1"/>
          <w:szCs w:val="24"/>
          <w:lang w:val="sr-Cyrl-RS"/>
        </w:rPr>
        <w:t>прегледа, контроле и вођења евиденција о томе у</w:t>
      </w:r>
      <w:r w:rsidR="00ED3B8B" w:rsidRPr="00E579C1">
        <w:rPr>
          <w:rFonts w:cs="Times New Roman"/>
          <w:color w:val="000000" w:themeColor="text1"/>
          <w:szCs w:val="24"/>
          <w:lang w:val="sr-Cyrl-RS"/>
        </w:rPr>
        <w:t xml:space="preserve"> СУБ</w:t>
      </w:r>
      <w:r w:rsidR="008A06E5" w:rsidRPr="00E579C1">
        <w:rPr>
          <w:rFonts w:cs="Times New Roman"/>
          <w:color w:val="FF0000"/>
          <w:szCs w:val="24"/>
          <w:lang w:val="sr-Cyrl-RS"/>
        </w:rPr>
        <w:t>.</w:t>
      </w:r>
    </w:p>
    <w:p w:rsidR="009F1DCB" w:rsidRPr="00E579C1" w:rsidRDefault="009F1DCB" w:rsidP="009F1DCB">
      <w:pPr>
        <w:rPr>
          <w:rFonts w:cs="Times New Roman"/>
          <w:szCs w:val="24"/>
          <w:lang w:val="sr-Cyrl-RS"/>
        </w:rPr>
      </w:pPr>
    </w:p>
    <w:p w:rsidR="00FE2158" w:rsidRPr="00E579C1" w:rsidRDefault="00FE2158" w:rsidP="00FE2158">
      <w:pPr>
        <w:pStyle w:val="Heading2"/>
        <w:rPr>
          <w:rFonts w:cs="Times New Roman"/>
          <w:szCs w:val="24"/>
          <w:lang w:val="sr-Cyrl-RS"/>
        </w:rPr>
      </w:pPr>
      <w:r w:rsidRPr="00E579C1">
        <w:rPr>
          <w:rFonts w:cs="Times New Roman"/>
          <w:szCs w:val="24"/>
          <w:lang w:val="sr-Cyrl-RS"/>
        </w:rPr>
        <w:lastRenderedPageBreak/>
        <w:t xml:space="preserve">Преглед и контрола изолованих </w:t>
      </w:r>
      <w:r w:rsidR="005E7A10">
        <w:rPr>
          <w:rFonts w:cs="Times New Roman"/>
          <w:szCs w:val="24"/>
          <w:lang w:val="sr-Cyrl-RS"/>
        </w:rPr>
        <w:t>шинских спојева</w:t>
      </w:r>
    </w:p>
    <w:p w:rsidR="00FE2158" w:rsidRPr="00E579C1" w:rsidRDefault="00FE2158" w:rsidP="00FE2158">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2</w:t>
      </w:r>
      <w:r w:rsidRPr="00E579C1">
        <w:rPr>
          <w:rFonts w:cs="Times New Roman"/>
          <w:szCs w:val="24"/>
          <w:lang w:val="sr-Cyrl-RS"/>
        </w:rPr>
        <w:t>.</w:t>
      </w:r>
    </w:p>
    <w:p w:rsidR="00FE2158" w:rsidRPr="00D76C07" w:rsidRDefault="00FE2158" w:rsidP="00FE2158">
      <w:pPr>
        <w:shd w:val="clear" w:color="auto" w:fill="FFFFFF"/>
        <w:spacing w:after="0"/>
        <w:ind w:right="79"/>
        <w:rPr>
          <w:rFonts w:cs="Times New Roman"/>
          <w:szCs w:val="24"/>
          <w:lang w:val="sr-Cyrl-RS"/>
        </w:rPr>
      </w:pPr>
      <w:r w:rsidRPr="00E579C1">
        <w:rPr>
          <w:rFonts w:cs="Times New Roman"/>
          <w:color w:val="000000"/>
          <w:szCs w:val="24"/>
          <w:lang w:val="hr-HR"/>
        </w:rPr>
        <w:t xml:space="preserve">Контрола изолованих одсека и изолованих </w:t>
      </w:r>
      <w:r w:rsidR="005E7A10">
        <w:rPr>
          <w:rFonts w:cs="Times New Roman"/>
          <w:color w:val="000000"/>
          <w:szCs w:val="24"/>
          <w:lang w:val="sr-Cyrl-RS"/>
        </w:rPr>
        <w:t>шинских спојева</w:t>
      </w:r>
      <w:r w:rsidRPr="00E579C1">
        <w:rPr>
          <w:rFonts w:cs="Times New Roman"/>
          <w:color w:val="000000"/>
          <w:szCs w:val="24"/>
          <w:lang w:val="hr-HR"/>
        </w:rPr>
        <w:t xml:space="preserve"> у експлоатацији обухвата:</w:t>
      </w:r>
    </w:p>
    <w:p w:rsidR="00FE2158" w:rsidRPr="00E579C1" w:rsidRDefault="00FE2158" w:rsidP="00F84E57">
      <w:pPr>
        <w:widowControl w:val="0"/>
        <w:numPr>
          <w:ilvl w:val="0"/>
          <w:numId w:val="14"/>
        </w:numPr>
        <w:shd w:val="clear" w:color="auto" w:fill="FFFFFF"/>
        <w:tabs>
          <w:tab w:val="left" w:pos="522"/>
          <w:tab w:val="left" w:pos="935"/>
          <w:tab w:val="left" w:pos="1122"/>
        </w:tabs>
        <w:autoSpaceDE w:val="0"/>
        <w:autoSpaceDN w:val="0"/>
        <w:adjustRightInd w:val="0"/>
        <w:spacing w:after="0"/>
        <w:ind w:firstLine="28"/>
        <w:rPr>
          <w:rFonts w:cs="Times New Roman"/>
          <w:color w:val="000000"/>
          <w:szCs w:val="24"/>
          <w:lang w:val="sr-Latn-CS"/>
        </w:rPr>
      </w:pPr>
      <w:r w:rsidRPr="00E579C1">
        <w:rPr>
          <w:rFonts w:cs="Times New Roman"/>
          <w:color w:val="000000"/>
          <w:szCs w:val="24"/>
          <w:lang w:val="hr-HR"/>
        </w:rPr>
        <w:t>општи визуелни преглед</w:t>
      </w:r>
      <w:r w:rsidRPr="00E579C1">
        <w:rPr>
          <w:rFonts w:cs="Times New Roman"/>
          <w:color w:val="000000"/>
          <w:szCs w:val="24"/>
        </w:rPr>
        <w:t>;</w:t>
      </w:r>
    </w:p>
    <w:p w:rsidR="00FE2158" w:rsidRPr="00E579C1" w:rsidRDefault="00FE2158" w:rsidP="00F84E57">
      <w:pPr>
        <w:widowControl w:val="0"/>
        <w:numPr>
          <w:ilvl w:val="0"/>
          <w:numId w:val="14"/>
        </w:numPr>
        <w:shd w:val="clear" w:color="auto" w:fill="FFFFFF"/>
        <w:tabs>
          <w:tab w:val="clear" w:pos="720"/>
          <w:tab w:val="num" w:pos="0"/>
          <w:tab w:val="left" w:pos="522"/>
          <w:tab w:val="left" w:pos="1134"/>
        </w:tabs>
        <w:autoSpaceDE w:val="0"/>
        <w:autoSpaceDN w:val="0"/>
        <w:adjustRightInd w:val="0"/>
        <w:spacing w:after="0"/>
        <w:ind w:left="0" w:right="68" w:firstLine="748"/>
        <w:rPr>
          <w:rFonts w:cs="Times New Roman"/>
          <w:color w:val="000000"/>
          <w:szCs w:val="24"/>
          <w:lang w:val="sr-Latn-CS"/>
        </w:rPr>
      </w:pPr>
      <w:r w:rsidRPr="00E579C1">
        <w:rPr>
          <w:rFonts w:cs="Times New Roman"/>
          <w:color w:val="000000"/>
          <w:szCs w:val="24"/>
          <w:lang w:val="hr-HR"/>
        </w:rPr>
        <w:t>детаљни преглед исправности одсека и састава на лицу места, у колосеку.</w:t>
      </w:r>
    </w:p>
    <w:p w:rsidR="00E307B6" w:rsidRPr="00E579C1" w:rsidRDefault="00E307B6" w:rsidP="00FE2158">
      <w:pPr>
        <w:shd w:val="clear" w:color="auto" w:fill="FFFFFF"/>
        <w:spacing w:before="120"/>
        <w:ind w:left="28" w:right="57" w:firstLine="692"/>
        <w:rPr>
          <w:rFonts w:cs="Times New Roman"/>
          <w:color w:val="000000"/>
          <w:szCs w:val="24"/>
          <w:lang w:val="sr-Cyrl-RS"/>
        </w:rPr>
      </w:pPr>
      <w:r w:rsidRPr="00E579C1">
        <w:rPr>
          <w:rFonts w:cs="Times New Roman"/>
          <w:color w:val="000000"/>
          <w:szCs w:val="24"/>
          <w:lang w:val="sr-Cyrl-RS"/>
        </w:rPr>
        <w:t>Прегледе и контроле изолованих</w:t>
      </w:r>
      <w:r w:rsidRPr="00E579C1">
        <w:rPr>
          <w:rFonts w:cs="Times New Roman"/>
          <w:szCs w:val="24"/>
          <w:lang w:val="sr-Cyrl-RS"/>
        </w:rPr>
        <w:t xml:space="preserve"> </w:t>
      </w:r>
      <w:r w:rsidR="005E7A10">
        <w:rPr>
          <w:rFonts w:cs="Times New Roman"/>
          <w:szCs w:val="24"/>
          <w:lang w:val="sr-Cyrl-RS"/>
        </w:rPr>
        <w:t>шинских спојева</w:t>
      </w:r>
      <w:r w:rsidRPr="00E579C1">
        <w:rPr>
          <w:rFonts w:cs="Times New Roman"/>
          <w:szCs w:val="24"/>
          <w:lang w:val="sr-Cyrl-RS"/>
        </w:rPr>
        <w:t>, уз овлашћено лице управљача инфраструктуре, обавља и стручно лице за подсистем енергија</w:t>
      </w:r>
      <w:r w:rsidR="00523375" w:rsidRPr="00E579C1">
        <w:rPr>
          <w:rFonts w:cs="Times New Roman"/>
          <w:szCs w:val="24"/>
          <w:lang w:val="sr-Cyrl-RS"/>
        </w:rPr>
        <w:t>, свако у својој области,</w:t>
      </w:r>
      <w:r w:rsidRPr="00E579C1">
        <w:rPr>
          <w:rFonts w:cs="Times New Roman"/>
          <w:szCs w:val="24"/>
          <w:lang w:val="sr-Cyrl-RS"/>
        </w:rPr>
        <w:t xml:space="preserve"> што дефинише управљач инфраструктуре у СУБ.</w:t>
      </w:r>
    </w:p>
    <w:p w:rsidR="00FE2158" w:rsidRPr="00E579C1" w:rsidRDefault="00FE2158" w:rsidP="00FE2158">
      <w:pPr>
        <w:shd w:val="clear" w:color="auto" w:fill="FFFFFF"/>
        <w:spacing w:before="120"/>
        <w:ind w:left="28" w:right="57" w:firstLine="692"/>
        <w:rPr>
          <w:rFonts w:cs="Times New Roman"/>
          <w:color w:val="000000"/>
          <w:szCs w:val="24"/>
          <w:lang w:val="hr-HR"/>
        </w:rPr>
      </w:pPr>
      <w:r w:rsidRPr="00E579C1">
        <w:rPr>
          <w:rFonts w:cs="Times New Roman"/>
          <w:color w:val="000000"/>
          <w:szCs w:val="24"/>
          <w:lang w:val="hr-HR"/>
        </w:rPr>
        <w:t xml:space="preserve">Општи визуелни преглед изолованих одсека и изолованих састава спроводи се да би се утврдила исправност шина, </w:t>
      </w:r>
      <w:r w:rsidR="005E7A10">
        <w:rPr>
          <w:rFonts w:cs="Times New Roman"/>
          <w:color w:val="000000"/>
          <w:szCs w:val="24"/>
          <w:lang w:val="sr-Cyrl-RS"/>
        </w:rPr>
        <w:t>система шинског причвршћења</w:t>
      </w:r>
      <w:r w:rsidRPr="00E579C1">
        <w:rPr>
          <w:rFonts w:cs="Times New Roman"/>
          <w:color w:val="000000"/>
          <w:szCs w:val="24"/>
          <w:lang w:val="hr-HR"/>
        </w:rPr>
        <w:t>, преспоја, превеза ужади и уземљење прагова, застора и изолације.</w:t>
      </w:r>
    </w:p>
    <w:p w:rsidR="00523375" w:rsidRPr="00E579C1" w:rsidRDefault="00523375" w:rsidP="00FE2158">
      <w:pPr>
        <w:shd w:val="clear" w:color="auto" w:fill="FFFFFF"/>
        <w:spacing w:before="120"/>
        <w:ind w:left="28" w:right="57" w:firstLine="692"/>
        <w:rPr>
          <w:rFonts w:cs="Times New Roman"/>
          <w:color w:val="000000"/>
          <w:szCs w:val="24"/>
          <w:lang w:val="sr-Cyrl-RS"/>
        </w:rPr>
      </w:pPr>
      <w:r w:rsidRPr="00E579C1">
        <w:rPr>
          <w:rFonts w:cs="Times New Roman"/>
          <w:color w:val="000000"/>
          <w:szCs w:val="24"/>
          <w:lang w:val="sr-Cyrl-RS"/>
        </w:rPr>
        <w:t xml:space="preserve">Детаљан начин </w:t>
      </w:r>
      <w:r w:rsidR="00AB1530" w:rsidRPr="00E579C1">
        <w:rPr>
          <w:rFonts w:cs="Times New Roman"/>
          <w:color w:val="000000"/>
          <w:szCs w:val="24"/>
          <w:lang w:val="sr-Cyrl-RS"/>
        </w:rPr>
        <w:t xml:space="preserve">и рокове </w:t>
      </w:r>
      <w:r w:rsidRPr="00E579C1">
        <w:rPr>
          <w:rFonts w:cs="Times New Roman"/>
          <w:color w:val="000000"/>
          <w:szCs w:val="24"/>
          <w:lang w:val="sr-Cyrl-RS"/>
        </w:rPr>
        <w:t xml:space="preserve">визуелног прегледа изолованих </w:t>
      </w:r>
      <w:r w:rsidR="00AB1530" w:rsidRPr="00E579C1">
        <w:rPr>
          <w:rFonts w:cs="Times New Roman"/>
          <w:color w:val="000000"/>
          <w:szCs w:val="24"/>
          <w:lang w:val="sr-Cyrl-RS"/>
        </w:rPr>
        <w:t xml:space="preserve">одсека и </w:t>
      </w:r>
      <w:r w:rsidR="005E7A10">
        <w:rPr>
          <w:rFonts w:cs="Times New Roman"/>
          <w:color w:val="000000"/>
          <w:szCs w:val="24"/>
          <w:lang w:val="sr-Cyrl-RS"/>
        </w:rPr>
        <w:t>шинских спојева</w:t>
      </w:r>
      <w:r w:rsidR="00AB1530" w:rsidRPr="00E579C1">
        <w:rPr>
          <w:rFonts w:cs="Times New Roman"/>
          <w:color w:val="000000"/>
          <w:szCs w:val="24"/>
          <w:lang w:val="sr-Cyrl-RS"/>
        </w:rPr>
        <w:t>, дефинише управљач инфраструктуре у СУБ.</w:t>
      </w:r>
    </w:p>
    <w:p w:rsidR="00FE2158" w:rsidRPr="00D76C07" w:rsidRDefault="00FE2158" w:rsidP="00FE2158">
      <w:pPr>
        <w:shd w:val="clear" w:color="auto" w:fill="FFFFFF"/>
        <w:ind w:left="58" w:firstLine="662"/>
        <w:rPr>
          <w:rFonts w:cs="Times New Roman"/>
          <w:szCs w:val="24"/>
          <w:lang w:val="sr-Cyrl-RS"/>
        </w:rPr>
      </w:pPr>
      <w:r w:rsidRPr="00E579C1">
        <w:rPr>
          <w:rFonts w:cs="Times New Roman"/>
          <w:color w:val="000000"/>
          <w:szCs w:val="24"/>
          <w:lang w:val="hr-HR"/>
        </w:rPr>
        <w:t xml:space="preserve">Детаљан преглед исправности изолованог одсека и изолованог </w:t>
      </w:r>
      <w:r w:rsidR="005E7A10">
        <w:rPr>
          <w:rFonts w:cs="Times New Roman"/>
          <w:color w:val="000000"/>
          <w:szCs w:val="24"/>
          <w:lang w:val="sr-Cyrl-RS"/>
        </w:rPr>
        <w:t>шинског споја</w:t>
      </w:r>
      <w:r w:rsidRPr="00E579C1">
        <w:rPr>
          <w:rFonts w:cs="Times New Roman"/>
          <w:color w:val="000000"/>
          <w:szCs w:val="24"/>
          <w:lang w:val="hr-HR"/>
        </w:rPr>
        <w:t xml:space="preserve"> </w:t>
      </w:r>
      <w:r w:rsidR="005E7A10">
        <w:rPr>
          <w:rFonts w:cs="Times New Roman"/>
          <w:color w:val="000000"/>
          <w:szCs w:val="24"/>
          <w:lang w:val="sr-Cyrl-RS"/>
        </w:rPr>
        <w:t>обухвата</w:t>
      </w:r>
      <w:r w:rsidR="005E7A10">
        <w:rPr>
          <w:rFonts w:cs="Times New Roman"/>
          <w:color w:val="000000"/>
          <w:szCs w:val="24"/>
          <w:lang w:val="hr-HR"/>
        </w:rPr>
        <w:t xml:space="preserve"> преглед и мерење</w:t>
      </w:r>
      <w:r w:rsidRPr="00E579C1">
        <w:rPr>
          <w:rFonts w:cs="Times New Roman"/>
          <w:color w:val="000000"/>
          <w:szCs w:val="24"/>
          <w:lang w:val="hr-HR"/>
        </w:rPr>
        <w:t xml:space="preserve"> смер</w:t>
      </w:r>
      <w:r w:rsidR="005E7A10">
        <w:rPr>
          <w:rFonts w:cs="Times New Roman"/>
          <w:color w:val="000000"/>
          <w:szCs w:val="24"/>
          <w:lang w:val="sr-Cyrl-RS"/>
        </w:rPr>
        <w:t>а</w:t>
      </w:r>
      <w:r w:rsidRPr="00E579C1">
        <w:rPr>
          <w:rFonts w:cs="Times New Roman"/>
          <w:color w:val="000000"/>
          <w:szCs w:val="24"/>
          <w:lang w:val="hr-HR"/>
        </w:rPr>
        <w:t xml:space="preserve"> и нивелет</w:t>
      </w:r>
      <w:r w:rsidR="005E7A10">
        <w:rPr>
          <w:rFonts w:cs="Times New Roman"/>
          <w:color w:val="000000"/>
          <w:szCs w:val="24"/>
          <w:lang w:val="sr-Cyrl-RS"/>
        </w:rPr>
        <w:t>е</w:t>
      </w:r>
      <w:r w:rsidRPr="00E579C1">
        <w:rPr>
          <w:rFonts w:cs="Times New Roman"/>
          <w:color w:val="000000"/>
          <w:szCs w:val="24"/>
          <w:lang w:val="hr-HR"/>
        </w:rPr>
        <w:t xml:space="preserve"> колосека, стабилност</w:t>
      </w:r>
      <w:r w:rsidR="005E7A10">
        <w:rPr>
          <w:rFonts w:cs="Times New Roman"/>
          <w:color w:val="000000"/>
          <w:szCs w:val="24"/>
          <w:lang w:val="sr-Cyrl-RS"/>
        </w:rPr>
        <w:t>и</w:t>
      </w:r>
      <w:r w:rsidRPr="00E579C1">
        <w:rPr>
          <w:rFonts w:cs="Times New Roman"/>
          <w:color w:val="000000"/>
          <w:szCs w:val="24"/>
          <w:lang w:val="hr-HR"/>
        </w:rPr>
        <w:t xml:space="preserve"> колосека, исправност</w:t>
      </w:r>
      <w:r w:rsidR="005E7A10">
        <w:rPr>
          <w:rFonts w:cs="Times New Roman"/>
          <w:color w:val="000000"/>
          <w:szCs w:val="24"/>
          <w:lang w:val="sr-Cyrl-RS"/>
        </w:rPr>
        <w:t>и</w:t>
      </w:r>
      <w:r w:rsidRPr="00E579C1">
        <w:rPr>
          <w:rFonts w:cs="Times New Roman"/>
          <w:color w:val="000000"/>
          <w:szCs w:val="24"/>
          <w:lang w:val="hr-HR"/>
        </w:rPr>
        <w:t xml:space="preserve"> међушинске изолације, вели</w:t>
      </w:r>
      <w:r w:rsidRPr="00D76C07">
        <w:rPr>
          <w:rFonts w:cs="Times New Roman"/>
          <w:color w:val="000000"/>
          <w:szCs w:val="24"/>
          <w:lang w:val="sr-Cyrl-RS"/>
        </w:rPr>
        <w:t>ч</w:t>
      </w:r>
      <w:r w:rsidRPr="00E579C1">
        <w:rPr>
          <w:rFonts w:cs="Times New Roman"/>
          <w:color w:val="000000"/>
          <w:szCs w:val="24"/>
          <w:lang w:val="hr-HR"/>
        </w:rPr>
        <w:t>ин</w:t>
      </w:r>
      <w:r w:rsidR="005E7A10">
        <w:rPr>
          <w:rFonts w:cs="Times New Roman"/>
          <w:color w:val="000000"/>
          <w:szCs w:val="24"/>
          <w:lang w:val="sr-Cyrl-RS"/>
        </w:rPr>
        <w:t>е</w:t>
      </w:r>
      <w:r w:rsidRPr="00E579C1">
        <w:rPr>
          <w:rFonts w:cs="Times New Roman"/>
          <w:color w:val="000000"/>
          <w:szCs w:val="24"/>
          <w:lang w:val="hr-HR"/>
        </w:rPr>
        <w:t xml:space="preserve"> дилатационог отвора и отпор изолације.</w:t>
      </w:r>
    </w:p>
    <w:p w:rsidR="00FE2158" w:rsidRPr="00E579C1" w:rsidRDefault="00FE2158" w:rsidP="00FE2158">
      <w:pPr>
        <w:rPr>
          <w:rFonts w:cs="Times New Roman"/>
          <w:szCs w:val="24"/>
          <w:lang w:val="sr-Cyrl-RS"/>
        </w:rPr>
      </w:pPr>
      <w:r w:rsidRPr="00D76C07">
        <w:rPr>
          <w:rFonts w:cs="Times New Roman"/>
          <w:color w:val="000000"/>
          <w:szCs w:val="24"/>
          <w:lang w:val="sr-Cyrl-RS"/>
        </w:rPr>
        <w:t>Д</w:t>
      </w:r>
      <w:r w:rsidRPr="00E579C1">
        <w:rPr>
          <w:rFonts w:cs="Times New Roman"/>
          <w:color w:val="000000"/>
          <w:szCs w:val="24"/>
          <w:lang w:val="hr-HR"/>
        </w:rPr>
        <w:t>етаљни прегледи</w:t>
      </w:r>
      <w:r w:rsidRPr="00D76C07">
        <w:rPr>
          <w:rFonts w:cs="Times New Roman"/>
          <w:color w:val="000000"/>
          <w:szCs w:val="24"/>
          <w:lang w:val="sr-Cyrl-RS"/>
        </w:rPr>
        <w:t xml:space="preserve"> </w:t>
      </w:r>
      <w:r w:rsidR="00E307B6" w:rsidRPr="00E579C1">
        <w:rPr>
          <w:rFonts w:cs="Times New Roman"/>
          <w:color w:val="000000"/>
          <w:szCs w:val="24"/>
          <w:lang w:val="sr-Cyrl-RS"/>
        </w:rPr>
        <w:t xml:space="preserve">изолованих саства </w:t>
      </w:r>
      <w:r w:rsidRPr="00D76C07">
        <w:rPr>
          <w:rFonts w:cs="Times New Roman"/>
          <w:color w:val="000000"/>
          <w:szCs w:val="24"/>
          <w:lang w:val="sr-Cyrl-RS"/>
        </w:rPr>
        <w:t>се</w:t>
      </w:r>
      <w:r w:rsidRPr="00E579C1">
        <w:rPr>
          <w:rFonts w:cs="Times New Roman"/>
          <w:color w:val="000000"/>
          <w:szCs w:val="24"/>
          <w:lang w:val="hr-HR"/>
        </w:rPr>
        <w:t xml:space="preserve"> </w:t>
      </w:r>
      <w:r w:rsidRPr="00D76C07">
        <w:rPr>
          <w:rFonts w:cs="Times New Roman"/>
          <w:color w:val="000000"/>
          <w:szCs w:val="24"/>
          <w:lang w:val="sr-Cyrl-RS"/>
        </w:rPr>
        <w:t xml:space="preserve">обављају </w:t>
      </w:r>
      <w:r w:rsidR="00E307B6" w:rsidRPr="00E579C1">
        <w:rPr>
          <w:rFonts w:cs="Times New Roman"/>
          <w:color w:val="000000"/>
          <w:szCs w:val="24"/>
          <w:lang w:val="hr-HR"/>
        </w:rPr>
        <w:t>најмање</w:t>
      </w:r>
      <w:r w:rsidR="00E307B6" w:rsidRPr="00E579C1">
        <w:rPr>
          <w:rFonts w:cs="Times New Roman"/>
          <w:color w:val="000000"/>
          <w:szCs w:val="24"/>
          <w:lang w:val="sr-Cyrl-RS"/>
        </w:rPr>
        <w:t xml:space="preserve"> на свака</w:t>
      </w:r>
      <w:r w:rsidR="00E307B6" w:rsidRPr="00E579C1">
        <w:rPr>
          <w:rFonts w:cs="Times New Roman"/>
          <w:color w:val="000000"/>
          <w:szCs w:val="24"/>
          <w:lang w:val="hr-HR"/>
        </w:rPr>
        <w:t xml:space="preserve"> четири месеца </w:t>
      </w:r>
      <w:r w:rsidRPr="00D76C07">
        <w:rPr>
          <w:rFonts w:cs="Times New Roman"/>
          <w:color w:val="000000"/>
          <w:szCs w:val="24"/>
          <w:lang w:val="sr-Cyrl-RS"/>
        </w:rPr>
        <w:t>и</w:t>
      </w:r>
      <w:r w:rsidRPr="00E579C1">
        <w:rPr>
          <w:rFonts w:cs="Times New Roman"/>
          <w:color w:val="000000"/>
          <w:szCs w:val="24"/>
          <w:lang w:val="hr-HR"/>
        </w:rPr>
        <w:t xml:space="preserve"> приликом појаве екстремних температура</w:t>
      </w:r>
      <w:r w:rsidR="00523375" w:rsidRPr="00E579C1">
        <w:rPr>
          <w:rFonts w:cs="Times New Roman"/>
          <w:color w:val="000000"/>
          <w:szCs w:val="24"/>
          <w:lang w:val="sr-Cyrl-RS"/>
        </w:rPr>
        <w:t>, на начин и у терминима које дефиише управљач инфраструктуре у СУБ.</w:t>
      </w:r>
    </w:p>
    <w:p w:rsidR="00ED4828" w:rsidRPr="00E579C1" w:rsidRDefault="00ED4828" w:rsidP="00301525">
      <w:pPr>
        <w:rPr>
          <w:rFonts w:cs="Times New Roman"/>
          <w:szCs w:val="24"/>
          <w:lang w:val="sr-Cyrl-RS"/>
        </w:rPr>
      </w:pPr>
    </w:p>
    <w:p w:rsidR="00BF7080" w:rsidRPr="00E579C1" w:rsidRDefault="00BF7080" w:rsidP="00BF7080">
      <w:pPr>
        <w:pStyle w:val="Heading2"/>
        <w:rPr>
          <w:rFonts w:cs="Times New Roman"/>
          <w:szCs w:val="24"/>
          <w:lang w:val="sr-Cyrl-RS"/>
        </w:rPr>
      </w:pPr>
      <w:r w:rsidRPr="00E579C1">
        <w:rPr>
          <w:rFonts w:cs="Times New Roman"/>
          <w:szCs w:val="24"/>
          <w:lang w:val="sr-Cyrl-RS"/>
        </w:rPr>
        <w:t>Визуелни прегледи и испитивања стања доњег строја</w:t>
      </w:r>
    </w:p>
    <w:p w:rsidR="00BF7080" w:rsidRPr="00E579C1" w:rsidRDefault="00BF7080" w:rsidP="00BF7080">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3</w:t>
      </w:r>
      <w:r w:rsidRPr="00E579C1">
        <w:rPr>
          <w:rFonts w:cs="Times New Roman"/>
          <w:szCs w:val="24"/>
          <w:lang w:val="sr-Cyrl-RS"/>
        </w:rPr>
        <w:t>.</w:t>
      </w:r>
    </w:p>
    <w:p w:rsidR="00BF7080" w:rsidRPr="00E579C1" w:rsidRDefault="00BF7080" w:rsidP="00BF7080">
      <w:pPr>
        <w:rPr>
          <w:rFonts w:cs="Times New Roman"/>
          <w:szCs w:val="24"/>
          <w:lang w:val="sr-Cyrl-RS"/>
        </w:rPr>
      </w:pPr>
      <w:r w:rsidRPr="00E579C1">
        <w:rPr>
          <w:rFonts w:cs="Times New Roman"/>
          <w:szCs w:val="24"/>
          <w:lang w:val="sr-Cyrl-RS"/>
        </w:rPr>
        <w:t xml:space="preserve">Исправност стања доњег строја железничких пруга проверава се визуелним прегледима, ручним мерењима и испитивањима мерним инструментима. </w:t>
      </w:r>
    </w:p>
    <w:p w:rsidR="008B36B5" w:rsidRPr="00E579C1" w:rsidRDefault="00BF7080" w:rsidP="008B36B5">
      <w:pPr>
        <w:rPr>
          <w:rFonts w:cs="Times New Roman"/>
          <w:szCs w:val="24"/>
          <w:lang w:val="sr-Cyrl-RS"/>
        </w:rPr>
      </w:pPr>
      <w:r w:rsidRPr="00E579C1">
        <w:rPr>
          <w:rFonts w:cs="Times New Roman"/>
          <w:szCs w:val="24"/>
          <w:lang w:val="sr-Cyrl-RS"/>
        </w:rPr>
        <w:t>Овим правилником је прописан минималан број прегледа и мерења стања доњег строја током одређеног временског периода а управљач инфраструктуре може, ако је потребно, одредити и чешће прегледе и мерења од оних прописаних у појединим областима.</w:t>
      </w:r>
      <w:r w:rsidR="008B36B5" w:rsidRPr="00E579C1">
        <w:rPr>
          <w:rFonts w:cs="Times New Roman"/>
          <w:szCs w:val="24"/>
          <w:lang w:val="sr-Cyrl-RS"/>
        </w:rPr>
        <w:t xml:space="preserve"> </w:t>
      </w:r>
    </w:p>
    <w:p w:rsidR="008B36B5" w:rsidRPr="00E579C1" w:rsidRDefault="008B36B5" w:rsidP="008B36B5">
      <w:pPr>
        <w:rPr>
          <w:rFonts w:cs="Times New Roman"/>
          <w:szCs w:val="24"/>
          <w:lang w:val="sr-Cyrl-RS"/>
        </w:rPr>
      </w:pPr>
      <w:r w:rsidRPr="00E579C1">
        <w:rPr>
          <w:rFonts w:cs="Times New Roman"/>
          <w:szCs w:val="24"/>
          <w:lang w:val="sr-Cyrl-RS"/>
        </w:rPr>
        <w:t xml:space="preserve">Општи визуелни преглед доњег строја врши се најмање једном седмично а потребан број визуелних прегледа одређује се у зависности од општег стања подсистема инфраструктура, дужине деонице и обима caoбраћaja а прописује га управљач инфраструктуре у СУБ за сваку деоницу појединачно. </w:t>
      </w:r>
    </w:p>
    <w:p w:rsidR="008B36B5" w:rsidRPr="00E579C1" w:rsidRDefault="008B36B5" w:rsidP="008B36B5">
      <w:pPr>
        <w:rPr>
          <w:rFonts w:cs="Times New Roman"/>
          <w:szCs w:val="24"/>
          <w:lang w:val="sr-Cyrl-RS"/>
        </w:rPr>
      </w:pPr>
      <w:r w:rsidRPr="00E579C1">
        <w:rPr>
          <w:rFonts w:cs="Times New Roman"/>
          <w:szCs w:val="24"/>
          <w:lang w:val="sr-Cyrl-RS"/>
        </w:rPr>
        <w:t>Детаљан опис поступка прегледа доњег строја, начин евидентирања стања, одговорно особље, потребну опрему, алат, мерни прибор и друге ресурсе потребне за контролу стања као и поступке обавештавања о утврђеним недостацима током контрола, прописује управљач инфраструктуре у СУБ.</w:t>
      </w:r>
    </w:p>
    <w:p w:rsidR="00BF7080" w:rsidRPr="00E579C1" w:rsidRDefault="00BF7080" w:rsidP="00301525">
      <w:pPr>
        <w:rPr>
          <w:rFonts w:cs="Times New Roman"/>
          <w:szCs w:val="24"/>
          <w:lang w:val="sr-Cyrl-RS"/>
        </w:rPr>
      </w:pPr>
    </w:p>
    <w:p w:rsidR="00186D0D" w:rsidRPr="00E579C1" w:rsidRDefault="00186D0D" w:rsidP="00186D0D">
      <w:pPr>
        <w:pStyle w:val="Heading2"/>
        <w:rPr>
          <w:rFonts w:cs="Times New Roman"/>
          <w:szCs w:val="24"/>
          <w:lang w:val="sr-Cyrl-RS"/>
        </w:rPr>
      </w:pPr>
      <w:r w:rsidRPr="00E579C1">
        <w:rPr>
          <w:rFonts w:cs="Times New Roman"/>
          <w:szCs w:val="24"/>
          <w:lang w:val="sr-Cyrl-RS"/>
        </w:rPr>
        <w:t>Преглед и контрола насипа</w:t>
      </w:r>
      <w:r w:rsidR="008B36B5" w:rsidRPr="00E579C1">
        <w:rPr>
          <w:rFonts w:cs="Times New Roman"/>
          <w:szCs w:val="24"/>
          <w:lang w:val="sr-Cyrl-RS"/>
        </w:rPr>
        <w:t xml:space="preserve"> и усека</w:t>
      </w:r>
    </w:p>
    <w:p w:rsidR="00186D0D" w:rsidRPr="00E579C1" w:rsidRDefault="00186D0D" w:rsidP="00186D0D">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4</w:t>
      </w:r>
      <w:r w:rsidRPr="00E579C1">
        <w:rPr>
          <w:rFonts w:cs="Times New Roman"/>
          <w:szCs w:val="24"/>
          <w:lang w:val="sr-Cyrl-RS"/>
        </w:rPr>
        <w:t>.</w:t>
      </w:r>
    </w:p>
    <w:p w:rsidR="008B36B5" w:rsidRPr="00E579C1" w:rsidRDefault="008B36B5" w:rsidP="00186D0D">
      <w:pPr>
        <w:spacing w:after="0"/>
        <w:rPr>
          <w:rFonts w:cs="Times New Roman"/>
          <w:color w:val="000000"/>
          <w:szCs w:val="24"/>
          <w:lang w:val="sr-Cyrl-RS"/>
        </w:rPr>
      </w:pPr>
      <w:r w:rsidRPr="00E579C1">
        <w:rPr>
          <w:rFonts w:cs="Times New Roman"/>
          <w:color w:val="000000"/>
          <w:szCs w:val="24"/>
          <w:lang w:val="sr-Cyrl-RS"/>
        </w:rPr>
        <w:t>Општи визуелни преглед насипа и усека обухвата:</w:t>
      </w:r>
    </w:p>
    <w:p w:rsidR="008B36B5" w:rsidRPr="00E579C1" w:rsidRDefault="008B36B5" w:rsidP="00F84E57">
      <w:pPr>
        <w:pStyle w:val="ListParagraph"/>
        <w:numPr>
          <w:ilvl w:val="0"/>
          <w:numId w:val="15"/>
        </w:numPr>
        <w:shd w:val="clear" w:color="auto" w:fill="FFFFFF"/>
        <w:tabs>
          <w:tab w:val="left" w:pos="595"/>
          <w:tab w:val="left" w:pos="993"/>
        </w:tabs>
        <w:spacing w:after="0"/>
        <w:ind w:left="993" w:hanging="284"/>
        <w:rPr>
          <w:rFonts w:cs="Times New Roman"/>
          <w:szCs w:val="24"/>
          <w:lang w:val="sr-Latn-CS"/>
        </w:rPr>
      </w:pPr>
      <w:r w:rsidRPr="00E579C1">
        <w:rPr>
          <w:rFonts w:cs="Times New Roman"/>
          <w:szCs w:val="24"/>
          <w:lang w:val="sr-Latn-CS"/>
        </w:rPr>
        <w:t>визуелн</w:t>
      </w:r>
      <w:r w:rsidRPr="00E579C1">
        <w:rPr>
          <w:rFonts w:cs="Times New Roman"/>
          <w:szCs w:val="24"/>
          <w:lang w:val="sr-Cyrl-RS"/>
        </w:rPr>
        <w:t>у</w:t>
      </w:r>
      <w:r w:rsidRPr="00E579C1">
        <w:rPr>
          <w:rFonts w:cs="Times New Roman"/>
          <w:szCs w:val="24"/>
          <w:lang w:val="sr-Latn-CS"/>
        </w:rPr>
        <w:t xml:space="preserve"> </w:t>
      </w:r>
      <w:r w:rsidRPr="00E579C1">
        <w:rPr>
          <w:rFonts w:cs="Times New Roman"/>
          <w:szCs w:val="24"/>
          <w:lang w:val="sr-Cyrl-RS"/>
        </w:rPr>
        <w:t>контролу</w:t>
      </w:r>
      <w:r w:rsidRPr="00E579C1">
        <w:rPr>
          <w:rFonts w:cs="Times New Roman"/>
          <w:szCs w:val="24"/>
          <w:lang w:val="sr-Latn-CS"/>
        </w:rPr>
        <w:t xml:space="preserve"> постојаности косина у погледу нагиба, ерозије, </w:t>
      </w:r>
      <w:r w:rsidRPr="00E579C1">
        <w:rPr>
          <w:rFonts w:cs="Times New Roman"/>
          <w:szCs w:val="24"/>
          <w:lang w:val="sr-Cyrl-RS"/>
        </w:rPr>
        <w:t xml:space="preserve">клизања, </w:t>
      </w:r>
      <w:r w:rsidRPr="00E579C1">
        <w:rPr>
          <w:rFonts w:cs="Times New Roman"/>
          <w:szCs w:val="24"/>
          <w:lang w:val="sr-Latn-CS"/>
        </w:rPr>
        <w:t>избочења и сл</w:t>
      </w:r>
      <w:r w:rsidRPr="00E579C1">
        <w:rPr>
          <w:rFonts w:cs="Times New Roman"/>
          <w:szCs w:val="24"/>
          <w:lang w:val="sr-Cyrl-RS"/>
        </w:rPr>
        <w:t>.,</w:t>
      </w:r>
    </w:p>
    <w:p w:rsidR="008B36B5" w:rsidRPr="00E579C1" w:rsidRDefault="008B36B5" w:rsidP="00F84E57">
      <w:pPr>
        <w:pStyle w:val="ListParagraph"/>
        <w:numPr>
          <w:ilvl w:val="0"/>
          <w:numId w:val="15"/>
        </w:numPr>
        <w:shd w:val="clear" w:color="auto" w:fill="FFFFFF"/>
        <w:tabs>
          <w:tab w:val="left" w:pos="595"/>
          <w:tab w:val="left" w:pos="993"/>
        </w:tabs>
        <w:spacing w:after="0"/>
        <w:ind w:left="993" w:hanging="284"/>
        <w:rPr>
          <w:rFonts w:cs="Times New Roman"/>
          <w:szCs w:val="24"/>
          <w:lang w:val="sr-Latn-CS"/>
        </w:rPr>
      </w:pPr>
      <w:r w:rsidRPr="00E579C1">
        <w:rPr>
          <w:rFonts w:cs="Times New Roman"/>
          <w:szCs w:val="24"/>
          <w:lang w:val="sr-Cyrl-BA"/>
        </w:rPr>
        <w:lastRenderedPageBreak/>
        <w:t>праћење појаве видних пукотина</w:t>
      </w:r>
      <w:r w:rsidRPr="00E579C1">
        <w:rPr>
          <w:rFonts w:cs="Times New Roman"/>
          <w:szCs w:val="24"/>
          <w:lang w:val="sr-Cyrl-RS"/>
        </w:rPr>
        <w:t>,</w:t>
      </w:r>
    </w:p>
    <w:p w:rsidR="008B36B5" w:rsidRPr="00E579C1" w:rsidRDefault="008B36B5" w:rsidP="00F84E57">
      <w:pPr>
        <w:pStyle w:val="ListParagraph"/>
        <w:numPr>
          <w:ilvl w:val="0"/>
          <w:numId w:val="15"/>
        </w:numPr>
        <w:shd w:val="clear" w:color="auto" w:fill="FFFFFF"/>
        <w:tabs>
          <w:tab w:val="left" w:pos="595"/>
          <w:tab w:val="left" w:pos="993"/>
        </w:tabs>
        <w:spacing w:after="0"/>
        <w:ind w:left="993" w:hanging="284"/>
        <w:rPr>
          <w:rFonts w:cs="Times New Roman"/>
          <w:szCs w:val="24"/>
          <w:lang w:val="sr-Cyrl-CS"/>
        </w:rPr>
      </w:pPr>
      <w:r w:rsidRPr="00E579C1">
        <w:rPr>
          <w:rFonts w:cs="Times New Roman"/>
          <w:szCs w:val="24"/>
          <w:lang w:val="sr-Latn-CS"/>
        </w:rPr>
        <w:t>посматрање околног земљишта ради уочавања да ли има појава</w:t>
      </w:r>
      <w:r w:rsidRPr="00E579C1">
        <w:rPr>
          <w:rFonts w:cs="Times New Roman"/>
          <w:szCs w:val="24"/>
          <w:lang w:val="sr-Cyrl-CS"/>
        </w:rPr>
        <w:t xml:space="preserve"> и</w:t>
      </w:r>
      <w:r w:rsidRPr="00E579C1">
        <w:rPr>
          <w:rFonts w:cs="Times New Roman"/>
          <w:szCs w:val="24"/>
          <w:lang w:val="sr-Latn-CS"/>
        </w:rPr>
        <w:t>здизања, слегања, померања</w:t>
      </w:r>
      <w:r w:rsidRPr="00E579C1">
        <w:rPr>
          <w:rFonts w:cs="Times New Roman"/>
          <w:szCs w:val="24"/>
          <w:lang w:val="sr-Cyrl-RS"/>
        </w:rPr>
        <w:t>.</w:t>
      </w:r>
    </w:p>
    <w:p w:rsidR="00186D0D" w:rsidRPr="00D76C07" w:rsidRDefault="00186D0D" w:rsidP="005B2120">
      <w:pPr>
        <w:spacing w:before="120" w:after="0"/>
        <w:rPr>
          <w:rFonts w:cs="Times New Roman"/>
          <w:color w:val="000000"/>
          <w:szCs w:val="24"/>
          <w:lang w:val="sr-Cyrl-CS"/>
        </w:rPr>
      </w:pPr>
      <w:r w:rsidRPr="00E579C1">
        <w:rPr>
          <w:rFonts w:cs="Times New Roman"/>
          <w:color w:val="000000"/>
          <w:szCs w:val="24"/>
          <w:lang w:val="sr-Cyrl-RS"/>
        </w:rPr>
        <w:t>Контрола насипа</w:t>
      </w:r>
      <w:r w:rsidRPr="00D76C07">
        <w:rPr>
          <w:rFonts w:cs="Times New Roman"/>
          <w:color w:val="000000"/>
          <w:szCs w:val="24"/>
          <w:lang w:val="sr-Cyrl-CS"/>
        </w:rPr>
        <w:t xml:space="preserve"> </w:t>
      </w:r>
      <w:r w:rsidR="005B2120" w:rsidRPr="00E579C1">
        <w:rPr>
          <w:rFonts w:cs="Times New Roman"/>
          <w:color w:val="000000"/>
          <w:szCs w:val="24"/>
          <w:lang w:val="sr-Cyrl-RS"/>
        </w:rPr>
        <w:t>се обавља најмање</w:t>
      </w:r>
      <w:r w:rsidRPr="00D76C07">
        <w:rPr>
          <w:rFonts w:cs="Times New Roman"/>
          <w:color w:val="000000"/>
          <w:szCs w:val="24"/>
          <w:lang w:val="sr-Cyrl-CS"/>
        </w:rPr>
        <w:t xml:space="preserve"> </w:t>
      </w:r>
      <w:r w:rsidRPr="00E579C1">
        <w:rPr>
          <w:rFonts w:cs="Times New Roman"/>
          <w:color w:val="000000"/>
          <w:szCs w:val="24"/>
          <w:lang w:val="sr-Cyrl-RS"/>
        </w:rPr>
        <w:t xml:space="preserve">једном годишње у терминима које управљач инфраструктуре дефинише у СУБ, и </w:t>
      </w:r>
      <w:r w:rsidR="005B2120" w:rsidRPr="00E579C1">
        <w:rPr>
          <w:rFonts w:cs="Times New Roman"/>
          <w:color w:val="000000"/>
          <w:szCs w:val="24"/>
          <w:lang w:val="sr-Cyrl-RS"/>
        </w:rPr>
        <w:t>обухвата</w:t>
      </w:r>
      <w:r w:rsidRPr="00D76C07">
        <w:rPr>
          <w:rFonts w:cs="Times New Roman"/>
          <w:color w:val="000000"/>
          <w:szCs w:val="24"/>
          <w:lang w:val="sr-Cyrl-CS"/>
        </w:rPr>
        <w:t>:</w:t>
      </w:r>
    </w:p>
    <w:p w:rsidR="00186D0D" w:rsidRPr="00E579C1" w:rsidRDefault="00186D0D" w:rsidP="00F84E57">
      <w:pPr>
        <w:pStyle w:val="ListParagraph"/>
        <w:numPr>
          <w:ilvl w:val="0"/>
          <w:numId w:val="16"/>
        </w:numPr>
        <w:shd w:val="clear" w:color="auto" w:fill="FFFFFF"/>
        <w:tabs>
          <w:tab w:val="left" w:pos="595"/>
          <w:tab w:val="left" w:pos="993"/>
        </w:tabs>
        <w:spacing w:after="0"/>
        <w:ind w:left="993" w:hanging="284"/>
        <w:rPr>
          <w:rFonts w:cs="Times New Roman"/>
          <w:szCs w:val="24"/>
        </w:rPr>
      </w:pPr>
      <w:r w:rsidRPr="00E579C1">
        <w:rPr>
          <w:rFonts w:cs="Times New Roman"/>
          <w:szCs w:val="24"/>
          <w:lang w:val="sr-Latn-CS"/>
        </w:rPr>
        <w:t>мерење слегања насипа,</w:t>
      </w:r>
    </w:p>
    <w:p w:rsidR="00BF7080" w:rsidRPr="00E579C1" w:rsidRDefault="00BF7080" w:rsidP="00F84E57">
      <w:pPr>
        <w:pStyle w:val="ListParagraph"/>
        <w:numPr>
          <w:ilvl w:val="0"/>
          <w:numId w:val="16"/>
        </w:numPr>
        <w:shd w:val="clear" w:color="auto" w:fill="FFFFFF"/>
        <w:tabs>
          <w:tab w:val="left" w:pos="993"/>
        </w:tabs>
        <w:spacing w:after="0"/>
        <w:ind w:left="993" w:hanging="284"/>
        <w:rPr>
          <w:rFonts w:cs="Times New Roman"/>
          <w:szCs w:val="24"/>
          <w:lang w:val="sr-Cyrl-BA"/>
        </w:rPr>
      </w:pPr>
      <w:r w:rsidRPr="00E579C1">
        <w:rPr>
          <w:rFonts w:cs="Times New Roman"/>
          <w:szCs w:val="24"/>
          <w:lang w:val="sr-Cyrl-BA"/>
        </w:rPr>
        <w:t xml:space="preserve">у летњем периоду, </w:t>
      </w:r>
      <w:r w:rsidR="004F7C8D" w:rsidRPr="00E579C1">
        <w:rPr>
          <w:rFonts w:cs="Times New Roman"/>
          <w:szCs w:val="24"/>
          <w:lang w:val="sr-Cyrl-BA"/>
        </w:rPr>
        <w:t xml:space="preserve">на </w:t>
      </w:r>
      <w:r w:rsidRPr="00E579C1">
        <w:rPr>
          <w:rFonts w:cs="Times New Roman"/>
          <w:szCs w:val="24"/>
          <w:lang w:val="sr-Cyrl-BA"/>
        </w:rPr>
        <w:t xml:space="preserve">појединим местима (најбоље испод шинског састава) </w:t>
      </w:r>
      <w:r w:rsidR="004F7C8D" w:rsidRPr="00E579C1">
        <w:rPr>
          <w:rFonts w:cs="Times New Roman"/>
          <w:szCs w:val="24"/>
          <w:lang w:val="sr-Cyrl-BA"/>
        </w:rPr>
        <w:t xml:space="preserve">изводи се </w:t>
      </w:r>
      <w:r w:rsidRPr="00E579C1">
        <w:rPr>
          <w:rFonts w:cs="Times New Roman"/>
          <w:szCs w:val="24"/>
          <w:lang w:val="sr-Cyrl-BA"/>
        </w:rPr>
        <w:t>прeсек у застору до планума, да би се утврдило како се понаша планум, односно насип испод застора на местима где је оптерећење највеће,</w:t>
      </w:r>
    </w:p>
    <w:p w:rsidR="00BF7080" w:rsidRPr="00E579C1" w:rsidRDefault="00BF7080" w:rsidP="00F84E57">
      <w:pPr>
        <w:pStyle w:val="ListParagraph"/>
        <w:numPr>
          <w:ilvl w:val="0"/>
          <w:numId w:val="16"/>
        </w:numPr>
        <w:shd w:val="clear" w:color="auto" w:fill="FFFFFF"/>
        <w:tabs>
          <w:tab w:val="left" w:pos="993"/>
        </w:tabs>
        <w:spacing w:after="0"/>
        <w:ind w:left="993" w:hanging="284"/>
        <w:rPr>
          <w:rFonts w:cs="Times New Roman"/>
          <w:szCs w:val="24"/>
          <w:lang w:val="sr-Cyrl-BA"/>
        </w:rPr>
      </w:pPr>
      <w:r w:rsidRPr="00E579C1">
        <w:rPr>
          <w:rFonts w:cs="Times New Roman"/>
          <w:szCs w:val="24"/>
          <w:lang w:val="sr-Cyrl-BA"/>
        </w:rPr>
        <w:t xml:space="preserve">додатна испитивања, ако </w:t>
      </w:r>
      <w:r w:rsidR="005B2120" w:rsidRPr="00E579C1">
        <w:rPr>
          <w:rFonts w:cs="Times New Roman"/>
          <w:szCs w:val="24"/>
          <w:lang w:val="sr-Cyrl-BA"/>
        </w:rPr>
        <w:t xml:space="preserve">управљач инфраструктуре сматра да </w:t>
      </w:r>
      <w:r w:rsidRPr="00E579C1">
        <w:rPr>
          <w:rFonts w:cs="Times New Roman"/>
          <w:szCs w:val="24"/>
          <w:lang w:val="sr-Cyrl-BA"/>
        </w:rPr>
        <w:t>је потребно.</w:t>
      </w:r>
    </w:p>
    <w:p w:rsidR="005B2120" w:rsidRPr="00E579C1" w:rsidRDefault="005B2120" w:rsidP="005B2120">
      <w:pPr>
        <w:spacing w:before="120" w:after="0"/>
        <w:rPr>
          <w:rFonts w:cs="Times New Roman"/>
          <w:color w:val="000000"/>
          <w:szCs w:val="24"/>
          <w:lang w:val="sr-Cyrl-RS"/>
        </w:rPr>
      </w:pPr>
      <w:r w:rsidRPr="00E579C1">
        <w:rPr>
          <w:rFonts w:cs="Times New Roman"/>
          <w:color w:val="000000"/>
          <w:szCs w:val="24"/>
          <w:lang w:val="sr-Cyrl-RS"/>
        </w:rPr>
        <w:t>Земљани труп се мора прегледати после:</w:t>
      </w:r>
    </w:p>
    <w:p w:rsidR="005B2120" w:rsidRPr="00E579C1" w:rsidRDefault="005B2120" w:rsidP="00F84E57">
      <w:pPr>
        <w:pStyle w:val="BodyText"/>
        <w:widowControl w:val="0"/>
        <w:numPr>
          <w:ilvl w:val="1"/>
          <w:numId w:val="18"/>
        </w:numPr>
        <w:tabs>
          <w:tab w:val="left" w:pos="900"/>
        </w:tabs>
        <w:spacing w:after="0"/>
        <w:ind w:left="993" w:hanging="284"/>
        <w:jc w:val="both"/>
        <w:rPr>
          <w:noProof/>
          <w:lang w:val="sr-Cyrl-RS"/>
        </w:rPr>
      </w:pPr>
      <w:r w:rsidRPr="00E579C1">
        <w:rPr>
          <w:noProof/>
          <w:lang w:val="sr-Cyrl-RS"/>
        </w:rPr>
        <w:t>несрећа и незгода који могу да утичу на носеће делове земљаног трупа,</w:t>
      </w:r>
    </w:p>
    <w:p w:rsidR="005B2120" w:rsidRPr="00E579C1" w:rsidRDefault="005B2120" w:rsidP="00F84E57">
      <w:pPr>
        <w:pStyle w:val="BodyText"/>
        <w:widowControl w:val="0"/>
        <w:numPr>
          <w:ilvl w:val="1"/>
          <w:numId w:val="18"/>
        </w:numPr>
        <w:tabs>
          <w:tab w:val="left" w:pos="900"/>
        </w:tabs>
        <w:spacing w:after="0"/>
        <w:ind w:left="993" w:hanging="284"/>
        <w:jc w:val="both"/>
        <w:rPr>
          <w:noProof/>
          <w:lang w:val="sr-Cyrl-RS"/>
        </w:rPr>
      </w:pPr>
      <w:r w:rsidRPr="00E579C1">
        <w:rPr>
          <w:noProof/>
          <w:lang w:val="sr-Cyrl-RS"/>
        </w:rPr>
        <w:t>већих оштећења делова земљаног трупа,</w:t>
      </w:r>
    </w:p>
    <w:p w:rsidR="005B2120" w:rsidRPr="00E579C1" w:rsidRDefault="005B2120" w:rsidP="00F84E57">
      <w:pPr>
        <w:pStyle w:val="BodyText"/>
        <w:widowControl w:val="0"/>
        <w:numPr>
          <w:ilvl w:val="1"/>
          <w:numId w:val="18"/>
        </w:numPr>
        <w:tabs>
          <w:tab w:val="left" w:pos="900"/>
        </w:tabs>
        <w:spacing w:after="0"/>
        <w:ind w:left="993" w:hanging="284"/>
        <w:jc w:val="both"/>
        <w:rPr>
          <w:noProof/>
          <w:lang w:val="sr-Cyrl-RS"/>
        </w:rPr>
      </w:pPr>
      <w:r w:rsidRPr="00E579C1">
        <w:rPr>
          <w:noProof/>
          <w:lang w:val="sr-Cyrl-RS"/>
        </w:rPr>
        <w:t>ја</w:t>
      </w:r>
      <w:r w:rsidRPr="00E579C1">
        <w:rPr>
          <w:rFonts w:eastAsia="Arial"/>
          <w:noProof/>
          <w:lang w:val="sr-Cyrl-RS"/>
        </w:rPr>
        <w:t>ч</w:t>
      </w:r>
      <w:r w:rsidRPr="00E579C1">
        <w:rPr>
          <w:noProof/>
          <w:lang w:val="sr-Cyrl-RS"/>
        </w:rPr>
        <w:t>их падавина и пљускова,</w:t>
      </w:r>
    </w:p>
    <w:p w:rsidR="005B2120" w:rsidRPr="00E579C1" w:rsidRDefault="005B2120" w:rsidP="00F84E57">
      <w:pPr>
        <w:pStyle w:val="BodyText"/>
        <w:widowControl w:val="0"/>
        <w:numPr>
          <w:ilvl w:val="1"/>
          <w:numId w:val="18"/>
        </w:numPr>
        <w:tabs>
          <w:tab w:val="left" w:pos="900"/>
        </w:tabs>
        <w:spacing w:after="0"/>
        <w:ind w:left="993" w:hanging="284"/>
        <w:jc w:val="both"/>
        <w:rPr>
          <w:noProof/>
          <w:lang w:val="sr-Cyrl-RS"/>
        </w:rPr>
      </w:pPr>
      <w:r w:rsidRPr="00E579C1">
        <w:rPr>
          <w:noProof/>
          <w:lang w:val="sr-Cyrl-RS"/>
        </w:rPr>
        <w:t>осетнијих температурних промена,</w:t>
      </w:r>
    </w:p>
    <w:p w:rsidR="005B2120" w:rsidRPr="00E579C1" w:rsidRDefault="005B2120" w:rsidP="00F84E57">
      <w:pPr>
        <w:pStyle w:val="BodyText"/>
        <w:widowControl w:val="0"/>
        <w:numPr>
          <w:ilvl w:val="1"/>
          <w:numId w:val="18"/>
        </w:numPr>
        <w:tabs>
          <w:tab w:val="left" w:pos="900"/>
        </w:tabs>
        <w:spacing w:after="0"/>
        <w:ind w:left="993" w:hanging="284"/>
        <w:jc w:val="both"/>
        <w:rPr>
          <w:noProof/>
          <w:lang w:val="sr-Cyrl-RS"/>
        </w:rPr>
      </w:pPr>
      <w:r w:rsidRPr="00E579C1">
        <w:rPr>
          <w:noProof/>
          <w:lang w:val="sr-Cyrl-RS"/>
        </w:rPr>
        <w:t>наглог топљења снега,</w:t>
      </w:r>
    </w:p>
    <w:p w:rsidR="005B2120" w:rsidRPr="00E579C1" w:rsidRDefault="005B2120" w:rsidP="00F84E57">
      <w:pPr>
        <w:pStyle w:val="BodyText"/>
        <w:widowControl w:val="0"/>
        <w:numPr>
          <w:ilvl w:val="1"/>
          <w:numId w:val="18"/>
        </w:numPr>
        <w:tabs>
          <w:tab w:val="left" w:pos="900"/>
        </w:tabs>
        <w:spacing w:after="0"/>
        <w:ind w:left="993" w:hanging="284"/>
        <w:jc w:val="both"/>
        <w:rPr>
          <w:noProof/>
          <w:lang w:val="sr-Cyrl-RS"/>
        </w:rPr>
      </w:pPr>
      <w:r w:rsidRPr="00E579C1">
        <w:rPr>
          <w:noProof/>
          <w:lang w:val="sr-Cyrl-RS"/>
        </w:rPr>
        <w:t>дужих кишних периода.</w:t>
      </w:r>
    </w:p>
    <w:p w:rsidR="005B2120" w:rsidRPr="00E579C1" w:rsidRDefault="005B2120" w:rsidP="005B2120">
      <w:pPr>
        <w:spacing w:before="120" w:after="0"/>
        <w:rPr>
          <w:rFonts w:cs="Times New Roman"/>
          <w:color w:val="000000"/>
          <w:szCs w:val="24"/>
          <w:lang w:val="sr-Cyrl-RS"/>
        </w:rPr>
      </w:pPr>
      <w:r w:rsidRPr="00E579C1">
        <w:rPr>
          <w:rFonts w:cs="Times New Roman"/>
          <w:color w:val="000000"/>
          <w:szCs w:val="24"/>
          <w:lang w:val="sr-Cyrl-RS"/>
        </w:rPr>
        <w:t>Понашање већ стабилизованих насипа прати се при:</w:t>
      </w:r>
    </w:p>
    <w:p w:rsidR="005B2120" w:rsidRPr="00E579C1" w:rsidRDefault="005B2120" w:rsidP="00F84E57">
      <w:pPr>
        <w:pStyle w:val="ListParagraph"/>
        <w:numPr>
          <w:ilvl w:val="0"/>
          <w:numId w:val="17"/>
        </w:numPr>
        <w:shd w:val="clear" w:color="auto" w:fill="FFFFFF"/>
        <w:tabs>
          <w:tab w:val="left" w:pos="709"/>
        </w:tabs>
        <w:spacing w:after="0"/>
        <w:ind w:left="993" w:hanging="284"/>
        <w:rPr>
          <w:rFonts w:cs="Times New Roman"/>
          <w:szCs w:val="24"/>
          <w:lang w:val="sr-Latn-CS"/>
        </w:rPr>
      </w:pPr>
      <w:r w:rsidRPr="00E579C1">
        <w:rPr>
          <w:rFonts w:cs="Times New Roman"/>
          <w:szCs w:val="24"/>
          <w:lang w:val="sr-Cyrl-CS"/>
        </w:rPr>
        <w:t>п</w:t>
      </w:r>
      <w:r w:rsidRPr="00E579C1">
        <w:rPr>
          <w:rFonts w:cs="Times New Roman"/>
          <w:szCs w:val="24"/>
          <w:lang w:val="sr-Latn-CS"/>
        </w:rPr>
        <w:t>овећањ</w:t>
      </w:r>
      <w:r w:rsidRPr="00E579C1">
        <w:rPr>
          <w:rFonts w:cs="Times New Roman"/>
          <w:szCs w:val="24"/>
          <w:lang w:val="sr-Cyrl-RS"/>
        </w:rPr>
        <w:t>у</w:t>
      </w:r>
      <w:r w:rsidRPr="00E579C1">
        <w:rPr>
          <w:rFonts w:cs="Times New Roman"/>
          <w:szCs w:val="24"/>
          <w:lang w:val="sr-Latn-CS"/>
        </w:rPr>
        <w:t xml:space="preserve"> обима саобраћаја</w:t>
      </w:r>
      <w:r w:rsidRPr="00E579C1">
        <w:rPr>
          <w:rFonts w:cs="Times New Roman"/>
          <w:szCs w:val="24"/>
          <w:lang w:val="sr-Cyrl-RS"/>
        </w:rPr>
        <w:t>,</w:t>
      </w:r>
    </w:p>
    <w:p w:rsidR="005B2120" w:rsidRPr="00E579C1" w:rsidRDefault="005B2120" w:rsidP="00F84E57">
      <w:pPr>
        <w:pStyle w:val="ListParagraph"/>
        <w:numPr>
          <w:ilvl w:val="0"/>
          <w:numId w:val="17"/>
        </w:numPr>
        <w:shd w:val="clear" w:color="auto" w:fill="FFFFFF"/>
        <w:tabs>
          <w:tab w:val="left" w:pos="709"/>
        </w:tabs>
        <w:spacing w:after="0"/>
        <w:ind w:left="993" w:hanging="284"/>
        <w:rPr>
          <w:rFonts w:cs="Times New Roman"/>
          <w:szCs w:val="24"/>
          <w:lang w:val="sr-Cyrl-CS"/>
        </w:rPr>
      </w:pPr>
      <w:r w:rsidRPr="00E579C1">
        <w:rPr>
          <w:rFonts w:cs="Times New Roman"/>
          <w:szCs w:val="24"/>
          <w:lang w:val="sr-Latn-CS"/>
        </w:rPr>
        <w:t>повећањ</w:t>
      </w:r>
      <w:r w:rsidRPr="00E579C1">
        <w:rPr>
          <w:rFonts w:cs="Times New Roman"/>
          <w:szCs w:val="24"/>
          <w:lang w:val="sr-Cyrl-RS"/>
        </w:rPr>
        <w:t>у</w:t>
      </w:r>
      <w:r w:rsidRPr="00E579C1">
        <w:rPr>
          <w:rFonts w:cs="Times New Roman"/>
          <w:szCs w:val="24"/>
          <w:lang w:val="sr-Latn-CS"/>
        </w:rPr>
        <w:t xml:space="preserve"> осовинског </w:t>
      </w:r>
      <w:r w:rsidRPr="00E579C1">
        <w:rPr>
          <w:rFonts w:cs="Times New Roman"/>
          <w:szCs w:val="24"/>
          <w:lang w:val="sr-Cyrl-RS"/>
        </w:rPr>
        <w:t>оптерећења</w:t>
      </w:r>
      <w:r w:rsidRPr="00E579C1">
        <w:rPr>
          <w:rFonts w:cs="Times New Roman"/>
          <w:szCs w:val="24"/>
          <w:lang w:val="sr-Cyrl-CS"/>
        </w:rPr>
        <w:t>,</w:t>
      </w:r>
    </w:p>
    <w:p w:rsidR="005B2120" w:rsidRPr="00E579C1" w:rsidRDefault="005B2120" w:rsidP="00F84E57">
      <w:pPr>
        <w:pStyle w:val="ListParagraph"/>
        <w:numPr>
          <w:ilvl w:val="0"/>
          <w:numId w:val="17"/>
        </w:numPr>
        <w:shd w:val="clear" w:color="auto" w:fill="FFFFFF"/>
        <w:tabs>
          <w:tab w:val="left" w:pos="709"/>
        </w:tabs>
        <w:spacing w:after="0"/>
        <w:ind w:left="993" w:hanging="284"/>
        <w:rPr>
          <w:rFonts w:cs="Times New Roman"/>
          <w:szCs w:val="24"/>
          <w:lang w:val="sr-Latn-CS"/>
        </w:rPr>
      </w:pPr>
      <w:r w:rsidRPr="00E579C1">
        <w:rPr>
          <w:rFonts w:cs="Times New Roman"/>
          <w:szCs w:val="24"/>
          <w:lang w:val="sr-Latn-CS"/>
        </w:rPr>
        <w:t>повећањ</w:t>
      </w:r>
      <w:r w:rsidRPr="00E579C1">
        <w:rPr>
          <w:rFonts w:cs="Times New Roman"/>
          <w:szCs w:val="24"/>
          <w:lang w:val="sr-Cyrl-RS"/>
        </w:rPr>
        <w:t>у највеће допуштене</w:t>
      </w:r>
      <w:r w:rsidRPr="00E579C1">
        <w:rPr>
          <w:rFonts w:cs="Times New Roman"/>
          <w:szCs w:val="24"/>
          <w:lang w:val="sr-Latn-CS"/>
        </w:rPr>
        <w:t xml:space="preserve"> брзин</w:t>
      </w:r>
      <w:r w:rsidRPr="00E579C1">
        <w:rPr>
          <w:rFonts w:cs="Times New Roman"/>
          <w:szCs w:val="24"/>
          <w:lang w:val="sr-Cyrl-RS"/>
        </w:rPr>
        <w:t>е,</w:t>
      </w:r>
    </w:p>
    <w:p w:rsidR="005B2120" w:rsidRPr="00E579C1" w:rsidRDefault="005B2120" w:rsidP="00F84E57">
      <w:pPr>
        <w:pStyle w:val="ListParagraph"/>
        <w:numPr>
          <w:ilvl w:val="0"/>
          <w:numId w:val="17"/>
        </w:numPr>
        <w:shd w:val="clear" w:color="auto" w:fill="FFFFFF"/>
        <w:tabs>
          <w:tab w:val="left" w:pos="709"/>
        </w:tabs>
        <w:spacing w:after="0"/>
        <w:ind w:left="993" w:hanging="284"/>
        <w:rPr>
          <w:rFonts w:cs="Times New Roman"/>
          <w:szCs w:val="24"/>
          <w:lang w:val="sr-Cyrl-CS"/>
        </w:rPr>
      </w:pPr>
      <w:r w:rsidRPr="00E579C1">
        <w:rPr>
          <w:rFonts w:cs="Times New Roman"/>
          <w:szCs w:val="24"/>
          <w:lang w:val="sr-Latn-CS"/>
        </w:rPr>
        <w:t>промен</w:t>
      </w:r>
      <w:r w:rsidRPr="00E579C1">
        <w:rPr>
          <w:rFonts w:cs="Times New Roman"/>
          <w:szCs w:val="24"/>
          <w:lang w:val="sr-Cyrl-RS"/>
        </w:rPr>
        <w:t xml:space="preserve">и </w:t>
      </w:r>
      <w:r w:rsidRPr="00E579C1">
        <w:rPr>
          <w:rFonts w:cs="Times New Roman"/>
          <w:szCs w:val="24"/>
          <w:lang w:val="sr-Latn-CS"/>
        </w:rPr>
        <w:t>конструкције горњег строја</w:t>
      </w:r>
      <w:r w:rsidRPr="00E579C1">
        <w:rPr>
          <w:rFonts w:cs="Times New Roman"/>
          <w:szCs w:val="24"/>
          <w:lang w:val="sr-Cyrl-CS"/>
        </w:rPr>
        <w:t>,</w:t>
      </w:r>
    </w:p>
    <w:p w:rsidR="005B2120" w:rsidRPr="00E579C1" w:rsidRDefault="005B2120" w:rsidP="00F84E57">
      <w:pPr>
        <w:pStyle w:val="ListParagraph"/>
        <w:numPr>
          <w:ilvl w:val="0"/>
          <w:numId w:val="17"/>
        </w:numPr>
        <w:shd w:val="clear" w:color="auto" w:fill="FFFFFF"/>
        <w:tabs>
          <w:tab w:val="left" w:pos="566"/>
          <w:tab w:val="left" w:pos="709"/>
        </w:tabs>
        <w:spacing w:after="0"/>
        <w:ind w:left="993" w:hanging="284"/>
        <w:rPr>
          <w:rFonts w:cs="Times New Roman"/>
          <w:szCs w:val="24"/>
          <w:lang w:val="sr-Cyrl-RS"/>
        </w:rPr>
      </w:pPr>
      <w:r w:rsidRPr="00E579C1">
        <w:rPr>
          <w:rFonts w:cs="Times New Roman"/>
          <w:szCs w:val="24"/>
          <w:lang w:val="sr-Latn-CS"/>
        </w:rPr>
        <w:t>уградњ</w:t>
      </w:r>
      <w:r w:rsidRPr="00E579C1">
        <w:rPr>
          <w:rFonts w:cs="Times New Roman"/>
          <w:szCs w:val="24"/>
          <w:lang w:val="sr-Cyrl-CS"/>
        </w:rPr>
        <w:t xml:space="preserve">и </w:t>
      </w:r>
      <w:r w:rsidRPr="00E579C1">
        <w:rPr>
          <w:rFonts w:cs="Times New Roman"/>
          <w:szCs w:val="24"/>
          <w:lang w:val="sr-Latn-CS"/>
        </w:rPr>
        <w:t>у насип нових постројења (стубова контактне мреже,</w:t>
      </w:r>
      <w:r w:rsidRPr="00E579C1">
        <w:rPr>
          <w:rFonts w:cs="Times New Roman"/>
          <w:szCs w:val="24"/>
          <w:lang w:val="bs-Cyrl-BA"/>
        </w:rPr>
        <w:t xml:space="preserve"> </w:t>
      </w:r>
      <w:r w:rsidRPr="00E579C1">
        <w:rPr>
          <w:rFonts w:cs="Times New Roman"/>
          <w:szCs w:val="24"/>
          <w:lang w:val="sr-Latn-CS"/>
        </w:rPr>
        <w:t>сигнала и сигналних ознака).</w:t>
      </w:r>
    </w:p>
    <w:p w:rsidR="00BF7080" w:rsidRPr="00E579C1" w:rsidRDefault="00BF7080" w:rsidP="008B36B5">
      <w:pPr>
        <w:spacing w:before="120" w:after="0"/>
        <w:rPr>
          <w:rFonts w:cs="Times New Roman"/>
          <w:szCs w:val="24"/>
          <w:lang w:val="sr-Cyrl-RS"/>
        </w:rPr>
      </w:pPr>
    </w:p>
    <w:p w:rsidR="005B2120" w:rsidRPr="00E579C1" w:rsidRDefault="005B2120" w:rsidP="005B2120">
      <w:pPr>
        <w:pStyle w:val="Heading2"/>
        <w:rPr>
          <w:rFonts w:cs="Times New Roman"/>
          <w:szCs w:val="24"/>
          <w:lang w:val="sr-Cyrl-RS"/>
        </w:rPr>
      </w:pPr>
      <w:r w:rsidRPr="00E579C1">
        <w:rPr>
          <w:rFonts w:cs="Times New Roman"/>
          <w:szCs w:val="24"/>
          <w:lang w:val="sr-Cyrl-RS"/>
        </w:rPr>
        <w:t>Преглед и контрола зидова</w:t>
      </w:r>
    </w:p>
    <w:p w:rsidR="005B2120" w:rsidRPr="00E579C1" w:rsidRDefault="005B2120" w:rsidP="005B2120">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5</w:t>
      </w:r>
      <w:r w:rsidRPr="00E579C1">
        <w:rPr>
          <w:rFonts w:cs="Times New Roman"/>
          <w:szCs w:val="24"/>
          <w:lang w:val="sr-Cyrl-RS"/>
        </w:rPr>
        <w:t>.</w:t>
      </w:r>
    </w:p>
    <w:p w:rsidR="004F7C8D" w:rsidRPr="00E579C1" w:rsidRDefault="004F7C8D" w:rsidP="004F7C8D">
      <w:pPr>
        <w:spacing w:after="0"/>
        <w:rPr>
          <w:rFonts w:cs="Times New Roman"/>
          <w:color w:val="000000"/>
          <w:szCs w:val="24"/>
          <w:lang w:val="sr-Cyrl-RS"/>
        </w:rPr>
      </w:pPr>
      <w:r w:rsidRPr="00E579C1">
        <w:rPr>
          <w:rFonts w:cs="Times New Roman"/>
          <w:color w:val="000000"/>
          <w:szCs w:val="24"/>
          <w:lang w:val="sr-Cyrl-RS"/>
        </w:rPr>
        <w:t>Општи визуелни преглед насипа и усека обухвата:</w:t>
      </w:r>
    </w:p>
    <w:p w:rsidR="004F7C8D" w:rsidRPr="00E579C1" w:rsidRDefault="004F7C8D" w:rsidP="00F84E57">
      <w:pPr>
        <w:pStyle w:val="ListParagraph"/>
        <w:numPr>
          <w:ilvl w:val="0"/>
          <w:numId w:val="19"/>
        </w:numPr>
        <w:shd w:val="clear" w:color="auto" w:fill="FFFFFF"/>
        <w:tabs>
          <w:tab w:val="left" w:pos="9072"/>
        </w:tabs>
        <w:spacing w:after="0"/>
        <w:ind w:left="993" w:hanging="284"/>
        <w:rPr>
          <w:rFonts w:cs="Times New Roman"/>
          <w:bCs/>
          <w:szCs w:val="24"/>
          <w:lang w:val="sr-Latn-CS"/>
        </w:rPr>
      </w:pPr>
      <w:r w:rsidRPr="00E579C1">
        <w:rPr>
          <w:rFonts w:cs="Times New Roman"/>
          <w:bCs/>
          <w:szCs w:val="24"/>
          <w:lang w:val="sr-Cyrl-RS"/>
        </w:rPr>
        <w:t xml:space="preserve">визуелну </w:t>
      </w:r>
      <w:r w:rsidRPr="00E579C1">
        <w:rPr>
          <w:rFonts w:cs="Times New Roman"/>
          <w:bCs/>
          <w:szCs w:val="24"/>
          <w:lang w:val="sr-Latn-CS"/>
        </w:rPr>
        <w:t>провер</w:t>
      </w:r>
      <w:r w:rsidRPr="00E579C1">
        <w:rPr>
          <w:rFonts w:cs="Times New Roman"/>
          <w:bCs/>
          <w:szCs w:val="24"/>
          <w:lang w:val="sr-Cyrl-RS"/>
        </w:rPr>
        <w:t>у</w:t>
      </w:r>
      <w:r w:rsidRPr="00E579C1">
        <w:rPr>
          <w:rFonts w:cs="Times New Roman"/>
          <w:bCs/>
          <w:szCs w:val="24"/>
          <w:lang w:val="sr-Latn-CS"/>
        </w:rPr>
        <w:t xml:space="preserve"> положаја обложног зида</w:t>
      </w:r>
      <w:r w:rsidRPr="00E579C1">
        <w:rPr>
          <w:rFonts w:cs="Times New Roman"/>
          <w:bCs/>
          <w:szCs w:val="24"/>
          <w:lang w:val="sr-Cyrl-RS"/>
        </w:rPr>
        <w:t>,</w:t>
      </w:r>
    </w:p>
    <w:p w:rsidR="004F7C8D" w:rsidRPr="00E579C1" w:rsidRDefault="004F7C8D" w:rsidP="00F84E57">
      <w:pPr>
        <w:pStyle w:val="ListParagraph"/>
        <w:numPr>
          <w:ilvl w:val="0"/>
          <w:numId w:val="19"/>
        </w:numPr>
        <w:shd w:val="clear" w:color="auto" w:fill="FFFFFF"/>
        <w:tabs>
          <w:tab w:val="left" w:pos="9072"/>
        </w:tabs>
        <w:spacing w:after="0"/>
        <w:ind w:left="993" w:hanging="284"/>
        <w:rPr>
          <w:rFonts w:cs="Times New Roman"/>
          <w:bCs/>
          <w:szCs w:val="24"/>
          <w:lang w:val="sr-Latn-CS"/>
        </w:rPr>
      </w:pPr>
      <w:r w:rsidRPr="00E579C1">
        <w:rPr>
          <w:rFonts w:cs="Times New Roman"/>
          <w:bCs/>
          <w:szCs w:val="24"/>
          <w:lang w:val="sr-Cyrl-RS"/>
        </w:rPr>
        <w:t xml:space="preserve">проверу </w:t>
      </w:r>
      <w:r w:rsidR="00EE39AB" w:rsidRPr="00E579C1">
        <w:rPr>
          <w:rFonts w:cs="Times New Roman"/>
          <w:bCs/>
          <w:szCs w:val="24"/>
          <w:lang w:val="sr-Cyrl-RS"/>
        </w:rPr>
        <w:t xml:space="preserve">постојања нових </w:t>
      </w:r>
      <w:r w:rsidRPr="00E579C1">
        <w:rPr>
          <w:rFonts w:cs="Times New Roman"/>
          <w:bCs/>
          <w:szCs w:val="24"/>
          <w:lang w:val="sr-Cyrl-RS"/>
        </w:rPr>
        <w:t>пукотина на зиду,</w:t>
      </w:r>
    </w:p>
    <w:p w:rsidR="004F7C8D" w:rsidRPr="00E579C1" w:rsidRDefault="004F7C8D" w:rsidP="00F84E57">
      <w:pPr>
        <w:pStyle w:val="ListParagraph"/>
        <w:numPr>
          <w:ilvl w:val="0"/>
          <w:numId w:val="19"/>
        </w:numPr>
        <w:shd w:val="clear" w:color="auto" w:fill="FFFFFF"/>
        <w:tabs>
          <w:tab w:val="left" w:pos="9072"/>
        </w:tabs>
        <w:spacing w:after="0"/>
        <w:ind w:left="993" w:hanging="284"/>
        <w:rPr>
          <w:rFonts w:cs="Times New Roman"/>
          <w:bCs/>
          <w:szCs w:val="24"/>
          <w:lang w:val="sr-Cyrl-RS"/>
        </w:rPr>
      </w:pPr>
      <w:r w:rsidRPr="00E579C1">
        <w:rPr>
          <w:rFonts w:cs="Times New Roman"/>
          <w:bCs/>
          <w:szCs w:val="24"/>
          <w:lang w:val="sr-Cyrl-RS"/>
        </w:rPr>
        <w:t>проверу потенцијалних оштећења зида услед</w:t>
      </w:r>
      <w:r w:rsidRPr="00E579C1">
        <w:rPr>
          <w:rFonts w:cs="Times New Roman"/>
          <w:bCs/>
          <w:szCs w:val="24"/>
          <w:lang w:val="sr-Latn-CS"/>
        </w:rPr>
        <w:t xml:space="preserve"> дејства мраза, површинских и подземних вода</w:t>
      </w:r>
      <w:r w:rsidRPr="00E579C1">
        <w:rPr>
          <w:rFonts w:cs="Times New Roman"/>
          <w:bCs/>
          <w:szCs w:val="24"/>
          <w:lang w:val="sr-Cyrl-RS"/>
        </w:rPr>
        <w:t>,</w:t>
      </w:r>
    </w:p>
    <w:p w:rsidR="004F7C8D" w:rsidRPr="00E579C1" w:rsidRDefault="004F7C8D" w:rsidP="00F84E57">
      <w:pPr>
        <w:pStyle w:val="ListParagraph"/>
        <w:numPr>
          <w:ilvl w:val="0"/>
          <w:numId w:val="19"/>
        </w:numPr>
        <w:shd w:val="clear" w:color="auto" w:fill="FFFFFF"/>
        <w:tabs>
          <w:tab w:val="left" w:pos="9072"/>
        </w:tabs>
        <w:spacing w:after="0"/>
        <w:ind w:left="993" w:hanging="284"/>
        <w:rPr>
          <w:rFonts w:cs="Times New Roman"/>
          <w:bCs/>
          <w:szCs w:val="24"/>
          <w:lang w:val="sr-Cyrl-RS"/>
        </w:rPr>
      </w:pPr>
      <w:r w:rsidRPr="00E579C1">
        <w:rPr>
          <w:rFonts w:cs="Times New Roman"/>
          <w:bCs/>
          <w:szCs w:val="24"/>
          <w:lang w:val="sr-Cyrl-RS"/>
        </w:rPr>
        <w:t>проверу</w:t>
      </w:r>
      <w:r w:rsidRPr="00E579C1">
        <w:rPr>
          <w:rFonts w:cs="Times New Roman"/>
          <w:bCs/>
          <w:szCs w:val="24"/>
          <w:lang w:val="sr-Latn-CS"/>
        </w:rPr>
        <w:t xml:space="preserve"> стања брдске масе иза зида</w:t>
      </w:r>
      <w:r w:rsidRPr="00E579C1">
        <w:rPr>
          <w:rFonts w:cs="Times New Roman"/>
          <w:bCs/>
          <w:szCs w:val="24"/>
          <w:lang w:val="sr-Cyrl-RS"/>
        </w:rPr>
        <w:t>.</w:t>
      </w:r>
    </w:p>
    <w:p w:rsidR="005B2120" w:rsidRPr="00E579C1" w:rsidRDefault="005B2120" w:rsidP="005B2120">
      <w:pPr>
        <w:spacing w:before="120" w:after="0"/>
        <w:rPr>
          <w:rFonts w:cs="Times New Roman"/>
          <w:color w:val="000000"/>
          <w:szCs w:val="24"/>
          <w:lang w:val="sr-Cyrl-RS"/>
        </w:rPr>
      </w:pPr>
      <w:r w:rsidRPr="00E579C1">
        <w:rPr>
          <w:rFonts w:cs="Times New Roman"/>
          <w:color w:val="000000"/>
          <w:szCs w:val="24"/>
          <w:lang w:val="sr-Cyrl-RS"/>
        </w:rPr>
        <w:t xml:space="preserve">Једанпут годишње обавља се </w:t>
      </w:r>
      <w:r w:rsidR="004F7C8D" w:rsidRPr="00E579C1">
        <w:rPr>
          <w:rFonts w:cs="Times New Roman"/>
          <w:color w:val="000000"/>
          <w:szCs w:val="24"/>
          <w:lang w:val="sr-Cyrl-RS"/>
        </w:rPr>
        <w:t>контрола</w:t>
      </w:r>
      <w:r w:rsidRPr="00E579C1">
        <w:rPr>
          <w:rFonts w:cs="Times New Roman"/>
          <w:color w:val="000000"/>
          <w:szCs w:val="24"/>
          <w:lang w:val="sr-Cyrl-RS"/>
        </w:rPr>
        <w:t xml:space="preserve"> зидова који обухвата:</w:t>
      </w:r>
    </w:p>
    <w:p w:rsidR="005B2120" w:rsidRPr="00E579C1" w:rsidRDefault="005B2120" w:rsidP="00F84E57">
      <w:pPr>
        <w:pStyle w:val="ListParagraph"/>
        <w:numPr>
          <w:ilvl w:val="0"/>
          <w:numId w:val="20"/>
        </w:numPr>
        <w:shd w:val="clear" w:color="auto" w:fill="FFFFFF"/>
        <w:tabs>
          <w:tab w:val="left" w:pos="9072"/>
        </w:tabs>
        <w:spacing w:after="0"/>
        <w:ind w:left="993" w:hanging="284"/>
        <w:rPr>
          <w:rFonts w:cs="Times New Roman"/>
          <w:bCs/>
          <w:szCs w:val="24"/>
          <w:lang w:val="sr-Latn-CS"/>
        </w:rPr>
      </w:pPr>
      <w:r w:rsidRPr="00E579C1">
        <w:rPr>
          <w:rFonts w:cs="Times New Roman"/>
          <w:bCs/>
          <w:szCs w:val="24"/>
          <w:lang w:val="sr-Latn-CS"/>
        </w:rPr>
        <w:t xml:space="preserve">проверу </w:t>
      </w:r>
      <w:r w:rsidR="004F7C8D" w:rsidRPr="00E579C1">
        <w:rPr>
          <w:rFonts w:cs="Times New Roman"/>
          <w:bCs/>
          <w:szCs w:val="24"/>
          <w:lang w:val="sr-Cyrl-RS"/>
        </w:rPr>
        <w:t xml:space="preserve">исправности </w:t>
      </w:r>
      <w:r w:rsidRPr="00E579C1">
        <w:rPr>
          <w:rFonts w:cs="Times New Roman"/>
          <w:bCs/>
          <w:szCs w:val="24"/>
          <w:lang w:val="sr-Latn-CS"/>
        </w:rPr>
        <w:t>конструктивних делова зида,</w:t>
      </w:r>
    </w:p>
    <w:p w:rsidR="005B2120" w:rsidRPr="00E579C1" w:rsidRDefault="004F7C8D" w:rsidP="00F84E57">
      <w:pPr>
        <w:pStyle w:val="ListParagraph"/>
        <w:numPr>
          <w:ilvl w:val="0"/>
          <w:numId w:val="20"/>
        </w:numPr>
        <w:shd w:val="clear" w:color="auto" w:fill="FFFFFF"/>
        <w:tabs>
          <w:tab w:val="left" w:pos="9072"/>
        </w:tabs>
        <w:spacing w:after="0"/>
        <w:ind w:left="993" w:hanging="284"/>
        <w:rPr>
          <w:rFonts w:cs="Times New Roman"/>
          <w:bCs/>
          <w:szCs w:val="24"/>
          <w:lang w:val="sr-Latn-CS"/>
        </w:rPr>
      </w:pPr>
      <w:r w:rsidRPr="00E579C1">
        <w:rPr>
          <w:rFonts w:cs="Times New Roman"/>
          <w:bCs/>
          <w:szCs w:val="24"/>
          <w:lang w:val="sr-Cyrl-RS"/>
        </w:rPr>
        <w:t xml:space="preserve">детаљну </w:t>
      </w:r>
      <w:r w:rsidR="005B2120" w:rsidRPr="00E579C1">
        <w:rPr>
          <w:rFonts w:cs="Times New Roman"/>
          <w:bCs/>
          <w:szCs w:val="24"/>
          <w:lang w:val="sr-Latn-CS"/>
        </w:rPr>
        <w:t>провер</w:t>
      </w:r>
      <w:r w:rsidR="005B2120" w:rsidRPr="00E579C1">
        <w:rPr>
          <w:rFonts w:cs="Times New Roman"/>
          <w:bCs/>
          <w:szCs w:val="24"/>
          <w:lang w:val="sr-Cyrl-RS"/>
        </w:rPr>
        <w:t>у</w:t>
      </w:r>
      <w:r w:rsidR="005B2120" w:rsidRPr="00E579C1">
        <w:rPr>
          <w:rFonts w:cs="Times New Roman"/>
          <w:bCs/>
          <w:szCs w:val="24"/>
          <w:lang w:val="sr-Latn-CS"/>
        </w:rPr>
        <w:t xml:space="preserve"> положаја обложног зида</w:t>
      </w:r>
      <w:r w:rsidR="005B2120" w:rsidRPr="00E579C1">
        <w:rPr>
          <w:rFonts w:cs="Times New Roman"/>
          <w:bCs/>
          <w:szCs w:val="24"/>
          <w:lang w:val="sr-Cyrl-RS"/>
        </w:rPr>
        <w:t>,</w:t>
      </w:r>
    </w:p>
    <w:p w:rsidR="005B2120" w:rsidRPr="00E579C1" w:rsidRDefault="00EE39AB" w:rsidP="00F84E57">
      <w:pPr>
        <w:pStyle w:val="ListParagraph"/>
        <w:numPr>
          <w:ilvl w:val="0"/>
          <w:numId w:val="20"/>
        </w:numPr>
        <w:shd w:val="clear" w:color="auto" w:fill="FFFFFF"/>
        <w:tabs>
          <w:tab w:val="left" w:pos="9072"/>
        </w:tabs>
        <w:spacing w:after="0"/>
        <w:ind w:left="993" w:hanging="284"/>
        <w:rPr>
          <w:rFonts w:cs="Times New Roman"/>
          <w:bCs/>
          <w:szCs w:val="24"/>
          <w:lang w:val="sr-Latn-CS"/>
        </w:rPr>
      </w:pPr>
      <w:r w:rsidRPr="00E579C1">
        <w:rPr>
          <w:rFonts w:cs="Times New Roman"/>
          <w:bCs/>
          <w:szCs w:val="24"/>
          <w:lang w:val="sr-Cyrl-RS"/>
        </w:rPr>
        <w:t>проверу</w:t>
      </w:r>
      <w:r w:rsidR="004F7C8D" w:rsidRPr="00E579C1">
        <w:rPr>
          <w:rFonts w:cs="Times New Roman"/>
          <w:bCs/>
          <w:szCs w:val="24"/>
          <w:lang w:val="sr-Cyrl-RS"/>
        </w:rPr>
        <w:t xml:space="preserve"> постојећих </w:t>
      </w:r>
      <w:r w:rsidR="005B2120" w:rsidRPr="00E579C1">
        <w:rPr>
          <w:rFonts w:cs="Times New Roman"/>
          <w:bCs/>
          <w:szCs w:val="24"/>
          <w:lang w:val="sr-Latn-CS"/>
        </w:rPr>
        <w:t>контролних б</w:t>
      </w:r>
      <w:r w:rsidR="005B2120" w:rsidRPr="00E579C1">
        <w:rPr>
          <w:rFonts w:cs="Times New Roman"/>
          <w:bCs/>
          <w:szCs w:val="24"/>
          <w:lang w:val="bs-Cyrl-BA"/>
        </w:rPr>
        <w:t>ел</w:t>
      </w:r>
      <w:r w:rsidR="005B2120" w:rsidRPr="00E579C1">
        <w:rPr>
          <w:rFonts w:cs="Times New Roman"/>
          <w:bCs/>
          <w:szCs w:val="24"/>
          <w:lang w:val="sr-Latn-CS"/>
        </w:rPr>
        <w:t xml:space="preserve">ега на пукотинама </w:t>
      </w:r>
      <w:r w:rsidR="004F7C8D" w:rsidRPr="00E579C1">
        <w:rPr>
          <w:rFonts w:cs="Times New Roman"/>
          <w:bCs/>
          <w:szCs w:val="24"/>
          <w:lang w:val="sr-Latn-CS"/>
        </w:rPr>
        <w:t>зида</w:t>
      </w:r>
      <w:r w:rsidR="005B2120" w:rsidRPr="00E579C1">
        <w:rPr>
          <w:rFonts w:cs="Times New Roman"/>
          <w:bCs/>
          <w:szCs w:val="24"/>
          <w:lang w:val="sr-Cyrl-RS"/>
        </w:rPr>
        <w:t>,</w:t>
      </w:r>
    </w:p>
    <w:p w:rsidR="005B2120" w:rsidRPr="00E579C1" w:rsidRDefault="005B2120" w:rsidP="00F84E57">
      <w:pPr>
        <w:pStyle w:val="ListParagraph"/>
        <w:numPr>
          <w:ilvl w:val="0"/>
          <w:numId w:val="20"/>
        </w:numPr>
        <w:shd w:val="clear" w:color="auto" w:fill="FFFFFF"/>
        <w:tabs>
          <w:tab w:val="left" w:pos="9072"/>
        </w:tabs>
        <w:spacing w:after="0"/>
        <w:ind w:left="993" w:hanging="284"/>
        <w:rPr>
          <w:rFonts w:cs="Times New Roman"/>
          <w:bCs/>
          <w:szCs w:val="24"/>
          <w:lang w:val="sr-Latn-CS"/>
        </w:rPr>
      </w:pPr>
      <w:r w:rsidRPr="00E579C1">
        <w:rPr>
          <w:rFonts w:cs="Times New Roman"/>
          <w:bCs/>
          <w:szCs w:val="24"/>
          <w:lang w:val="sr-Cyrl-RS"/>
        </w:rPr>
        <w:t>опис</w:t>
      </w:r>
      <w:r w:rsidRPr="00E579C1">
        <w:rPr>
          <w:rFonts w:cs="Times New Roman"/>
          <w:bCs/>
          <w:szCs w:val="24"/>
          <w:lang w:val="sr-Latn-CS"/>
        </w:rPr>
        <w:t xml:space="preserve"> штетног дејства мраза на зид</w:t>
      </w:r>
      <w:r w:rsidRPr="00E579C1">
        <w:rPr>
          <w:rFonts w:cs="Times New Roman"/>
          <w:bCs/>
          <w:szCs w:val="24"/>
          <w:lang w:val="sr-Cyrl-RS"/>
        </w:rPr>
        <w:t>,</w:t>
      </w:r>
    </w:p>
    <w:p w:rsidR="00EE39AB" w:rsidRPr="00E579C1" w:rsidRDefault="005B2120" w:rsidP="00F84E57">
      <w:pPr>
        <w:pStyle w:val="ListParagraph"/>
        <w:numPr>
          <w:ilvl w:val="0"/>
          <w:numId w:val="20"/>
        </w:numPr>
        <w:shd w:val="clear" w:color="auto" w:fill="FFFFFF"/>
        <w:tabs>
          <w:tab w:val="left" w:pos="9072"/>
        </w:tabs>
        <w:spacing w:after="0"/>
        <w:ind w:left="993" w:hanging="284"/>
        <w:rPr>
          <w:rFonts w:cs="Times New Roman"/>
          <w:bCs/>
          <w:szCs w:val="24"/>
          <w:lang w:val="sr-Cyrl-RS"/>
        </w:rPr>
      </w:pPr>
      <w:r w:rsidRPr="00E579C1">
        <w:rPr>
          <w:rFonts w:cs="Times New Roman"/>
          <w:bCs/>
          <w:szCs w:val="24"/>
          <w:lang w:val="sr-Cyrl-RS"/>
        </w:rPr>
        <w:t>опис</w:t>
      </w:r>
      <w:r w:rsidRPr="00E579C1">
        <w:rPr>
          <w:rFonts w:cs="Times New Roman"/>
          <w:bCs/>
          <w:szCs w:val="24"/>
          <w:lang w:val="sr-Latn-CS"/>
        </w:rPr>
        <w:t xml:space="preserve"> механичког и хемијског штетног дејства површинских и подземних вода</w:t>
      </w:r>
      <w:r w:rsidRPr="00E579C1">
        <w:rPr>
          <w:rFonts w:cs="Times New Roman"/>
          <w:bCs/>
          <w:szCs w:val="24"/>
          <w:lang w:val="sr-Cyrl-RS"/>
        </w:rPr>
        <w:t>,</w:t>
      </w:r>
    </w:p>
    <w:p w:rsidR="00EE39AB" w:rsidRPr="00E579C1" w:rsidRDefault="005B2120" w:rsidP="00F84E57">
      <w:pPr>
        <w:pStyle w:val="ListParagraph"/>
        <w:numPr>
          <w:ilvl w:val="0"/>
          <w:numId w:val="20"/>
        </w:numPr>
        <w:shd w:val="clear" w:color="auto" w:fill="FFFFFF"/>
        <w:tabs>
          <w:tab w:val="left" w:pos="9072"/>
        </w:tabs>
        <w:spacing w:after="0"/>
        <w:ind w:left="993" w:hanging="284"/>
        <w:rPr>
          <w:rFonts w:cs="Times New Roman"/>
          <w:bCs/>
          <w:szCs w:val="24"/>
          <w:lang w:val="sr-Cyrl-RS"/>
        </w:rPr>
      </w:pPr>
      <w:r w:rsidRPr="00E579C1">
        <w:rPr>
          <w:rFonts w:cs="Times New Roman"/>
          <w:bCs/>
          <w:szCs w:val="24"/>
          <w:lang w:val="sr-Cyrl-RS"/>
        </w:rPr>
        <w:t>опис</w:t>
      </w:r>
      <w:r w:rsidRPr="00E579C1">
        <w:rPr>
          <w:rFonts w:cs="Times New Roman"/>
          <w:bCs/>
          <w:szCs w:val="24"/>
          <w:lang w:val="sr-Latn-CS"/>
        </w:rPr>
        <w:t xml:space="preserve"> стања брдске масе иза зида у погледу евентуалног притиска на зид и пукотина  иза зида</w:t>
      </w:r>
      <w:r w:rsidR="004F7C8D" w:rsidRPr="00E579C1">
        <w:rPr>
          <w:rFonts w:cs="Times New Roman"/>
          <w:bCs/>
          <w:szCs w:val="24"/>
          <w:lang w:val="sr-Cyrl-RS"/>
        </w:rPr>
        <w:t>,</w:t>
      </w:r>
    </w:p>
    <w:p w:rsidR="00ED4828" w:rsidRPr="00E579C1" w:rsidRDefault="005B2120" w:rsidP="00F84E57">
      <w:pPr>
        <w:pStyle w:val="ListParagraph"/>
        <w:numPr>
          <w:ilvl w:val="0"/>
          <w:numId w:val="20"/>
        </w:numPr>
        <w:shd w:val="clear" w:color="auto" w:fill="FFFFFF"/>
        <w:tabs>
          <w:tab w:val="left" w:pos="9072"/>
        </w:tabs>
        <w:spacing w:after="0"/>
        <w:ind w:left="993" w:hanging="284"/>
        <w:rPr>
          <w:rFonts w:cs="Times New Roman"/>
          <w:bCs/>
          <w:szCs w:val="24"/>
          <w:lang w:val="sr-Cyrl-RS"/>
        </w:rPr>
      </w:pPr>
      <w:r w:rsidRPr="00E579C1">
        <w:rPr>
          <w:rFonts w:cs="Times New Roman"/>
          <w:szCs w:val="24"/>
          <w:lang w:val="sr-Cyrl-RS"/>
        </w:rPr>
        <w:t xml:space="preserve">додатна испитивања </w:t>
      </w:r>
      <w:r w:rsidR="004F7C8D" w:rsidRPr="00E579C1">
        <w:rPr>
          <w:rFonts w:cs="Times New Roman"/>
          <w:szCs w:val="24"/>
          <w:lang w:val="sr-Cyrl-BA"/>
        </w:rPr>
        <w:t>ако управљач инфраструктуре сматра да је потребно</w:t>
      </w:r>
      <w:r w:rsidRPr="00E579C1">
        <w:rPr>
          <w:rFonts w:cs="Times New Roman"/>
          <w:szCs w:val="24"/>
          <w:lang w:val="sr-Cyrl-RS"/>
        </w:rPr>
        <w:t>.</w:t>
      </w:r>
    </w:p>
    <w:p w:rsidR="00EE39AB" w:rsidRPr="00E579C1" w:rsidRDefault="00EE39AB" w:rsidP="00EE39AB">
      <w:pPr>
        <w:spacing w:before="120" w:after="0"/>
        <w:rPr>
          <w:rFonts w:cs="Times New Roman"/>
          <w:color w:val="000000"/>
          <w:szCs w:val="24"/>
          <w:lang w:val="sr-Cyrl-RS"/>
        </w:rPr>
      </w:pPr>
      <w:r w:rsidRPr="00E579C1">
        <w:rPr>
          <w:rFonts w:cs="Times New Roman"/>
          <w:color w:val="000000"/>
          <w:szCs w:val="24"/>
          <w:lang w:val="sr-Cyrl-RS"/>
        </w:rPr>
        <w:t>Ванредни прегледи зидова се обављају у следећин ситуацијама:</w:t>
      </w:r>
    </w:p>
    <w:p w:rsidR="00EE39AB" w:rsidRPr="00E579C1" w:rsidRDefault="00EE39AB" w:rsidP="00F84E57">
      <w:pPr>
        <w:pStyle w:val="ListParagraph"/>
        <w:numPr>
          <w:ilvl w:val="0"/>
          <w:numId w:val="21"/>
        </w:numPr>
        <w:spacing w:after="0"/>
        <w:ind w:left="993" w:hanging="284"/>
        <w:rPr>
          <w:rFonts w:cs="Times New Roman"/>
          <w:szCs w:val="24"/>
          <w:lang w:val="sr-Cyrl-RS"/>
        </w:rPr>
      </w:pPr>
      <w:r w:rsidRPr="00E579C1">
        <w:rPr>
          <w:rFonts w:cs="Times New Roman"/>
          <w:szCs w:val="24"/>
          <w:lang w:val="sr-Cyrl-RS"/>
        </w:rPr>
        <w:t>у случају околности и догађаја који утичу на стабилност зидова,</w:t>
      </w:r>
    </w:p>
    <w:p w:rsidR="00EE39AB" w:rsidRPr="00E579C1" w:rsidRDefault="00EE39AB" w:rsidP="00F84E57">
      <w:pPr>
        <w:pStyle w:val="ListParagraph"/>
        <w:numPr>
          <w:ilvl w:val="0"/>
          <w:numId w:val="21"/>
        </w:numPr>
        <w:spacing w:after="0"/>
        <w:ind w:left="993" w:hanging="284"/>
        <w:rPr>
          <w:rFonts w:cs="Times New Roman"/>
          <w:szCs w:val="24"/>
          <w:lang w:val="sr-Cyrl-RS"/>
        </w:rPr>
      </w:pPr>
      <w:r w:rsidRPr="00E579C1">
        <w:rPr>
          <w:rFonts w:cs="Times New Roman"/>
          <w:szCs w:val="24"/>
          <w:lang w:val="sr-Cyrl-RS"/>
        </w:rPr>
        <w:t>при одређивању способности објекта да преузме додатно оптерећење,</w:t>
      </w:r>
    </w:p>
    <w:p w:rsidR="00EE39AB" w:rsidRPr="00E579C1" w:rsidRDefault="00EE39AB" w:rsidP="00F84E57">
      <w:pPr>
        <w:pStyle w:val="ListParagraph"/>
        <w:numPr>
          <w:ilvl w:val="0"/>
          <w:numId w:val="21"/>
        </w:numPr>
        <w:spacing w:after="0"/>
        <w:ind w:left="993" w:hanging="284"/>
        <w:rPr>
          <w:rFonts w:cs="Times New Roman"/>
          <w:szCs w:val="24"/>
          <w:lang w:val="sr-Cyrl-RS"/>
        </w:rPr>
      </w:pPr>
      <w:r w:rsidRPr="00E579C1">
        <w:rPr>
          <w:rFonts w:cs="Times New Roman"/>
          <w:szCs w:val="24"/>
          <w:lang w:val="sr-Cyrl-RS"/>
        </w:rPr>
        <w:t>у случају изненадног већег оштећења појединих делова објекта,</w:t>
      </w:r>
    </w:p>
    <w:p w:rsidR="00EE39AB" w:rsidRPr="00E579C1" w:rsidRDefault="00EE39AB" w:rsidP="00F84E57">
      <w:pPr>
        <w:pStyle w:val="ListParagraph"/>
        <w:numPr>
          <w:ilvl w:val="0"/>
          <w:numId w:val="21"/>
        </w:numPr>
        <w:ind w:left="993" w:hanging="284"/>
        <w:rPr>
          <w:rFonts w:cs="Times New Roman"/>
          <w:szCs w:val="24"/>
          <w:lang w:val="sr-Cyrl-RS"/>
        </w:rPr>
      </w:pPr>
      <w:r w:rsidRPr="00E579C1">
        <w:rPr>
          <w:rFonts w:cs="Times New Roman"/>
          <w:szCs w:val="24"/>
          <w:lang w:val="sr-Cyrl-RS"/>
        </w:rPr>
        <w:lastRenderedPageBreak/>
        <w:t>ако постоје оправдане сумње у погледу носивости зида.</w:t>
      </w:r>
    </w:p>
    <w:p w:rsidR="00EE39AB" w:rsidRPr="00E579C1" w:rsidRDefault="00EE39AB" w:rsidP="004637E4">
      <w:pPr>
        <w:pStyle w:val="Style1"/>
        <w:widowControl/>
        <w:spacing w:line="240" w:lineRule="auto"/>
        <w:jc w:val="center"/>
        <w:rPr>
          <w:rStyle w:val="FontStyle12"/>
          <w:bCs/>
          <w:sz w:val="24"/>
          <w:lang w:val="ru-RU"/>
        </w:rPr>
      </w:pPr>
    </w:p>
    <w:p w:rsidR="00EE39AB" w:rsidRPr="00E579C1" w:rsidRDefault="00EE39AB" w:rsidP="00EE39AB">
      <w:pPr>
        <w:pStyle w:val="Heading2"/>
        <w:rPr>
          <w:rFonts w:cs="Times New Roman"/>
          <w:szCs w:val="24"/>
          <w:lang w:val="sr-Cyrl-RS"/>
        </w:rPr>
      </w:pPr>
      <w:r w:rsidRPr="00E579C1">
        <w:rPr>
          <w:rFonts w:cs="Times New Roman"/>
          <w:szCs w:val="24"/>
          <w:lang w:val="sr-Cyrl-RS"/>
        </w:rPr>
        <w:t>Стални надзор мостова</w:t>
      </w:r>
    </w:p>
    <w:p w:rsidR="00EE39AB" w:rsidRPr="00E579C1" w:rsidRDefault="00EE39AB" w:rsidP="00EE39AB">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6</w:t>
      </w:r>
      <w:r w:rsidRPr="00E579C1">
        <w:rPr>
          <w:rFonts w:cs="Times New Roman"/>
          <w:szCs w:val="24"/>
          <w:lang w:val="sr-Cyrl-RS"/>
        </w:rPr>
        <w:t>.</w:t>
      </w:r>
    </w:p>
    <w:p w:rsidR="00EE39AB" w:rsidRPr="00E579C1" w:rsidRDefault="00EE39AB" w:rsidP="00EE39AB">
      <w:pPr>
        <w:rPr>
          <w:rFonts w:cs="Times New Roman"/>
          <w:noProof/>
          <w:szCs w:val="24"/>
          <w:lang w:val="sr-Cyrl-RS"/>
        </w:rPr>
      </w:pPr>
      <w:r w:rsidRPr="00E579C1">
        <w:rPr>
          <w:rFonts w:cs="Times New Roman"/>
          <w:noProof/>
          <w:szCs w:val="24"/>
          <w:lang w:val="sr-Cyrl-RS"/>
        </w:rPr>
        <w:t xml:space="preserve">Стални надзор мостова </w:t>
      </w:r>
      <w:r w:rsidR="00556DEF" w:rsidRPr="00E579C1">
        <w:rPr>
          <w:rFonts w:cs="Times New Roman"/>
          <w:noProof/>
          <w:szCs w:val="24"/>
          <w:lang w:val="sr-Cyrl-RS"/>
        </w:rPr>
        <w:t>обавља се општим визуелним прегледом</w:t>
      </w:r>
      <w:r w:rsidRPr="00E579C1">
        <w:rPr>
          <w:rFonts w:cs="Times New Roman"/>
          <w:noProof/>
          <w:szCs w:val="24"/>
          <w:lang w:val="sr-Cyrl-RS"/>
        </w:rPr>
        <w:t xml:space="preserve"> на основу оперативног плана који управљач инфраструктуре дефинише у СУБ за сваки појединачни објекат. </w:t>
      </w:r>
    </w:p>
    <w:p w:rsidR="00EE39AB" w:rsidRPr="00E579C1" w:rsidRDefault="00EE39AB" w:rsidP="00EE39AB">
      <w:pPr>
        <w:spacing w:before="120" w:after="0"/>
        <w:rPr>
          <w:rFonts w:cs="Times New Roman"/>
          <w:color w:val="000000"/>
          <w:szCs w:val="24"/>
          <w:lang w:val="sr-Cyrl-RS"/>
        </w:rPr>
      </w:pPr>
      <w:r w:rsidRPr="00E579C1">
        <w:rPr>
          <w:rFonts w:cs="Times New Roman"/>
          <w:color w:val="000000"/>
          <w:szCs w:val="24"/>
          <w:lang w:val="sr-Cyrl-RS"/>
        </w:rPr>
        <w:t xml:space="preserve">Сталним надзором  </w:t>
      </w:r>
      <w:r w:rsidR="008F755A" w:rsidRPr="00E579C1">
        <w:rPr>
          <w:rFonts w:cs="Times New Roman"/>
          <w:color w:val="000000"/>
          <w:szCs w:val="24"/>
          <w:lang w:val="sr-Cyrl-RS"/>
        </w:rPr>
        <w:t>се прати следеће</w:t>
      </w:r>
      <w:r w:rsidRPr="00E579C1">
        <w:rPr>
          <w:rFonts w:cs="Times New Roman"/>
          <w:color w:val="000000"/>
          <w:szCs w:val="24"/>
          <w:lang w:val="sr-Cyrl-RS"/>
        </w:rPr>
        <w:t xml:space="preserve">: </w:t>
      </w:r>
    </w:p>
    <w:p w:rsidR="00EE39AB" w:rsidRPr="00E579C1" w:rsidRDefault="00EE39AB"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стање колосека на објекту,</w:t>
      </w:r>
    </w:p>
    <w:p w:rsidR="008F755A" w:rsidRPr="00E579C1" w:rsidRDefault="008F755A"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контрола чистоће површина на објекту,</w:t>
      </w:r>
    </w:p>
    <w:p w:rsidR="00EE39AB" w:rsidRPr="00E579C1" w:rsidRDefault="00EE39AB"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стање коловозне табле,</w:t>
      </w:r>
    </w:p>
    <w:p w:rsidR="00EE39AB" w:rsidRPr="00E579C1" w:rsidRDefault="00EE39AB"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деформације или пукотине у објектима,</w:t>
      </w:r>
    </w:p>
    <w:p w:rsidR="008F755A" w:rsidRPr="00E579C1" w:rsidRDefault="008F755A"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стање заштитног премаза челичних елемената,</w:t>
      </w:r>
    </w:p>
    <w:p w:rsidR="00EE39AB" w:rsidRPr="00E579C1" w:rsidRDefault="00EE39AB"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корозија челичних елемената конструкције,</w:t>
      </w:r>
    </w:p>
    <w:p w:rsidR="00EE39AB" w:rsidRPr="00E579C1" w:rsidRDefault="00EE39AB"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упадљиве вибрације и померања конструкције,</w:t>
      </w:r>
    </w:p>
    <w:p w:rsidR="00EE39AB" w:rsidRPr="00E579C1" w:rsidRDefault="00EE39AB"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оштећења од велике воде</w:t>
      </w:r>
      <w:r w:rsidR="008F755A" w:rsidRPr="00E579C1">
        <w:rPr>
          <w:rFonts w:ascii="Times New Roman" w:hAnsi="Times New Roman" w:cs="Times New Roman"/>
          <w:noProof/>
          <w:lang w:val="sr-Cyrl-RS"/>
        </w:rPr>
        <w:t xml:space="preserve"> и леда,</w:t>
      </w:r>
    </w:p>
    <w:p w:rsidR="008F755A" w:rsidRPr="00E579C1" w:rsidRDefault="008F755A" w:rsidP="00F84E57">
      <w:pPr>
        <w:pStyle w:val="Default"/>
        <w:numPr>
          <w:ilvl w:val="0"/>
          <w:numId w:val="22"/>
        </w:numPr>
        <w:ind w:left="993" w:hanging="284"/>
        <w:jc w:val="both"/>
        <w:rPr>
          <w:rFonts w:ascii="Times New Roman" w:hAnsi="Times New Roman" w:cs="Times New Roman"/>
          <w:noProof/>
          <w:lang w:val="sr-Cyrl-RS"/>
        </w:rPr>
      </w:pPr>
      <w:r w:rsidRPr="00E579C1">
        <w:rPr>
          <w:rFonts w:ascii="Times New Roman" w:hAnsi="Times New Roman" w:cs="Times New Roman"/>
          <w:noProof/>
          <w:lang w:val="sr-Cyrl-RS"/>
        </w:rPr>
        <w:t>заостајање атмосферских вода на објекту,</w:t>
      </w:r>
    </w:p>
    <w:p w:rsidR="008F755A" w:rsidRPr="00E579C1" w:rsidRDefault="008F755A" w:rsidP="00F84E57">
      <w:pPr>
        <w:pStyle w:val="Default"/>
        <w:numPr>
          <w:ilvl w:val="0"/>
          <w:numId w:val="22"/>
        </w:numPr>
        <w:ind w:left="1134" w:hanging="425"/>
        <w:jc w:val="both"/>
        <w:rPr>
          <w:rFonts w:ascii="Times New Roman" w:hAnsi="Times New Roman" w:cs="Times New Roman"/>
          <w:noProof/>
          <w:lang w:val="sr-Cyrl-RS"/>
        </w:rPr>
      </w:pPr>
      <w:r w:rsidRPr="00E579C1">
        <w:rPr>
          <w:rFonts w:ascii="Times New Roman" w:hAnsi="Times New Roman" w:cs="Times New Roman"/>
          <w:noProof/>
          <w:lang w:val="sr-Cyrl-RS"/>
        </w:rPr>
        <w:t>отицање воде са објекта на возни вод или на колосек,</w:t>
      </w:r>
    </w:p>
    <w:p w:rsidR="00EE39AB" w:rsidRPr="00E579C1" w:rsidRDefault="00EE39AB" w:rsidP="00F84E57">
      <w:pPr>
        <w:pStyle w:val="Default"/>
        <w:numPr>
          <w:ilvl w:val="0"/>
          <w:numId w:val="22"/>
        </w:numPr>
        <w:ind w:left="1134" w:hanging="425"/>
        <w:jc w:val="both"/>
        <w:rPr>
          <w:rFonts w:ascii="Times New Roman" w:hAnsi="Times New Roman" w:cs="Times New Roman"/>
          <w:noProof/>
          <w:lang w:val="sr-Cyrl-RS"/>
        </w:rPr>
      </w:pPr>
      <w:r w:rsidRPr="00E579C1">
        <w:rPr>
          <w:rFonts w:ascii="Times New Roman" w:hAnsi="Times New Roman" w:cs="Times New Roman"/>
          <w:noProof/>
          <w:lang w:val="sr-Cyrl-RS"/>
        </w:rPr>
        <w:t>оштећења настала од возила при несрећама и незгодама на или код моста</w:t>
      </w:r>
      <w:r w:rsidR="008F755A" w:rsidRPr="00E579C1">
        <w:rPr>
          <w:rFonts w:ascii="Times New Roman" w:hAnsi="Times New Roman" w:cs="Times New Roman"/>
          <w:noProof/>
          <w:lang w:val="sr-Cyrl-RS"/>
        </w:rPr>
        <w:t>,</w:t>
      </w:r>
    </w:p>
    <w:p w:rsidR="00EE39AB" w:rsidRPr="00E579C1" w:rsidRDefault="00EE39AB" w:rsidP="00F84E57">
      <w:pPr>
        <w:pStyle w:val="Default"/>
        <w:numPr>
          <w:ilvl w:val="0"/>
          <w:numId w:val="22"/>
        </w:numPr>
        <w:tabs>
          <w:tab w:val="left" w:pos="851"/>
        </w:tabs>
        <w:ind w:left="1134" w:hanging="425"/>
        <w:jc w:val="both"/>
        <w:rPr>
          <w:rFonts w:ascii="Times New Roman" w:hAnsi="Times New Roman" w:cs="Times New Roman"/>
          <w:noProof/>
          <w:lang w:val="sr-Cyrl-RS"/>
        </w:rPr>
      </w:pPr>
      <w:r w:rsidRPr="00E579C1">
        <w:rPr>
          <w:rFonts w:ascii="Times New Roman" w:hAnsi="Times New Roman" w:cs="Times New Roman"/>
          <w:noProof/>
          <w:lang w:val="sr-Cyrl-RS"/>
        </w:rPr>
        <w:t>промене на објекту услед дејства мраза, спуштања нивоа подземне воде, клизања и слегања терена</w:t>
      </w:r>
      <w:r w:rsidR="008F755A" w:rsidRPr="00E579C1">
        <w:rPr>
          <w:rFonts w:ascii="Times New Roman" w:hAnsi="Times New Roman" w:cs="Times New Roman"/>
          <w:noProof/>
          <w:lang w:val="sr-Cyrl-RS"/>
        </w:rPr>
        <w:t>, и</w:t>
      </w:r>
    </w:p>
    <w:p w:rsidR="00EE39AB" w:rsidRPr="00E579C1" w:rsidRDefault="00EE39AB" w:rsidP="00F84E57">
      <w:pPr>
        <w:pStyle w:val="Default"/>
        <w:numPr>
          <w:ilvl w:val="0"/>
          <w:numId w:val="22"/>
        </w:numPr>
        <w:spacing w:after="120"/>
        <w:ind w:left="1134" w:hanging="425"/>
        <w:jc w:val="both"/>
        <w:rPr>
          <w:rFonts w:ascii="Times New Roman" w:hAnsi="Times New Roman" w:cs="Times New Roman"/>
          <w:noProof/>
          <w:lang w:val="sr-Cyrl-RS"/>
        </w:rPr>
      </w:pPr>
      <w:r w:rsidRPr="00E579C1">
        <w:rPr>
          <w:rFonts w:ascii="Times New Roman" w:hAnsi="Times New Roman" w:cs="Times New Roman"/>
          <w:noProof/>
          <w:lang w:val="sr-Cyrl-RS"/>
        </w:rPr>
        <w:t xml:space="preserve">прекид водова на објекту. </w:t>
      </w:r>
    </w:p>
    <w:p w:rsidR="00EE39AB" w:rsidRPr="00E579C1" w:rsidRDefault="00EE39AB" w:rsidP="004637E4">
      <w:pPr>
        <w:pStyle w:val="Style1"/>
        <w:widowControl/>
        <w:spacing w:line="240" w:lineRule="auto"/>
        <w:jc w:val="center"/>
        <w:rPr>
          <w:rStyle w:val="FontStyle12"/>
          <w:bCs/>
          <w:sz w:val="24"/>
          <w:lang w:val="ru-RU"/>
        </w:rPr>
      </w:pPr>
    </w:p>
    <w:p w:rsidR="00556DEF" w:rsidRPr="00E579C1" w:rsidRDefault="003A0AE5" w:rsidP="00556DEF">
      <w:pPr>
        <w:pStyle w:val="Heading2"/>
        <w:rPr>
          <w:rFonts w:cs="Times New Roman"/>
          <w:szCs w:val="24"/>
          <w:lang w:val="sr-Cyrl-RS"/>
        </w:rPr>
      </w:pPr>
      <w:r w:rsidRPr="00E579C1">
        <w:rPr>
          <w:rFonts w:cs="Times New Roman"/>
          <w:szCs w:val="24"/>
          <w:lang w:val="sr-Cyrl-RS"/>
        </w:rPr>
        <w:t>Рокови р</w:t>
      </w:r>
      <w:r w:rsidR="00556DEF" w:rsidRPr="00E579C1">
        <w:rPr>
          <w:rFonts w:cs="Times New Roman"/>
          <w:szCs w:val="24"/>
          <w:lang w:val="sr-Cyrl-RS"/>
        </w:rPr>
        <w:t>едовни</w:t>
      </w:r>
      <w:r w:rsidRPr="00E579C1">
        <w:rPr>
          <w:rFonts w:cs="Times New Roman"/>
          <w:szCs w:val="24"/>
          <w:lang w:val="sr-Cyrl-RS"/>
        </w:rPr>
        <w:t>х</w:t>
      </w:r>
      <w:r w:rsidR="00556DEF" w:rsidRPr="00E579C1">
        <w:rPr>
          <w:rFonts w:cs="Times New Roman"/>
          <w:szCs w:val="24"/>
          <w:lang w:val="sr-Cyrl-RS"/>
        </w:rPr>
        <w:t xml:space="preserve"> преглед</w:t>
      </w:r>
      <w:r w:rsidRPr="00E579C1">
        <w:rPr>
          <w:rFonts w:cs="Times New Roman"/>
          <w:szCs w:val="24"/>
          <w:lang w:val="sr-Cyrl-RS"/>
        </w:rPr>
        <w:t>а</w:t>
      </w:r>
      <w:r w:rsidR="00FE6A98" w:rsidRPr="00E579C1">
        <w:rPr>
          <w:rFonts w:cs="Times New Roman"/>
          <w:szCs w:val="24"/>
          <w:lang w:val="sr-Cyrl-RS"/>
        </w:rPr>
        <w:t xml:space="preserve"> мостовских конструкција</w:t>
      </w:r>
    </w:p>
    <w:p w:rsidR="00556DEF" w:rsidRPr="00E579C1" w:rsidRDefault="00556DEF" w:rsidP="00556DEF">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7</w:t>
      </w:r>
      <w:r w:rsidRPr="00E579C1">
        <w:rPr>
          <w:rFonts w:cs="Times New Roman"/>
          <w:szCs w:val="24"/>
          <w:lang w:val="sr-Cyrl-RS"/>
        </w:rPr>
        <w:t>.</w:t>
      </w:r>
    </w:p>
    <w:p w:rsidR="00556DEF" w:rsidRPr="00E579C1" w:rsidRDefault="00556DEF" w:rsidP="00556DEF">
      <w:pPr>
        <w:rPr>
          <w:rFonts w:cs="Times New Roman"/>
          <w:noProof/>
          <w:szCs w:val="24"/>
          <w:lang w:val="sr-Cyrl-RS"/>
        </w:rPr>
      </w:pPr>
      <w:r w:rsidRPr="00E579C1">
        <w:rPr>
          <w:rFonts w:cs="Times New Roman"/>
          <w:noProof/>
          <w:szCs w:val="24"/>
          <w:lang w:val="sr-Cyrl-RS"/>
        </w:rPr>
        <w:t>Редовним прегледима мостовских конструкција, контролише се стање објеката у целости ради отклањања утврђених недостатака.</w:t>
      </w:r>
    </w:p>
    <w:p w:rsidR="00556DEF" w:rsidRPr="00E579C1" w:rsidRDefault="00D45F5D" w:rsidP="00556DEF">
      <w:pPr>
        <w:spacing w:before="120" w:after="0"/>
        <w:rPr>
          <w:rFonts w:cs="Times New Roman"/>
          <w:color w:val="000000"/>
          <w:szCs w:val="24"/>
          <w:lang w:val="sr-Cyrl-RS"/>
        </w:rPr>
      </w:pPr>
      <w:r w:rsidRPr="00E579C1">
        <w:rPr>
          <w:rFonts w:cs="Times New Roman"/>
          <w:color w:val="000000"/>
          <w:szCs w:val="24"/>
          <w:lang w:val="sr-Cyrl-RS"/>
        </w:rPr>
        <w:t>Термине р</w:t>
      </w:r>
      <w:r w:rsidR="00556DEF" w:rsidRPr="00E579C1">
        <w:rPr>
          <w:rFonts w:cs="Times New Roman"/>
          <w:color w:val="000000"/>
          <w:szCs w:val="24"/>
          <w:lang w:val="sr-Cyrl-RS"/>
        </w:rPr>
        <w:t>едовни</w:t>
      </w:r>
      <w:r w:rsidRPr="00E579C1">
        <w:rPr>
          <w:rFonts w:cs="Times New Roman"/>
          <w:color w:val="000000"/>
          <w:szCs w:val="24"/>
          <w:lang w:val="sr-Cyrl-RS"/>
        </w:rPr>
        <w:t>х</w:t>
      </w:r>
      <w:r w:rsidR="00556DEF" w:rsidRPr="00E579C1">
        <w:rPr>
          <w:rFonts w:cs="Times New Roman"/>
          <w:color w:val="000000"/>
          <w:szCs w:val="24"/>
          <w:lang w:val="sr-Cyrl-RS"/>
        </w:rPr>
        <w:t xml:space="preserve"> п</w:t>
      </w:r>
      <w:r w:rsidRPr="00E579C1">
        <w:rPr>
          <w:rFonts w:cs="Times New Roman"/>
          <w:color w:val="000000"/>
          <w:szCs w:val="24"/>
          <w:lang w:val="sr-Cyrl-RS"/>
        </w:rPr>
        <w:t>регледа одређује управљач инфраструктуре у СУБ за сваки појединачни објекат а</w:t>
      </w:r>
      <w:r w:rsidR="00556DEF" w:rsidRPr="00E579C1">
        <w:rPr>
          <w:rFonts w:cs="Times New Roman"/>
          <w:color w:val="000000"/>
          <w:szCs w:val="24"/>
          <w:lang w:val="sr-Cyrl-RS"/>
        </w:rPr>
        <w:t xml:space="preserve"> обављају </w:t>
      </w:r>
      <w:r w:rsidRPr="00E579C1">
        <w:rPr>
          <w:rFonts w:cs="Times New Roman"/>
          <w:color w:val="000000"/>
          <w:szCs w:val="24"/>
          <w:lang w:val="sr-Cyrl-RS"/>
        </w:rPr>
        <w:t xml:space="preserve">се у </w:t>
      </w:r>
      <w:r w:rsidR="00556DEF" w:rsidRPr="00E579C1">
        <w:rPr>
          <w:rFonts w:cs="Times New Roman"/>
          <w:color w:val="000000"/>
          <w:szCs w:val="24"/>
          <w:lang w:val="sr-Cyrl-RS"/>
        </w:rPr>
        <w:t>следећим роковима:</w:t>
      </w:r>
    </w:p>
    <w:p w:rsidR="00556DEF" w:rsidRPr="00E579C1" w:rsidRDefault="00556DEF" w:rsidP="00F84E57">
      <w:pPr>
        <w:pStyle w:val="ListParagraph"/>
        <w:numPr>
          <w:ilvl w:val="0"/>
          <w:numId w:val="23"/>
        </w:numPr>
        <w:shd w:val="clear" w:color="auto" w:fill="FFFFFF"/>
        <w:tabs>
          <w:tab w:val="left" w:pos="590"/>
          <w:tab w:val="left" w:pos="993"/>
        </w:tabs>
        <w:spacing w:after="0"/>
        <w:ind w:left="993" w:hanging="284"/>
        <w:rPr>
          <w:rFonts w:cs="Times New Roman"/>
          <w:szCs w:val="24"/>
          <w:lang w:val="sr-Latn-CS"/>
        </w:rPr>
      </w:pPr>
      <w:r w:rsidRPr="00E579C1">
        <w:rPr>
          <w:rFonts w:cs="Times New Roman"/>
          <w:szCs w:val="24"/>
          <w:lang w:val="sr-Latn-CS"/>
        </w:rPr>
        <w:t xml:space="preserve">једном у </w:t>
      </w:r>
      <w:r w:rsidRPr="00E579C1">
        <w:rPr>
          <w:rFonts w:cs="Times New Roman"/>
          <w:szCs w:val="24"/>
          <w:lang w:val="sr-Cyrl-RS"/>
        </w:rPr>
        <w:t xml:space="preserve">три </w:t>
      </w:r>
      <w:r w:rsidRPr="00E579C1">
        <w:rPr>
          <w:rFonts w:cs="Times New Roman"/>
          <w:szCs w:val="24"/>
          <w:lang w:val="sr-Latn-CS"/>
        </w:rPr>
        <w:t>године</w:t>
      </w:r>
      <w:r w:rsidRPr="00E579C1">
        <w:rPr>
          <w:rFonts w:cs="Times New Roman"/>
          <w:szCs w:val="24"/>
          <w:lang w:val="sr-Cyrl-RS"/>
        </w:rPr>
        <w:t xml:space="preserve"> - м</w:t>
      </w:r>
      <w:r w:rsidRPr="00E579C1">
        <w:rPr>
          <w:rFonts w:cs="Times New Roman"/>
          <w:szCs w:val="24"/>
          <w:lang w:val="sr-Latn-CS"/>
        </w:rPr>
        <w:t>асивни мостови, изузев мостова изграђених од преднапрегнутог бетона</w:t>
      </w:r>
      <w:r w:rsidRPr="00E579C1">
        <w:rPr>
          <w:rFonts w:cs="Times New Roman"/>
          <w:szCs w:val="24"/>
          <w:lang w:val="bs-Cyrl-BA"/>
        </w:rPr>
        <w:t xml:space="preserve"> </w:t>
      </w:r>
      <w:r w:rsidRPr="00E579C1">
        <w:rPr>
          <w:rFonts w:cs="Times New Roman"/>
          <w:szCs w:val="24"/>
          <w:lang w:val="sr-Latn-CS"/>
        </w:rPr>
        <w:t>и конструкције са убетонираним главним носачима</w:t>
      </w:r>
      <w:r w:rsidRPr="00E579C1">
        <w:rPr>
          <w:rFonts w:cs="Times New Roman"/>
          <w:szCs w:val="24"/>
          <w:lang w:val="sr-Cyrl-RS"/>
        </w:rPr>
        <w:t>,</w:t>
      </w:r>
    </w:p>
    <w:p w:rsidR="00556DEF" w:rsidRPr="00E579C1" w:rsidRDefault="00556DEF" w:rsidP="00F84E57">
      <w:pPr>
        <w:pStyle w:val="ListParagraph"/>
        <w:numPr>
          <w:ilvl w:val="0"/>
          <w:numId w:val="23"/>
        </w:numPr>
        <w:shd w:val="clear" w:color="auto" w:fill="FFFFFF"/>
        <w:tabs>
          <w:tab w:val="left" w:pos="590"/>
          <w:tab w:val="left" w:pos="993"/>
        </w:tabs>
        <w:spacing w:after="0"/>
        <w:ind w:left="993" w:hanging="284"/>
        <w:rPr>
          <w:rFonts w:cs="Times New Roman"/>
          <w:szCs w:val="24"/>
          <w:lang w:val="sr-Latn-CS"/>
        </w:rPr>
      </w:pPr>
      <w:r w:rsidRPr="00E579C1">
        <w:rPr>
          <w:rFonts w:cs="Times New Roman"/>
          <w:szCs w:val="24"/>
          <w:lang w:val="sr-Latn-CS"/>
        </w:rPr>
        <w:t xml:space="preserve">једном у </w:t>
      </w:r>
      <w:r w:rsidRPr="00E579C1">
        <w:rPr>
          <w:rFonts w:cs="Times New Roman"/>
          <w:szCs w:val="24"/>
          <w:lang w:val="sr-Cyrl-RS"/>
        </w:rPr>
        <w:t>две</w:t>
      </w:r>
      <w:r w:rsidRPr="00E579C1">
        <w:rPr>
          <w:rFonts w:cs="Times New Roman"/>
          <w:szCs w:val="24"/>
          <w:lang w:val="sr-Latn-CS"/>
        </w:rPr>
        <w:t xml:space="preserve"> године </w:t>
      </w:r>
      <w:r w:rsidRPr="00E579C1">
        <w:rPr>
          <w:rFonts w:cs="Times New Roman"/>
          <w:szCs w:val="24"/>
          <w:lang w:val="sr-Cyrl-RS"/>
        </w:rPr>
        <w:t xml:space="preserve">- </w:t>
      </w:r>
      <w:r w:rsidRPr="00E579C1">
        <w:rPr>
          <w:rFonts w:cs="Times New Roman"/>
          <w:szCs w:val="24"/>
          <w:lang w:val="sr-Latn-CS"/>
        </w:rPr>
        <w:t>челични мостови са спрегнутим носачима и мостови од преднапрегнутог бетона</w:t>
      </w:r>
      <w:r w:rsidRPr="00E579C1">
        <w:rPr>
          <w:rFonts w:cs="Times New Roman"/>
          <w:szCs w:val="24"/>
          <w:lang w:val="sr-Cyrl-RS"/>
        </w:rPr>
        <w:t>,</w:t>
      </w:r>
    </w:p>
    <w:p w:rsidR="00556DEF" w:rsidRPr="00E579C1" w:rsidRDefault="00556DEF" w:rsidP="00F84E57">
      <w:pPr>
        <w:pStyle w:val="ListParagraph"/>
        <w:numPr>
          <w:ilvl w:val="0"/>
          <w:numId w:val="23"/>
        </w:numPr>
        <w:shd w:val="clear" w:color="auto" w:fill="FFFFFF"/>
        <w:tabs>
          <w:tab w:val="left" w:pos="590"/>
          <w:tab w:val="left" w:pos="993"/>
        </w:tabs>
        <w:spacing w:after="0"/>
        <w:ind w:left="993" w:hanging="284"/>
        <w:rPr>
          <w:rFonts w:cs="Times New Roman"/>
          <w:szCs w:val="24"/>
          <w:lang w:val="sr-Latn-CS"/>
        </w:rPr>
      </w:pPr>
      <w:r w:rsidRPr="00E579C1">
        <w:rPr>
          <w:rFonts w:cs="Times New Roman"/>
          <w:szCs w:val="24"/>
          <w:lang w:val="sr-Latn-CS"/>
        </w:rPr>
        <w:t xml:space="preserve">два пута годишње </w:t>
      </w:r>
      <w:r w:rsidRPr="00E579C1">
        <w:rPr>
          <w:rFonts w:cs="Times New Roman"/>
          <w:szCs w:val="24"/>
          <w:lang w:val="sr-Cyrl-RS"/>
        </w:rPr>
        <w:t xml:space="preserve">- </w:t>
      </w:r>
      <w:r w:rsidRPr="00E579C1">
        <w:rPr>
          <w:rFonts w:cs="Times New Roman"/>
          <w:szCs w:val="24"/>
          <w:lang w:val="sr-Latn-CS"/>
        </w:rPr>
        <w:t>провизорни мостови</w:t>
      </w:r>
      <w:r w:rsidRPr="00E579C1">
        <w:rPr>
          <w:rFonts w:cs="Times New Roman"/>
          <w:szCs w:val="24"/>
          <w:lang w:val="sr-Cyrl-RS"/>
        </w:rPr>
        <w:t>;</w:t>
      </w:r>
    </w:p>
    <w:p w:rsidR="00556DEF" w:rsidRPr="00E579C1" w:rsidRDefault="00556DEF" w:rsidP="00F84E57">
      <w:pPr>
        <w:pStyle w:val="ListParagraph"/>
        <w:numPr>
          <w:ilvl w:val="0"/>
          <w:numId w:val="23"/>
        </w:numPr>
        <w:shd w:val="clear" w:color="auto" w:fill="FFFFFF"/>
        <w:tabs>
          <w:tab w:val="left" w:pos="590"/>
          <w:tab w:val="left" w:pos="993"/>
        </w:tabs>
        <w:spacing w:after="0"/>
        <w:ind w:left="993" w:hanging="284"/>
        <w:rPr>
          <w:rFonts w:cs="Times New Roman"/>
          <w:szCs w:val="24"/>
          <w:lang w:val="sr-Latn-CS"/>
        </w:rPr>
      </w:pPr>
      <w:r w:rsidRPr="00E579C1">
        <w:rPr>
          <w:rFonts w:cs="Times New Roman"/>
          <w:szCs w:val="24"/>
          <w:lang w:val="sr-Latn-CS"/>
        </w:rPr>
        <w:t>јед</w:t>
      </w:r>
      <w:r w:rsidRPr="00E579C1">
        <w:rPr>
          <w:rFonts w:cs="Times New Roman"/>
          <w:szCs w:val="24"/>
          <w:lang w:val="sr-Cyrl-CS"/>
        </w:rPr>
        <w:t>ном</w:t>
      </w:r>
      <w:r w:rsidRPr="00E579C1">
        <w:rPr>
          <w:rFonts w:cs="Times New Roman"/>
          <w:szCs w:val="24"/>
          <w:lang w:val="sr-Latn-CS"/>
        </w:rPr>
        <w:t xml:space="preserve"> у </w:t>
      </w:r>
      <w:r w:rsidRPr="00E579C1">
        <w:rPr>
          <w:rFonts w:cs="Times New Roman"/>
          <w:szCs w:val="24"/>
          <w:lang w:val="sr-Cyrl-RS"/>
        </w:rPr>
        <w:t>три</w:t>
      </w:r>
      <w:r w:rsidRPr="00E579C1">
        <w:rPr>
          <w:rFonts w:cs="Times New Roman"/>
          <w:szCs w:val="24"/>
          <w:lang w:val="sr-Latn-CS"/>
        </w:rPr>
        <w:t xml:space="preserve"> године</w:t>
      </w:r>
      <w:r w:rsidRPr="00E579C1">
        <w:rPr>
          <w:rFonts w:cs="Times New Roman"/>
          <w:szCs w:val="24"/>
          <w:lang w:val="sr-Cyrl-RS"/>
        </w:rPr>
        <w:t xml:space="preserve"> –</w:t>
      </w:r>
      <w:r w:rsidRPr="00E579C1">
        <w:rPr>
          <w:rFonts w:cs="Times New Roman"/>
          <w:szCs w:val="24"/>
          <w:lang w:val="sr-Cyrl-CS"/>
        </w:rPr>
        <w:t xml:space="preserve"> </w:t>
      </w:r>
      <w:r w:rsidRPr="00E579C1">
        <w:rPr>
          <w:rFonts w:cs="Times New Roman"/>
          <w:szCs w:val="24"/>
          <w:lang w:val="sr-Cyrl-RS"/>
        </w:rPr>
        <w:t>п</w:t>
      </w:r>
      <w:r w:rsidRPr="00E579C1">
        <w:rPr>
          <w:rFonts w:cs="Times New Roman"/>
          <w:szCs w:val="24"/>
          <w:lang w:val="sr-Latn-CS"/>
        </w:rPr>
        <w:t>ропусти</w:t>
      </w:r>
      <w:r w:rsidRPr="00E579C1">
        <w:rPr>
          <w:rFonts w:cs="Times New Roman"/>
          <w:szCs w:val="24"/>
          <w:lang w:val="sr-Cyrl-CS"/>
        </w:rPr>
        <w:t>;</w:t>
      </w:r>
    </w:p>
    <w:p w:rsidR="00556DEF" w:rsidRPr="00E579C1" w:rsidRDefault="00556DEF" w:rsidP="00F84E57">
      <w:pPr>
        <w:pStyle w:val="ListParagraph"/>
        <w:numPr>
          <w:ilvl w:val="0"/>
          <w:numId w:val="23"/>
        </w:numPr>
        <w:shd w:val="clear" w:color="auto" w:fill="FFFFFF"/>
        <w:tabs>
          <w:tab w:val="left" w:pos="590"/>
          <w:tab w:val="left" w:pos="993"/>
        </w:tabs>
        <w:ind w:left="993" w:hanging="284"/>
        <w:rPr>
          <w:rFonts w:cs="Times New Roman"/>
          <w:szCs w:val="24"/>
          <w:lang w:val="sr-Latn-CS"/>
        </w:rPr>
      </w:pPr>
      <w:r w:rsidRPr="00E579C1">
        <w:rPr>
          <w:rFonts w:cs="Times New Roman"/>
          <w:szCs w:val="24"/>
          <w:lang w:val="sr-Latn-CS"/>
        </w:rPr>
        <w:t xml:space="preserve">после </w:t>
      </w:r>
      <w:r w:rsidRPr="00E579C1">
        <w:rPr>
          <w:rFonts w:cs="Times New Roman"/>
          <w:szCs w:val="24"/>
          <w:lang w:val="sr-Cyrl-BA"/>
        </w:rPr>
        <w:t>високог водостаја</w:t>
      </w:r>
      <w:r w:rsidRPr="00E579C1">
        <w:rPr>
          <w:rFonts w:cs="Times New Roman"/>
          <w:szCs w:val="24"/>
          <w:lang w:val="sr-Latn-CS"/>
        </w:rPr>
        <w:t>, а најмање јед</w:t>
      </w:r>
      <w:r w:rsidRPr="00E579C1">
        <w:rPr>
          <w:rFonts w:cs="Times New Roman"/>
          <w:szCs w:val="24"/>
          <w:lang w:val="sr-Cyrl-CS"/>
        </w:rPr>
        <w:t>ном</w:t>
      </w:r>
      <w:r w:rsidRPr="00E579C1">
        <w:rPr>
          <w:rFonts w:cs="Times New Roman"/>
          <w:szCs w:val="24"/>
          <w:lang w:val="sr-Latn-CS"/>
        </w:rPr>
        <w:t xml:space="preserve"> год</w:t>
      </w:r>
      <w:r w:rsidRPr="00E579C1">
        <w:rPr>
          <w:rFonts w:cs="Times New Roman"/>
          <w:szCs w:val="24"/>
          <w:lang w:val="sr-Cyrl-BA"/>
        </w:rPr>
        <w:t>и</w:t>
      </w:r>
      <w:r w:rsidRPr="00E579C1">
        <w:rPr>
          <w:rFonts w:cs="Times New Roman"/>
          <w:szCs w:val="24"/>
          <w:lang w:val="sr-Latn-CS"/>
        </w:rPr>
        <w:t>шње</w:t>
      </w:r>
      <w:r w:rsidRPr="00E579C1">
        <w:rPr>
          <w:rFonts w:cs="Times New Roman"/>
          <w:szCs w:val="24"/>
          <w:lang w:val="sr-Cyrl-RS"/>
        </w:rPr>
        <w:t xml:space="preserve"> - о</w:t>
      </w:r>
      <w:r w:rsidRPr="00E579C1">
        <w:rPr>
          <w:rFonts w:cs="Times New Roman"/>
          <w:szCs w:val="24"/>
          <w:lang w:val="sr-Latn-CS"/>
        </w:rPr>
        <w:t>бални и речни стубови изложени подлокавању</w:t>
      </w:r>
      <w:r w:rsidRPr="00E579C1">
        <w:rPr>
          <w:rFonts w:cs="Times New Roman"/>
          <w:szCs w:val="24"/>
          <w:lang w:val="sr-Cyrl-RS"/>
        </w:rPr>
        <w:t>.</w:t>
      </w:r>
    </w:p>
    <w:p w:rsidR="00EE39AB" w:rsidRPr="00E579C1" w:rsidRDefault="00EE39AB" w:rsidP="004637E4">
      <w:pPr>
        <w:pStyle w:val="Style1"/>
        <w:widowControl/>
        <w:spacing w:line="240" w:lineRule="auto"/>
        <w:jc w:val="center"/>
        <w:rPr>
          <w:rStyle w:val="FontStyle12"/>
          <w:bCs/>
          <w:sz w:val="24"/>
          <w:lang w:val="ru-RU"/>
        </w:rPr>
      </w:pPr>
    </w:p>
    <w:p w:rsidR="003A0AE5" w:rsidRPr="00E579C1" w:rsidRDefault="003A0AE5" w:rsidP="003A0AE5">
      <w:pPr>
        <w:pStyle w:val="Heading2"/>
        <w:rPr>
          <w:rFonts w:cs="Times New Roman"/>
          <w:szCs w:val="24"/>
          <w:lang w:val="sr-Cyrl-RS"/>
        </w:rPr>
      </w:pPr>
      <w:r w:rsidRPr="00E579C1">
        <w:rPr>
          <w:rFonts w:cs="Times New Roman"/>
          <w:szCs w:val="24"/>
          <w:lang w:val="sr-Cyrl-RS"/>
        </w:rPr>
        <w:t>Редовни преглед на челичним мостовима и мостовима са спрегнутим носачима</w:t>
      </w:r>
    </w:p>
    <w:p w:rsidR="003A0AE5" w:rsidRPr="00E579C1" w:rsidRDefault="003A0AE5" w:rsidP="003A0AE5">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8</w:t>
      </w:r>
      <w:r w:rsidRPr="00E579C1">
        <w:rPr>
          <w:rFonts w:cs="Times New Roman"/>
          <w:szCs w:val="24"/>
          <w:lang w:val="sr-Cyrl-RS"/>
        </w:rPr>
        <w:t>.</w:t>
      </w:r>
    </w:p>
    <w:p w:rsidR="003A0AE5" w:rsidRPr="00E579C1" w:rsidRDefault="007302AB" w:rsidP="003A0AE5">
      <w:pPr>
        <w:spacing w:before="120" w:after="0"/>
        <w:rPr>
          <w:rFonts w:cs="Times New Roman"/>
          <w:color w:val="000000"/>
          <w:szCs w:val="24"/>
          <w:lang w:val="sr-Cyrl-RS"/>
        </w:rPr>
      </w:pPr>
      <w:r w:rsidRPr="00E579C1">
        <w:rPr>
          <w:rFonts w:cs="Times New Roman"/>
          <w:color w:val="000000"/>
          <w:szCs w:val="24"/>
          <w:lang w:val="sr-Cyrl-RS"/>
        </w:rPr>
        <w:t>Код</w:t>
      </w:r>
      <w:r w:rsidR="003A0AE5" w:rsidRPr="00E579C1">
        <w:rPr>
          <w:rFonts w:cs="Times New Roman"/>
          <w:color w:val="000000"/>
          <w:szCs w:val="24"/>
          <w:lang w:val="sr-Cyrl-RS"/>
        </w:rPr>
        <w:t xml:space="preserve"> ко</w:t>
      </w:r>
      <w:r w:rsidRPr="00E579C1">
        <w:rPr>
          <w:rFonts w:cs="Times New Roman"/>
          <w:color w:val="000000"/>
          <w:szCs w:val="24"/>
          <w:lang w:val="sr-Cyrl-RS"/>
        </w:rPr>
        <w:t>лосека</w:t>
      </w:r>
      <w:r w:rsidR="003A0AE5" w:rsidRPr="00E579C1">
        <w:rPr>
          <w:rFonts w:cs="Times New Roman"/>
          <w:color w:val="000000"/>
          <w:szCs w:val="24"/>
          <w:lang w:val="sr-Cyrl-RS"/>
        </w:rPr>
        <w:t xml:space="preserve"> на мосту </w:t>
      </w:r>
      <w:r w:rsidRPr="00E579C1">
        <w:rPr>
          <w:rFonts w:cs="Times New Roman"/>
          <w:color w:val="000000"/>
          <w:szCs w:val="24"/>
          <w:lang w:val="sr-Cyrl-RS"/>
        </w:rPr>
        <w:t>контролише се</w:t>
      </w:r>
      <w:r w:rsidR="003A0AE5" w:rsidRPr="00E579C1">
        <w:rPr>
          <w:rFonts w:cs="Times New Roman"/>
          <w:color w:val="000000"/>
          <w:szCs w:val="24"/>
          <w:lang w:val="sr-Cyrl-RS"/>
        </w:rPr>
        <w:t>:</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Latn-CS"/>
        </w:rPr>
        <w:t>положај колосека по нивелети и смеру</w:t>
      </w:r>
      <w:r w:rsidRPr="00E579C1">
        <w:rPr>
          <w:rFonts w:cs="Times New Roman"/>
          <w:szCs w:val="24"/>
          <w:lang w:val="sr-Cyrl-CS"/>
        </w:rPr>
        <w:t>,</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Cyrl-CS"/>
        </w:rPr>
        <w:t>стање заварених састава на шинама,</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Cyrl-CS"/>
        </w:rPr>
        <w:t>причвршћеност шина и прагова за конструкцију,</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Latn-CS"/>
        </w:rPr>
        <w:lastRenderedPageBreak/>
        <w:t>дебљин</w:t>
      </w:r>
      <w:r w:rsidRPr="00E579C1">
        <w:rPr>
          <w:rFonts w:cs="Times New Roman"/>
          <w:szCs w:val="24"/>
          <w:lang w:val="sr-Cyrl-BA"/>
        </w:rPr>
        <w:t>а</w:t>
      </w:r>
      <w:r w:rsidRPr="00E579C1">
        <w:rPr>
          <w:rFonts w:cs="Times New Roman"/>
          <w:szCs w:val="24"/>
          <w:lang w:val="sr-Latn-CS"/>
        </w:rPr>
        <w:t xml:space="preserve"> застора на мостовима са затвореним коловозом</w:t>
      </w:r>
      <w:r w:rsidRPr="00E579C1">
        <w:rPr>
          <w:rFonts w:cs="Times New Roman"/>
          <w:szCs w:val="24"/>
          <w:lang w:val="sr-Cyrl-RS"/>
        </w:rPr>
        <w:t>,</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Latn-CS"/>
        </w:rPr>
        <w:t>стање пројектом предвиђених подметача испод шина</w:t>
      </w:r>
      <w:r w:rsidRPr="00E579C1">
        <w:rPr>
          <w:rFonts w:cs="Times New Roman"/>
          <w:szCs w:val="24"/>
          <w:lang w:val="sr-Cyrl-CS"/>
        </w:rPr>
        <w:t>,</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Latn-CS"/>
        </w:rPr>
        <w:t>дотрајал</w:t>
      </w:r>
      <w:r w:rsidRPr="00E579C1">
        <w:rPr>
          <w:rFonts w:cs="Times New Roman"/>
          <w:szCs w:val="24"/>
          <w:lang w:val="sr-Cyrl-BA"/>
        </w:rPr>
        <w:t xml:space="preserve">ост </w:t>
      </w:r>
      <w:r w:rsidRPr="00E579C1">
        <w:rPr>
          <w:rFonts w:cs="Times New Roman"/>
          <w:szCs w:val="24"/>
          <w:lang w:val="sr-Latn-CS"/>
        </w:rPr>
        <w:t>и оштећен</w:t>
      </w:r>
      <w:r w:rsidRPr="00E579C1">
        <w:rPr>
          <w:rFonts w:cs="Times New Roman"/>
          <w:szCs w:val="24"/>
          <w:lang w:val="sr-Cyrl-BA"/>
        </w:rPr>
        <w:t xml:space="preserve">ост </w:t>
      </w:r>
      <w:r w:rsidRPr="00E579C1">
        <w:rPr>
          <w:rFonts w:cs="Times New Roman"/>
          <w:szCs w:val="24"/>
          <w:lang w:val="sr-Latn-CS"/>
        </w:rPr>
        <w:t>прагов</w:t>
      </w:r>
      <w:r w:rsidRPr="00E579C1">
        <w:rPr>
          <w:rFonts w:cs="Times New Roman"/>
          <w:szCs w:val="24"/>
          <w:lang w:val="sr-Cyrl-BA"/>
        </w:rPr>
        <w:t>а,</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Cyrl-BA"/>
        </w:rPr>
        <w:t>стање</w:t>
      </w:r>
      <w:r w:rsidRPr="00E579C1">
        <w:rPr>
          <w:rFonts w:cs="Times New Roman"/>
          <w:szCs w:val="24"/>
          <w:lang w:val="sr-Latn-CS"/>
        </w:rPr>
        <w:t xml:space="preserve"> заштитн</w:t>
      </w:r>
      <w:r w:rsidRPr="00E579C1">
        <w:rPr>
          <w:rFonts w:cs="Times New Roman"/>
          <w:szCs w:val="24"/>
          <w:lang w:val="sr-Cyrl-BA"/>
        </w:rPr>
        <w:t>их</w:t>
      </w:r>
      <w:r w:rsidRPr="00E579C1">
        <w:rPr>
          <w:rFonts w:cs="Times New Roman"/>
          <w:szCs w:val="24"/>
          <w:lang w:val="sr-Latn-CS"/>
        </w:rPr>
        <w:t xml:space="preserve"> шин</w:t>
      </w:r>
      <w:r w:rsidRPr="00E579C1">
        <w:rPr>
          <w:rFonts w:cs="Times New Roman"/>
          <w:szCs w:val="24"/>
          <w:lang w:val="sr-Cyrl-BA"/>
        </w:rPr>
        <w:t>а</w:t>
      </w:r>
      <w:r w:rsidRPr="00E579C1">
        <w:rPr>
          <w:rFonts w:cs="Times New Roman"/>
          <w:szCs w:val="24"/>
          <w:lang w:val="sr-Cyrl-CS"/>
        </w:rPr>
        <w:t>,</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Cyrl-BA"/>
        </w:rPr>
        <w:t xml:space="preserve">функционалност дилатационих </w:t>
      </w:r>
      <w:r w:rsidRPr="00E579C1">
        <w:rPr>
          <w:rFonts w:cs="Times New Roman"/>
          <w:szCs w:val="24"/>
          <w:lang w:val="sr-Latn-CS"/>
        </w:rPr>
        <w:t>справ</w:t>
      </w:r>
      <w:r w:rsidRPr="00E579C1">
        <w:rPr>
          <w:rFonts w:cs="Times New Roman"/>
          <w:szCs w:val="24"/>
          <w:lang w:val="sr-Cyrl-RS"/>
        </w:rPr>
        <w:t>а,</w:t>
      </w:r>
    </w:p>
    <w:p w:rsidR="003A0AE5" w:rsidRPr="00E579C1" w:rsidRDefault="003A0AE5" w:rsidP="00F84E57">
      <w:pPr>
        <w:pStyle w:val="ListParagraph"/>
        <w:numPr>
          <w:ilvl w:val="0"/>
          <w:numId w:val="24"/>
        </w:numPr>
        <w:shd w:val="clear" w:color="auto" w:fill="FFFFFF"/>
        <w:tabs>
          <w:tab w:val="left" w:pos="514"/>
        </w:tabs>
        <w:spacing w:after="0"/>
        <w:ind w:left="993" w:hanging="284"/>
        <w:rPr>
          <w:rFonts w:cs="Times New Roman"/>
          <w:szCs w:val="24"/>
          <w:lang w:val="sr-Cyrl-RS"/>
        </w:rPr>
      </w:pPr>
      <w:r w:rsidRPr="00E579C1">
        <w:rPr>
          <w:rFonts w:cs="Times New Roman"/>
          <w:szCs w:val="24"/>
          <w:lang w:val="sr-Latn-CS"/>
        </w:rPr>
        <w:t>стање пода</w:t>
      </w:r>
      <w:r w:rsidRPr="00E579C1">
        <w:rPr>
          <w:rFonts w:cs="Times New Roman"/>
          <w:szCs w:val="24"/>
          <w:lang w:val="sr-Cyrl-CS"/>
        </w:rPr>
        <w:t xml:space="preserve">. </w:t>
      </w:r>
    </w:p>
    <w:p w:rsidR="003A0AE5" w:rsidRPr="00E579C1" w:rsidRDefault="007302AB" w:rsidP="003A0AE5">
      <w:pPr>
        <w:spacing w:before="120" w:after="0"/>
        <w:rPr>
          <w:rFonts w:cs="Times New Roman"/>
          <w:color w:val="000000"/>
          <w:szCs w:val="24"/>
          <w:lang w:val="sr-Cyrl-RS"/>
        </w:rPr>
      </w:pPr>
      <w:r w:rsidRPr="00E579C1">
        <w:rPr>
          <w:rFonts w:cs="Times New Roman"/>
          <w:color w:val="000000"/>
          <w:szCs w:val="24"/>
          <w:lang w:val="sr-Cyrl-RS"/>
        </w:rPr>
        <w:t>Код</w:t>
      </w:r>
      <w:r w:rsidR="003A0AE5" w:rsidRPr="00E579C1">
        <w:rPr>
          <w:rFonts w:cs="Times New Roman"/>
          <w:color w:val="000000"/>
          <w:szCs w:val="24"/>
          <w:lang w:val="sr-Cyrl-RS"/>
        </w:rPr>
        <w:t xml:space="preserve"> конструкциј</w:t>
      </w:r>
      <w:r w:rsidRPr="00E579C1">
        <w:rPr>
          <w:rFonts w:cs="Times New Roman"/>
          <w:color w:val="000000"/>
          <w:szCs w:val="24"/>
          <w:lang w:val="sr-Cyrl-RS"/>
        </w:rPr>
        <w:t>е</w:t>
      </w:r>
      <w:r w:rsidR="003A0AE5" w:rsidRPr="00E579C1">
        <w:rPr>
          <w:rFonts w:cs="Times New Roman"/>
          <w:color w:val="000000"/>
          <w:szCs w:val="24"/>
          <w:lang w:val="sr-Cyrl-RS"/>
        </w:rPr>
        <w:t xml:space="preserve"> моста </w:t>
      </w:r>
      <w:r w:rsidRPr="00E579C1">
        <w:rPr>
          <w:rFonts w:cs="Times New Roman"/>
          <w:color w:val="000000"/>
          <w:szCs w:val="24"/>
          <w:lang w:val="sr-Cyrl-RS"/>
        </w:rPr>
        <w:t>контролише</w:t>
      </w:r>
      <w:r w:rsidR="003A0AE5" w:rsidRPr="00E579C1">
        <w:rPr>
          <w:rFonts w:cs="Times New Roman"/>
          <w:color w:val="000000"/>
          <w:szCs w:val="24"/>
          <w:lang w:val="sr-Cyrl-RS"/>
        </w:rPr>
        <w:t xml:space="preserve"> се:</w:t>
      </w:r>
    </w:p>
    <w:p w:rsidR="003A0AE5" w:rsidRPr="00E579C1" w:rsidRDefault="007302AB"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Latn-CS"/>
        </w:rPr>
      </w:pPr>
      <w:r w:rsidRPr="00E579C1">
        <w:rPr>
          <w:rFonts w:cs="Times New Roman"/>
          <w:szCs w:val="24"/>
          <w:lang w:val="sr-Cyrl-RS"/>
        </w:rPr>
        <w:t xml:space="preserve">појава </w:t>
      </w:r>
      <w:r w:rsidR="003A0AE5" w:rsidRPr="00E579C1">
        <w:rPr>
          <w:rFonts w:cs="Times New Roman"/>
          <w:szCs w:val="24"/>
          <w:lang w:val="sr-Latn-CS"/>
        </w:rPr>
        <w:t>деформациј</w:t>
      </w:r>
      <w:r w:rsidRPr="00E579C1">
        <w:rPr>
          <w:rFonts w:cs="Times New Roman"/>
          <w:szCs w:val="24"/>
          <w:lang w:val="sr-Cyrl-RS"/>
        </w:rPr>
        <w:t>а</w:t>
      </w:r>
      <w:r w:rsidR="003A0AE5" w:rsidRPr="00E579C1">
        <w:rPr>
          <w:rFonts w:cs="Times New Roman"/>
          <w:szCs w:val="24"/>
          <w:lang w:val="sr-Latn-CS"/>
        </w:rPr>
        <w:t xml:space="preserve">, оштећења и </w:t>
      </w:r>
      <w:r w:rsidRPr="00E579C1">
        <w:rPr>
          <w:rFonts w:cs="Times New Roman"/>
          <w:szCs w:val="24"/>
          <w:lang w:val="sr-Latn-CS"/>
        </w:rPr>
        <w:t>витоперењ</w:t>
      </w:r>
      <w:r w:rsidRPr="00E579C1">
        <w:rPr>
          <w:rFonts w:cs="Times New Roman"/>
          <w:szCs w:val="24"/>
          <w:lang w:val="sr-Cyrl-RS"/>
        </w:rPr>
        <w:t>а</w:t>
      </w:r>
      <w:r w:rsidRPr="00E579C1">
        <w:rPr>
          <w:rFonts w:cs="Times New Roman"/>
          <w:szCs w:val="24"/>
          <w:lang w:val="sr-Latn-CS"/>
        </w:rPr>
        <w:t xml:space="preserve"> конструкције и</w:t>
      </w:r>
      <w:r w:rsidRPr="00E579C1">
        <w:rPr>
          <w:rFonts w:cs="Times New Roman"/>
          <w:szCs w:val="24"/>
          <w:lang w:val="sr-Cyrl-RS"/>
        </w:rPr>
        <w:t>ли</w:t>
      </w:r>
      <w:r w:rsidRPr="00E579C1">
        <w:rPr>
          <w:rFonts w:cs="Times New Roman"/>
          <w:szCs w:val="24"/>
          <w:lang w:val="sr-Latn-CS"/>
        </w:rPr>
        <w:t xml:space="preserve"> </w:t>
      </w:r>
      <w:r w:rsidRPr="00E579C1">
        <w:rPr>
          <w:rFonts w:cs="Times New Roman"/>
          <w:szCs w:val="24"/>
          <w:lang w:val="sr-Cyrl-RS"/>
        </w:rPr>
        <w:t>појединих</w:t>
      </w:r>
      <w:r w:rsidRPr="00E579C1">
        <w:rPr>
          <w:rFonts w:cs="Times New Roman"/>
          <w:szCs w:val="24"/>
          <w:lang w:val="sr-Latn-CS"/>
        </w:rPr>
        <w:t xml:space="preserve"> елемената </w:t>
      </w:r>
      <w:r w:rsidR="003A0AE5" w:rsidRPr="00E579C1">
        <w:rPr>
          <w:rFonts w:cs="Times New Roman"/>
          <w:szCs w:val="24"/>
          <w:lang w:val="sr-Latn-CS"/>
        </w:rPr>
        <w:t>(мерења се увек обављају на истом месту, ради могућности упоређења резултата),</w:t>
      </w:r>
    </w:p>
    <w:p w:rsidR="007302AB" w:rsidRPr="00E579C1" w:rsidRDefault="007302AB"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Latn-CS"/>
        </w:rPr>
      </w:pPr>
      <w:r w:rsidRPr="00E579C1">
        <w:rPr>
          <w:rFonts w:cs="Times New Roman"/>
          <w:szCs w:val="24"/>
          <w:lang w:val="sr-Cyrl-RS"/>
        </w:rPr>
        <w:t>међусобно налегање елемената,</w:t>
      </w:r>
    </w:p>
    <w:p w:rsidR="003A0AE5" w:rsidRPr="00E579C1" w:rsidRDefault="003A0AE5"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Latn-CS"/>
        </w:rPr>
      </w:pPr>
      <w:r w:rsidRPr="00E579C1">
        <w:rPr>
          <w:rFonts w:cs="Times New Roman"/>
          <w:szCs w:val="24"/>
          <w:lang w:val="sr-Latn-CS"/>
        </w:rPr>
        <w:t>додирне површине између челика и бетона,</w:t>
      </w:r>
    </w:p>
    <w:p w:rsidR="003A0AE5" w:rsidRPr="00E579C1" w:rsidRDefault="003A0AE5"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Cyrl-CS"/>
        </w:rPr>
      </w:pPr>
      <w:r w:rsidRPr="00E579C1">
        <w:rPr>
          <w:rFonts w:cs="Times New Roman"/>
          <w:szCs w:val="24"/>
          <w:lang w:val="sr-Cyrl-CS"/>
        </w:rPr>
        <w:t>бетон, ради утврђивања напрслина,</w:t>
      </w:r>
    </w:p>
    <w:p w:rsidR="003A0AE5" w:rsidRPr="00E579C1" w:rsidRDefault="003A0AE5"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Latn-CS"/>
        </w:rPr>
      </w:pPr>
      <w:r w:rsidRPr="00E579C1">
        <w:rPr>
          <w:rFonts w:cs="Times New Roman"/>
          <w:szCs w:val="24"/>
          <w:lang w:val="sr-Latn-CS"/>
        </w:rPr>
        <w:t xml:space="preserve">стање премаза и </w:t>
      </w:r>
      <w:r w:rsidRPr="00E579C1">
        <w:rPr>
          <w:rFonts w:cs="Times New Roman"/>
          <w:szCs w:val="24"/>
          <w:lang w:val="sr-Cyrl-BA"/>
        </w:rPr>
        <w:t>евентуална појава</w:t>
      </w:r>
      <w:r w:rsidRPr="00E579C1">
        <w:rPr>
          <w:rFonts w:cs="Times New Roman"/>
          <w:szCs w:val="24"/>
          <w:lang w:val="sr-Latn-CS"/>
        </w:rPr>
        <w:t xml:space="preserve"> рђ</w:t>
      </w:r>
      <w:r w:rsidRPr="00E579C1">
        <w:rPr>
          <w:rFonts w:cs="Times New Roman"/>
          <w:szCs w:val="24"/>
          <w:lang w:val="sr-Cyrl-RS"/>
        </w:rPr>
        <w:t>е</w:t>
      </w:r>
      <w:r w:rsidRPr="00E579C1">
        <w:rPr>
          <w:rFonts w:cs="Times New Roman"/>
          <w:szCs w:val="24"/>
          <w:lang w:val="sr-Latn-CS"/>
        </w:rPr>
        <w:t xml:space="preserve"> на спојни</w:t>
      </w:r>
      <w:r w:rsidRPr="00E579C1">
        <w:rPr>
          <w:rFonts w:cs="Times New Roman"/>
          <w:szCs w:val="24"/>
          <w:lang w:val="bs-Cyrl-BA"/>
        </w:rPr>
        <w:t>м</w:t>
      </w:r>
      <w:r w:rsidRPr="00E579C1">
        <w:rPr>
          <w:rFonts w:cs="Times New Roman"/>
          <w:szCs w:val="24"/>
          <w:lang w:val="sr-Latn-CS"/>
        </w:rPr>
        <w:t xml:space="preserve"> </w:t>
      </w:r>
      <w:r w:rsidRPr="00E579C1">
        <w:rPr>
          <w:rFonts w:cs="Times New Roman"/>
          <w:szCs w:val="24"/>
          <w:lang w:val="sr-Cyrl-CS"/>
        </w:rPr>
        <w:t>елементима</w:t>
      </w:r>
      <w:r w:rsidRPr="00E579C1">
        <w:rPr>
          <w:rFonts w:cs="Times New Roman"/>
          <w:szCs w:val="24"/>
          <w:lang w:val="sr-Latn-CS"/>
        </w:rPr>
        <w:t xml:space="preserve"> и око </w:t>
      </w:r>
      <w:r w:rsidR="007302AB" w:rsidRPr="00E579C1">
        <w:rPr>
          <w:rFonts w:cs="Times New Roman"/>
          <w:szCs w:val="24"/>
          <w:lang w:val="bs-Cyrl-BA"/>
        </w:rPr>
        <w:t>њих</w:t>
      </w:r>
      <w:r w:rsidRPr="00E579C1">
        <w:rPr>
          <w:rFonts w:cs="Times New Roman"/>
          <w:szCs w:val="24"/>
          <w:lang w:val="sr-Cyrl-CS"/>
        </w:rPr>
        <w:t>,</w:t>
      </w:r>
      <w:r w:rsidRPr="00E579C1">
        <w:rPr>
          <w:rFonts w:cs="Times New Roman"/>
          <w:szCs w:val="24"/>
          <w:lang w:val="sr-Latn-CS"/>
        </w:rPr>
        <w:t xml:space="preserve"> нарочито у прикључцима коловозних носача и спрегова, као и дуж споја између бетона и челика</w:t>
      </w:r>
      <w:r w:rsidRPr="00E579C1">
        <w:rPr>
          <w:rFonts w:cs="Times New Roman"/>
          <w:szCs w:val="24"/>
          <w:lang w:val="sr-Cyrl-CS"/>
        </w:rPr>
        <w:t>,</w:t>
      </w:r>
    </w:p>
    <w:p w:rsidR="003A0AE5" w:rsidRPr="00E579C1" w:rsidRDefault="003A0AE5"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Latn-CS"/>
        </w:rPr>
      </w:pPr>
      <w:r w:rsidRPr="00E579C1">
        <w:rPr>
          <w:rFonts w:cs="Times New Roman"/>
          <w:szCs w:val="24"/>
          <w:lang w:val="sr-Cyrl-BA"/>
        </w:rPr>
        <w:t>постојање</w:t>
      </w:r>
      <w:r w:rsidRPr="00E579C1">
        <w:rPr>
          <w:rFonts w:cs="Times New Roman"/>
          <w:szCs w:val="24"/>
          <w:lang w:val="sr-Latn-CS"/>
        </w:rPr>
        <w:t xml:space="preserve"> пукотина у деловима конструкције</w:t>
      </w:r>
      <w:r w:rsidRPr="00E579C1">
        <w:rPr>
          <w:rFonts w:cs="Times New Roman"/>
          <w:szCs w:val="24"/>
          <w:lang w:val="sr-Cyrl-RS"/>
        </w:rPr>
        <w:t xml:space="preserve"> и на завареним шавовима</w:t>
      </w:r>
      <w:r w:rsidRPr="00E579C1">
        <w:rPr>
          <w:rFonts w:cs="Times New Roman"/>
          <w:szCs w:val="24"/>
          <w:lang w:val="sr-Latn-CS"/>
        </w:rPr>
        <w:t>, нарочито на вертикалним лимовима подужних носача у близини прикључака за попречне носаче</w:t>
      </w:r>
      <w:r w:rsidRPr="00E579C1">
        <w:rPr>
          <w:rFonts w:cs="Times New Roman"/>
          <w:szCs w:val="24"/>
          <w:lang w:val="sr-Cyrl-CS"/>
        </w:rPr>
        <w:t xml:space="preserve">, на почетним и завршним угаоним шавовима појасних ламела </w:t>
      </w:r>
      <w:r w:rsidRPr="00E579C1">
        <w:rPr>
          <w:rFonts w:cs="Times New Roman"/>
          <w:szCs w:val="24"/>
          <w:lang w:val="sr-Latn-CS"/>
        </w:rPr>
        <w:t>коловозних носача</w:t>
      </w:r>
      <w:r w:rsidRPr="00E579C1">
        <w:rPr>
          <w:rFonts w:cs="Times New Roman"/>
          <w:szCs w:val="24"/>
          <w:lang w:val="sr-Cyrl-CS"/>
        </w:rPr>
        <w:t>,</w:t>
      </w:r>
    </w:p>
    <w:p w:rsidR="003A0AE5" w:rsidRPr="00E579C1" w:rsidRDefault="003A0AE5" w:rsidP="00F84E57">
      <w:pPr>
        <w:pStyle w:val="ListParagraph"/>
        <w:numPr>
          <w:ilvl w:val="0"/>
          <w:numId w:val="25"/>
        </w:numPr>
        <w:shd w:val="clear" w:color="auto" w:fill="FFFFFF"/>
        <w:tabs>
          <w:tab w:val="left" w:pos="624"/>
          <w:tab w:val="left" w:pos="1701"/>
        </w:tabs>
        <w:spacing w:after="0"/>
        <w:ind w:left="993" w:hanging="284"/>
        <w:contextualSpacing w:val="0"/>
        <w:rPr>
          <w:rFonts w:cs="Times New Roman"/>
          <w:szCs w:val="24"/>
          <w:lang w:val="sr-Cyrl-CS"/>
        </w:rPr>
      </w:pPr>
      <w:r w:rsidRPr="00E579C1">
        <w:rPr>
          <w:rFonts w:cs="Times New Roman"/>
          <w:szCs w:val="24"/>
          <w:lang w:val="sr-Latn-CS"/>
        </w:rPr>
        <w:t>лежишт</w:t>
      </w:r>
      <w:r w:rsidRPr="00E579C1">
        <w:rPr>
          <w:rFonts w:cs="Times New Roman"/>
          <w:szCs w:val="24"/>
          <w:lang w:val="sr-Cyrl-BA"/>
        </w:rPr>
        <w:t>е</w:t>
      </w:r>
      <w:r w:rsidRPr="00E579C1">
        <w:rPr>
          <w:rFonts w:cs="Times New Roman"/>
          <w:szCs w:val="24"/>
          <w:lang w:val="sr-Latn-CS"/>
        </w:rPr>
        <w:t xml:space="preserve"> и зглобов</w:t>
      </w:r>
      <w:r w:rsidRPr="00E579C1">
        <w:rPr>
          <w:rFonts w:cs="Times New Roman"/>
          <w:szCs w:val="24"/>
          <w:lang w:val="sr-Cyrl-BA"/>
        </w:rPr>
        <w:t>и</w:t>
      </w:r>
      <w:r w:rsidRPr="00E579C1">
        <w:rPr>
          <w:rFonts w:cs="Times New Roman"/>
          <w:szCs w:val="24"/>
          <w:lang w:val="sr-Latn-CS"/>
        </w:rPr>
        <w:t xml:space="preserve"> у погледу правилности положаја и рада, чистоће,</w:t>
      </w:r>
      <w:r w:rsidRPr="00E579C1">
        <w:rPr>
          <w:rFonts w:cs="Times New Roman"/>
          <w:szCs w:val="24"/>
          <w:lang w:val="bs-Cyrl-BA"/>
        </w:rPr>
        <w:t xml:space="preserve"> </w:t>
      </w:r>
      <w:r w:rsidRPr="00E579C1">
        <w:rPr>
          <w:rFonts w:cs="Times New Roman"/>
          <w:szCs w:val="24"/>
          <w:lang w:val="sr-Latn-CS"/>
        </w:rPr>
        <w:t>оштећења, функционалн</w:t>
      </w:r>
      <w:r w:rsidRPr="00E579C1">
        <w:rPr>
          <w:rFonts w:cs="Times New Roman"/>
          <w:szCs w:val="24"/>
          <w:lang w:val="sr-Cyrl-BA"/>
        </w:rPr>
        <w:t>о</w:t>
      </w:r>
      <w:r w:rsidRPr="00E579C1">
        <w:rPr>
          <w:rFonts w:cs="Times New Roman"/>
          <w:szCs w:val="24"/>
          <w:lang w:val="sr-Latn-CS"/>
        </w:rPr>
        <w:t>сти, да ваљци не лупају за време пролаза возова</w:t>
      </w:r>
      <w:r w:rsidRPr="00E579C1">
        <w:rPr>
          <w:rFonts w:cs="Times New Roman"/>
          <w:szCs w:val="24"/>
          <w:lang w:val="sr-Cyrl-CS"/>
        </w:rPr>
        <w:t xml:space="preserve"> </w:t>
      </w:r>
      <w:r w:rsidRPr="00E579C1">
        <w:rPr>
          <w:rFonts w:cs="Times New Roman"/>
          <w:szCs w:val="24"/>
          <w:lang w:val="sr-Latn-CS"/>
        </w:rPr>
        <w:t xml:space="preserve">и да ли су подмазани, </w:t>
      </w:r>
      <w:r w:rsidRPr="00E579C1">
        <w:rPr>
          <w:rFonts w:cs="Times New Roman"/>
          <w:szCs w:val="24"/>
          <w:lang w:val="sr-Cyrl-CS"/>
        </w:rPr>
        <w:t xml:space="preserve">као </w:t>
      </w:r>
      <w:r w:rsidRPr="00E579C1">
        <w:rPr>
          <w:rFonts w:cs="Times New Roman"/>
          <w:szCs w:val="24"/>
          <w:lang w:val="sr-Latn-CS"/>
        </w:rPr>
        <w:t>и стање подливке</w:t>
      </w:r>
      <w:r w:rsidRPr="00E579C1">
        <w:rPr>
          <w:rFonts w:cs="Times New Roman"/>
          <w:szCs w:val="24"/>
          <w:lang w:val="sr-Cyrl-CS"/>
        </w:rPr>
        <w:t>,</w:t>
      </w:r>
    </w:p>
    <w:p w:rsidR="007302AB" w:rsidRPr="00E579C1" w:rsidRDefault="003A0AE5" w:rsidP="00F84E57">
      <w:pPr>
        <w:pStyle w:val="ListParagraph"/>
        <w:numPr>
          <w:ilvl w:val="0"/>
          <w:numId w:val="25"/>
        </w:numPr>
        <w:shd w:val="clear" w:color="auto" w:fill="FFFFFF"/>
        <w:tabs>
          <w:tab w:val="left" w:pos="1701"/>
        </w:tabs>
        <w:spacing w:after="0"/>
        <w:ind w:left="993" w:hanging="284"/>
        <w:contextualSpacing w:val="0"/>
        <w:rPr>
          <w:rFonts w:cs="Times New Roman"/>
          <w:szCs w:val="24"/>
          <w:lang w:val="sr-Cyrl-CS"/>
        </w:rPr>
      </w:pPr>
      <w:r w:rsidRPr="00E579C1">
        <w:rPr>
          <w:rFonts w:cs="Times New Roman"/>
          <w:szCs w:val="24"/>
          <w:lang w:val="sr-Cyrl-BA"/>
        </w:rPr>
        <w:t>исправност</w:t>
      </w:r>
      <w:r w:rsidRPr="00E579C1">
        <w:rPr>
          <w:rFonts w:cs="Times New Roman"/>
          <w:szCs w:val="24"/>
          <w:lang w:val="sr-Latn-CS"/>
        </w:rPr>
        <w:t xml:space="preserve"> уређај</w:t>
      </w:r>
      <w:r w:rsidRPr="00E579C1">
        <w:rPr>
          <w:rFonts w:cs="Times New Roman"/>
          <w:szCs w:val="24"/>
          <w:lang w:val="bs-Cyrl-BA"/>
        </w:rPr>
        <w:t>а</w:t>
      </w:r>
      <w:r w:rsidRPr="00E579C1">
        <w:rPr>
          <w:rFonts w:cs="Times New Roman"/>
          <w:szCs w:val="24"/>
          <w:lang w:val="sr-Latn-CS"/>
        </w:rPr>
        <w:t xml:space="preserve"> за преглед конструкције, канали за каблове, систем за одводњавање на мосту, заштитни уређаји на електрифицираним пругама, сви </w:t>
      </w:r>
      <w:r w:rsidRPr="00E579C1">
        <w:rPr>
          <w:rFonts w:cs="Times New Roman"/>
          <w:szCs w:val="24"/>
          <w:lang w:val="sr-Cyrl-RS"/>
        </w:rPr>
        <w:t>сигнали и сигналне ознаке</w:t>
      </w:r>
      <w:r w:rsidRPr="00E579C1">
        <w:rPr>
          <w:rFonts w:cs="Times New Roman"/>
          <w:szCs w:val="24"/>
          <w:lang w:val="sr-Latn-CS"/>
        </w:rPr>
        <w:t>,</w:t>
      </w:r>
      <w:r w:rsidRPr="00E579C1">
        <w:rPr>
          <w:rFonts w:cs="Times New Roman"/>
          <w:szCs w:val="24"/>
          <w:lang w:val="sr-Cyrl-CS"/>
        </w:rPr>
        <w:t xml:space="preserve"> </w:t>
      </w:r>
      <w:r w:rsidRPr="00E579C1">
        <w:rPr>
          <w:rFonts w:cs="Times New Roman"/>
          <w:szCs w:val="24"/>
          <w:lang w:val="sr-Latn-CS"/>
        </w:rPr>
        <w:t>ледобрани и ледоломи, браници пред челичним стубовима подвожњака</w:t>
      </w:r>
      <w:r w:rsidR="007302AB" w:rsidRPr="00E579C1">
        <w:rPr>
          <w:rFonts w:cs="Times New Roman"/>
          <w:szCs w:val="24"/>
          <w:lang w:val="sr-Cyrl-CS"/>
        </w:rPr>
        <w:t>,</w:t>
      </w:r>
    </w:p>
    <w:p w:rsidR="003A0AE5" w:rsidRPr="00E579C1" w:rsidRDefault="003A0AE5" w:rsidP="00F84E57">
      <w:pPr>
        <w:pStyle w:val="ListParagraph"/>
        <w:numPr>
          <w:ilvl w:val="0"/>
          <w:numId w:val="25"/>
        </w:numPr>
        <w:shd w:val="clear" w:color="auto" w:fill="FFFFFF"/>
        <w:tabs>
          <w:tab w:val="left" w:pos="624"/>
          <w:tab w:val="left" w:pos="1701"/>
        </w:tabs>
        <w:spacing w:after="0"/>
        <w:ind w:left="993" w:hanging="284"/>
        <w:contextualSpacing w:val="0"/>
        <w:rPr>
          <w:rFonts w:cs="Times New Roman"/>
          <w:szCs w:val="24"/>
          <w:lang w:val="sr-Cyrl-CS"/>
        </w:rPr>
      </w:pPr>
      <w:r w:rsidRPr="00E579C1">
        <w:rPr>
          <w:rFonts w:cs="Times New Roman"/>
          <w:szCs w:val="24"/>
          <w:lang w:val="sr-Cyrl-CS"/>
        </w:rPr>
        <w:t>стање коловозне плоче спрегнутих носача.</w:t>
      </w:r>
    </w:p>
    <w:p w:rsidR="003A0AE5" w:rsidRPr="00E579C1" w:rsidRDefault="003A0AE5" w:rsidP="003A0AE5">
      <w:pPr>
        <w:spacing w:before="120" w:after="0"/>
        <w:rPr>
          <w:rFonts w:cs="Times New Roman"/>
          <w:color w:val="000000"/>
          <w:szCs w:val="24"/>
          <w:lang w:val="sr-Cyrl-RS"/>
        </w:rPr>
      </w:pPr>
      <w:r w:rsidRPr="00E579C1">
        <w:rPr>
          <w:rFonts w:cs="Times New Roman"/>
          <w:color w:val="000000"/>
          <w:szCs w:val="24"/>
          <w:lang w:val="sr-Cyrl-RS"/>
        </w:rPr>
        <w:t>На конструкцији моста проверава се:</w:t>
      </w:r>
    </w:p>
    <w:p w:rsidR="003A0AE5" w:rsidRPr="00E579C1" w:rsidRDefault="003A0AE5" w:rsidP="00F84E57">
      <w:pPr>
        <w:pStyle w:val="ListParagraph"/>
        <w:numPr>
          <w:ilvl w:val="0"/>
          <w:numId w:val="26"/>
        </w:numPr>
        <w:shd w:val="clear" w:color="auto" w:fill="FFFFFF"/>
        <w:tabs>
          <w:tab w:val="left" w:pos="993"/>
          <w:tab w:val="left" w:pos="1701"/>
        </w:tabs>
        <w:spacing w:after="0"/>
        <w:ind w:left="993" w:hanging="284"/>
        <w:contextualSpacing w:val="0"/>
        <w:rPr>
          <w:rFonts w:cs="Times New Roman"/>
          <w:szCs w:val="24"/>
          <w:lang w:val="sr-Latn-CS"/>
        </w:rPr>
      </w:pPr>
      <w:r w:rsidRPr="00E579C1">
        <w:rPr>
          <w:rFonts w:cs="Times New Roman"/>
          <w:szCs w:val="24"/>
          <w:lang w:val="sr-Latn-CS"/>
        </w:rPr>
        <w:t>повезаност пешачких стаза са носећом конструкцијом</w:t>
      </w:r>
      <w:r w:rsidR="007302AB" w:rsidRPr="00E579C1">
        <w:rPr>
          <w:rFonts w:cs="Times New Roman"/>
          <w:szCs w:val="24"/>
          <w:lang w:val="sr-Latn-CS"/>
        </w:rPr>
        <w:t>,</w:t>
      </w:r>
    </w:p>
    <w:p w:rsidR="003A0AE5" w:rsidRPr="00E579C1" w:rsidRDefault="003A0AE5" w:rsidP="00F84E57">
      <w:pPr>
        <w:pStyle w:val="ListParagraph"/>
        <w:numPr>
          <w:ilvl w:val="0"/>
          <w:numId w:val="26"/>
        </w:numPr>
        <w:shd w:val="clear" w:color="auto" w:fill="FFFFFF"/>
        <w:tabs>
          <w:tab w:val="left" w:pos="993"/>
          <w:tab w:val="left" w:pos="1701"/>
        </w:tabs>
        <w:spacing w:after="0"/>
        <w:ind w:left="993" w:hanging="284"/>
        <w:contextualSpacing w:val="0"/>
        <w:rPr>
          <w:rFonts w:cs="Times New Roman"/>
          <w:szCs w:val="24"/>
          <w:lang w:val="sr-Latn-CS"/>
        </w:rPr>
      </w:pPr>
      <w:r w:rsidRPr="00E579C1">
        <w:rPr>
          <w:rFonts w:cs="Times New Roman"/>
          <w:szCs w:val="24"/>
          <w:lang w:val="sr-Latn-CS"/>
        </w:rPr>
        <w:t>постојање ограде, безбедност пода и ограде.</w:t>
      </w:r>
    </w:p>
    <w:p w:rsidR="003A0AE5" w:rsidRPr="00E579C1" w:rsidRDefault="007302AB" w:rsidP="007302AB">
      <w:pPr>
        <w:spacing w:before="120" w:after="0"/>
        <w:rPr>
          <w:rFonts w:cs="Times New Roman"/>
          <w:color w:val="000000"/>
          <w:szCs w:val="24"/>
          <w:lang w:val="sr-Cyrl-RS"/>
        </w:rPr>
      </w:pPr>
      <w:r w:rsidRPr="00E579C1">
        <w:rPr>
          <w:rFonts w:cs="Times New Roman"/>
          <w:color w:val="000000"/>
          <w:szCs w:val="24"/>
          <w:lang w:val="sr-Cyrl-RS"/>
        </w:rPr>
        <w:t>На објекту се врши мерења и провере:</w:t>
      </w:r>
    </w:p>
    <w:p w:rsidR="003A0AE5" w:rsidRPr="00E579C1" w:rsidRDefault="007302AB" w:rsidP="00F84E57">
      <w:pPr>
        <w:pStyle w:val="ListParagraph"/>
        <w:numPr>
          <w:ilvl w:val="0"/>
          <w:numId w:val="27"/>
        </w:numPr>
        <w:shd w:val="clear" w:color="auto" w:fill="FFFFFF"/>
        <w:tabs>
          <w:tab w:val="left" w:pos="993"/>
          <w:tab w:val="left" w:pos="1701"/>
        </w:tabs>
        <w:spacing w:after="0"/>
        <w:ind w:left="993" w:hanging="284"/>
        <w:contextualSpacing w:val="0"/>
        <w:rPr>
          <w:rFonts w:cs="Times New Roman"/>
          <w:szCs w:val="24"/>
          <w:lang w:val="sr-Latn-CS"/>
        </w:rPr>
      </w:pPr>
      <w:r w:rsidRPr="00E579C1">
        <w:rPr>
          <w:rFonts w:cs="Times New Roman"/>
          <w:szCs w:val="24"/>
          <w:lang w:val="sr-Latn-CS"/>
        </w:rPr>
        <w:t>светлог</w:t>
      </w:r>
      <w:r w:rsidR="003A0AE5" w:rsidRPr="00E579C1">
        <w:rPr>
          <w:rFonts w:cs="Times New Roman"/>
          <w:szCs w:val="24"/>
          <w:lang w:val="sr-Latn-CS"/>
        </w:rPr>
        <w:t xml:space="preserve"> профил</w:t>
      </w:r>
      <w:r w:rsidRPr="00E579C1">
        <w:rPr>
          <w:rFonts w:cs="Times New Roman"/>
          <w:szCs w:val="24"/>
          <w:lang w:val="sr-Cyrl-RS"/>
        </w:rPr>
        <w:t>а</w:t>
      </w:r>
      <w:r w:rsidR="003A0AE5" w:rsidRPr="00E579C1">
        <w:rPr>
          <w:rFonts w:cs="Times New Roman"/>
          <w:szCs w:val="24"/>
          <w:lang w:val="sr-Latn-CS"/>
        </w:rPr>
        <w:t xml:space="preserve"> објекта у односу на слободни профил;</w:t>
      </w:r>
    </w:p>
    <w:p w:rsidR="00556DEF" w:rsidRPr="00E579C1" w:rsidRDefault="003A0AE5" w:rsidP="00F84E57">
      <w:pPr>
        <w:pStyle w:val="ListParagraph"/>
        <w:numPr>
          <w:ilvl w:val="0"/>
          <w:numId w:val="27"/>
        </w:numPr>
        <w:shd w:val="clear" w:color="auto" w:fill="FFFFFF"/>
        <w:tabs>
          <w:tab w:val="left" w:pos="993"/>
          <w:tab w:val="left" w:pos="1701"/>
        </w:tabs>
        <w:ind w:left="993" w:hanging="284"/>
        <w:contextualSpacing w:val="0"/>
        <w:rPr>
          <w:rFonts w:cs="Times New Roman"/>
          <w:b/>
          <w:szCs w:val="24"/>
          <w:lang w:val="sr-Latn-CS"/>
        </w:rPr>
      </w:pPr>
      <w:r w:rsidRPr="00E579C1">
        <w:rPr>
          <w:rFonts w:cs="Times New Roman"/>
          <w:szCs w:val="24"/>
          <w:lang w:val="sr-Latn-CS"/>
        </w:rPr>
        <w:t>угиб</w:t>
      </w:r>
      <w:r w:rsidR="007302AB" w:rsidRPr="00E579C1">
        <w:rPr>
          <w:rFonts w:cs="Times New Roman"/>
          <w:szCs w:val="24"/>
          <w:lang w:val="sr-Latn-CS"/>
        </w:rPr>
        <w:t>а</w:t>
      </w:r>
      <w:r w:rsidRPr="00E579C1">
        <w:rPr>
          <w:rFonts w:cs="Times New Roman"/>
          <w:szCs w:val="24"/>
          <w:lang w:val="sr-Latn-CS"/>
        </w:rPr>
        <w:t xml:space="preserve"> у средишњем делу распона, у оптерећен</w:t>
      </w:r>
      <w:r w:rsidR="007302AB" w:rsidRPr="00E579C1">
        <w:rPr>
          <w:rFonts w:cs="Times New Roman"/>
          <w:szCs w:val="24"/>
          <w:lang w:val="sr-Latn-CS"/>
        </w:rPr>
        <w:t>ом и неоптерећеном стању моста.</w:t>
      </w:r>
    </w:p>
    <w:p w:rsidR="003A0AE5" w:rsidRPr="00E579C1" w:rsidRDefault="003A0AE5" w:rsidP="004637E4">
      <w:pPr>
        <w:pStyle w:val="Style1"/>
        <w:widowControl/>
        <w:spacing w:line="240" w:lineRule="auto"/>
        <w:jc w:val="center"/>
        <w:rPr>
          <w:rStyle w:val="FontStyle12"/>
          <w:bCs/>
          <w:sz w:val="24"/>
          <w:lang w:val="ru-RU"/>
        </w:rPr>
      </w:pPr>
    </w:p>
    <w:p w:rsidR="00D45F5D" w:rsidRPr="00E579C1" w:rsidRDefault="00D45F5D" w:rsidP="00D45F5D">
      <w:pPr>
        <w:pStyle w:val="Heading2"/>
        <w:rPr>
          <w:rFonts w:cs="Times New Roman"/>
          <w:szCs w:val="24"/>
          <w:lang w:val="sr-Cyrl-RS"/>
        </w:rPr>
      </w:pPr>
      <w:r w:rsidRPr="00E579C1">
        <w:rPr>
          <w:rFonts w:cs="Times New Roman"/>
          <w:szCs w:val="24"/>
          <w:lang w:val="sr-Cyrl-RS"/>
        </w:rPr>
        <w:t>Редовни преглед на масивним мостовима</w:t>
      </w:r>
    </w:p>
    <w:p w:rsidR="00D45F5D" w:rsidRPr="00E579C1" w:rsidRDefault="00D45F5D" w:rsidP="00D45F5D">
      <w:pPr>
        <w:pStyle w:val="Heading3"/>
        <w:rPr>
          <w:rFonts w:cs="Times New Roman"/>
          <w:szCs w:val="24"/>
          <w:lang w:val="sr-Cyrl-RS"/>
        </w:rPr>
      </w:pPr>
      <w:r w:rsidRPr="00E579C1">
        <w:rPr>
          <w:rFonts w:cs="Times New Roman"/>
          <w:szCs w:val="24"/>
          <w:lang w:val="sr-Cyrl-RS"/>
        </w:rPr>
        <w:t>Члан 1</w:t>
      </w:r>
      <w:r w:rsidR="0074047C">
        <w:rPr>
          <w:rFonts w:cs="Times New Roman"/>
          <w:szCs w:val="24"/>
          <w:lang w:val="sr-Cyrl-RS"/>
        </w:rPr>
        <w:t>9</w:t>
      </w:r>
      <w:r w:rsidRPr="00E579C1">
        <w:rPr>
          <w:rFonts w:cs="Times New Roman"/>
          <w:szCs w:val="24"/>
          <w:lang w:val="sr-Cyrl-RS"/>
        </w:rPr>
        <w:t>.</w:t>
      </w:r>
    </w:p>
    <w:p w:rsidR="00D45F5D" w:rsidRPr="00E579C1" w:rsidRDefault="00FE6A98" w:rsidP="00FE6A98">
      <w:pPr>
        <w:spacing w:before="120" w:after="0"/>
        <w:rPr>
          <w:rFonts w:cs="Times New Roman"/>
          <w:color w:val="000000"/>
          <w:szCs w:val="24"/>
          <w:lang w:val="sr-Cyrl-RS"/>
        </w:rPr>
      </w:pPr>
      <w:r w:rsidRPr="00E579C1">
        <w:rPr>
          <w:rFonts w:cs="Times New Roman"/>
          <w:color w:val="000000"/>
          <w:szCs w:val="24"/>
          <w:lang w:val="sr-Cyrl-RS"/>
        </w:rPr>
        <w:t xml:space="preserve">Сем провера </w:t>
      </w:r>
      <w:r w:rsidR="00D45F5D" w:rsidRPr="00E66A2B">
        <w:rPr>
          <w:rFonts w:cs="Times New Roman"/>
          <w:color w:val="000000" w:themeColor="text1"/>
          <w:szCs w:val="24"/>
          <w:lang w:val="sr-Cyrl-RS"/>
        </w:rPr>
        <w:t>прописан</w:t>
      </w:r>
      <w:r w:rsidRPr="00E66A2B">
        <w:rPr>
          <w:rFonts w:cs="Times New Roman"/>
          <w:color w:val="000000" w:themeColor="text1"/>
          <w:szCs w:val="24"/>
          <w:lang w:val="sr-Cyrl-RS"/>
        </w:rPr>
        <w:t>их</w:t>
      </w:r>
      <w:r w:rsidR="00D45F5D" w:rsidRPr="00E66A2B">
        <w:rPr>
          <w:rFonts w:cs="Times New Roman"/>
          <w:color w:val="000000" w:themeColor="text1"/>
          <w:szCs w:val="24"/>
          <w:lang w:val="sr-Cyrl-RS"/>
        </w:rPr>
        <w:t xml:space="preserve"> чланом </w:t>
      </w:r>
      <w:r w:rsidR="0074047C" w:rsidRPr="00E66A2B">
        <w:rPr>
          <w:rFonts w:cs="Times New Roman"/>
          <w:color w:val="000000" w:themeColor="text1"/>
          <w:szCs w:val="24"/>
          <w:lang w:val="sr-Cyrl-RS"/>
        </w:rPr>
        <w:t>18</w:t>
      </w:r>
      <w:r w:rsidR="00D45F5D" w:rsidRPr="00E66A2B">
        <w:rPr>
          <w:rFonts w:cs="Times New Roman"/>
          <w:color w:val="000000" w:themeColor="text1"/>
          <w:szCs w:val="24"/>
          <w:lang w:val="sr-Cyrl-RS"/>
        </w:rPr>
        <w:t>. став 1. овог правилника</w:t>
      </w:r>
      <w:r w:rsidRPr="00E66A2B">
        <w:rPr>
          <w:rFonts w:cs="Times New Roman"/>
          <w:color w:val="000000" w:themeColor="text1"/>
          <w:szCs w:val="24"/>
          <w:lang w:val="sr-Cyrl-RS"/>
        </w:rPr>
        <w:t xml:space="preserve"> редовни преглед на масивним мостовима обухвата још и следеће контроле</w:t>
      </w:r>
      <w:r w:rsidRPr="00E579C1">
        <w:rPr>
          <w:rFonts w:cs="Times New Roman"/>
          <w:color w:val="000000"/>
          <w:szCs w:val="24"/>
          <w:lang w:val="sr-Cyrl-RS"/>
        </w:rPr>
        <w:t>:</w:t>
      </w:r>
    </w:p>
    <w:p w:rsidR="00FE6A98" w:rsidRPr="00E579C1" w:rsidRDefault="00FE6A98"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Cyrl-CS"/>
        </w:rPr>
        <w:t>квалитет бетона (провера чекићем или бушењем),</w:t>
      </w:r>
    </w:p>
    <w:p w:rsidR="00D45F5D" w:rsidRPr="00E579C1" w:rsidRDefault="00D45F5D"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Latn-CS"/>
        </w:rPr>
        <w:t>исправност изолациј</w:t>
      </w:r>
      <w:r w:rsidRPr="00E579C1">
        <w:rPr>
          <w:rFonts w:cs="Times New Roman"/>
          <w:szCs w:val="24"/>
          <w:lang w:val="sr-Cyrl-BA"/>
        </w:rPr>
        <w:t>е</w:t>
      </w:r>
      <w:r w:rsidR="00FE6A98" w:rsidRPr="00E579C1">
        <w:rPr>
          <w:rFonts w:cs="Times New Roman"/>
          <w:szCs w:val="24"/>
          <w:lang w:val="sr-Cyrl-RS"/>
        </w:rPr>
        <w:t>,</w:t>
      </w:r>
    </w:p>
    <w:p w:rsidR="00D45F5D" w:rsidRPr="00E579C1" w:rsidRDefault="00D45F5D"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Latn-CS"/>
        </w:rPr>
        <w:t>исправност системa за одводњавање</w:t>
      </w:r>
      <w:r w:rsidR="00FE6A98" w:rsidRPr="00E579C1">
        <w:rPr>
          <w:rFonts w:cs="Times New Roman"/>
          <w:szCs w:val="24"/>
          <w:lang w:val="sr-Cyrl-RS"/>
        </w:rPr>
        <w:t>,</w:t>
      </w:r>
    </w:p>
    <w:p w:rsidR="00D45F5D" w:rsidRPr="00E579C1" w:rsidRDefault="00D45F5D"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Latn-CS"/>
        </w:rPr>
        <w:t>исправност дилатацион</w:t>
      </w:r>
      <w:r w:rsidRPr="00E579C1">
        <w:rPr>
          <w:rFonts w:cs="Times New Roman"/>
          <w:szCs w:val="24"/>
          <w:lang w:val="sr-Cyrl-RS"/>
        </w:rPr>
        <w:t>их</w:t>
      </w:r>
      <w:r w:rsidRPr="00E579C1">
        <w:rPr>
          <w:rFonts w:cs="Times New Roman"/>
          <w:szCs w:val="24"/>
          <w:lang w:val="sr-Latn-CS"/>
        </w:rPr>
        <w:t xml:space="preserve"> фуг</w:t>
      </w:r>
      <w:r w:rsidR="00FE6A98" w:rsidRPr="00E579C1">
        <w:rPr>
          <w:rFonts w:cs="Times New Roman"/>
          <w:szCs w:val="24"/>
          <w:lang w:val="sr-Cyrl-RS"/>
        </w:rPr>
        <w:t>а,</w:t>
      </w:r>
    </w:p>
    <w:p w:rsidR="00D45F5D" w:rsidRPr="00E579C1" w:rsidRDefault="00D45F5D"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Latn-CS"/>
        </w:rPr>
        <w:t>исправност зглобов</w:t>
      </w:r>
      <w:r w:rsidRPr="00E579C1">
        <w:rPr>
          <w:rFonts w:cs="Times New Roman"/>
          <w:szCs w:val="24"/>
          <w:lang w:val="sr-Cyrl-BA"/>
        </w:rPr>
        <w:t>а</w:t>
      </w:r>
      <w:r w:rsidRPr="00E579C1">
        <w:rPr>
          <w:rFonts w:cs="Times New Roman"/>
          <w:szCs w:val="24"/>
          <w:lang w:val="sr-Latn-CS"/>
        </w:rPr>
        <w:t xml:space="preserve"> и прелазни</w:t>
      </w:r>
      <w:r w:rsidRPr="00E579C1">
        <w:rPr>
          <w:rFonts w:cs="Times New Roman"/>
          <w:szCs w:val="24"/>
          <w:lang w:val="sr-Cyrl-BA"/>
        </w:rPr>
        <w:t>х</w:t>
      </w:r>
      <w:r w:rsidRPr="00E579C1">
        <w:rPr>
          <w:rFonts w:cs="Times New Roman"/>
          <w:szCs w:val="24"/>
          <w:lang w:val="sr-Latn-CS"/>
        </w:rPr>
        <w:t xml:space="preserve"> уређај</w:t>
      </w:r>
      <w:r w:rsidRPr="00E579C1">
        <w:rPr>
          <w:rFonts w:cs="Times New Roman"/>
          <w:szCs w:val="24"/>
          <w:lang w:val="sr-Cyrl-BA"/>
        </w:rPr>
        <w:t>а</w:t>
      </w:r>
      <w:r w:rsidR="00FE6A98" w:rsidRPr="00E579C1">
        <w:rPr>
          <w:rFonts w:cs="Times New Roman"/>
          <w:szCs w:val="24"/>
          <w:lang w:val="sr-Cyrl-BA"/>
        </w:rPr>
        <w:t>,</w:t>
      </w:r>
      <w:r w:rsidRPr="00E579C1">
        <w:rPr>
          <w:rFonts w:cs="Times New Roman"/>
          <w:szCs w:val="24"/>
          <w:lang w:val="sr-Latn-CS"/>
        </w:rPr>
        <w:t xml:space="preserve"> </w:t>
      </w:r>
    </w:p>
    <w:p w:rsidR="00D45F5D" w:rsidRPr="00E579C1" w:rsidRDefault="00D45F5D"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Cyrl-BA"/>
        </w:rPr>
        <w:t xml:space="preserve">постојање </w:t>
      </w:r>
      <w:r w:rsidRPr="00E579C1">
        <w:rPr>
          <w:rFonts w:cs="Times New Roman"/>
          <w:szCs w:val="24"/>
          <w:lang w:val="sr-Latn-CS"/>
        </w:rPr>
        <w:t>огољен</w:t>
      </w:r>
      <w:r w:rsidRPr="00E579C1">
        <w:rPr>
          <w:rFonts w:cs="Times New Roman"/>
          <w:szCs w:val="24"/>
          <w:lang w:val="sr-Cyrl-BA"/>
        </w:rPr>
        <w:t xml:space="preserve">е </w:t>
      </w:r>
      <w:r w:rsidRPr="00E579C1">
        <w:rPr>
          <w:rFonts w:cs="Times New Roman"/>
          <w:szCs w:val="24"/>
          <w:lang w:val="sr-Latn-CS"/>
        </w:rPr>
        <w:t>арматуре</w:t>
      </w:r>
      <w:r w:rsidR="00FE6A98" w:rsidRPr="00E579C1">
        <w:rPr>
          <w:rFonts w:cs="Times New Roman"/>
          <w:szCs w:val="24"/>
          <w:lang w:val="sr-Cyrl-CS"/>
        </w:rPr>
        <w:t>,</w:t>
      </w:r>
    </w:p>
    <w:p w:rsidR="00D45F5D" w:rsidRPr="00E579C1" w:rsidRDefault="00FE6A98" w:rsidP="00F84E57">
      <w:pPr>
        <w:pStyle w:val="ListParagraph"/>
        <w:numPr>
          <w:ilvl w:val="0"/>
          <w:numId w:val="28"/>
        </w:numPr>
        <w:shd w:val="clear" w:color="auto" w:fill="FFFFFF"/>
        <w:tabs>
          <w:tab w:val="left" w:pos="662"/>
        </w:tabs>
        <w:spacing w:after="0"/>
        <w:ind w:left="993" w:hanging="284"/>
        <w:rPr>
          <w:rFonts w:cs="Times New Roman"/>
          <w:szCs w:val="24"/>
          <w:lang w:val="sr-Cyrl-CS"/>
        </w:rPr>
      </w:pPr>
      <w:r w:rsidRPr="00E579C1">
        <w:rPr>
          <w:rFonts w:cs="Times New Roman"/>
          <w:szCs w:val="24"/>
          <w:lang w:val="sr-Cyrl-RS"/>
        </w:rPr>
        <w:t>пријањање</w:t>
      </w:r>
      <w:r w:rsidRPr="00E579C1">
        <w:rPr>
          <w:rFonts w:cs="Times New Roman"/>
          <w:szCs w:val="24"/>
          <w:lang w:val="sr-Latn-CS"/>
        </w:rPr>
        <w:t xml:space="preserve"> бетонског слоја</w:t>
      </w:r>
      <w:r w:rsidR="00D45F5D" w:rsidRPr="00E579C1">
        <w:rPr>
          <w:rFonts w:cs="Times New Roman"/>
          <w:szCs w:val="24"/>
          <w:lang w:val="sr-Latn-CS"/>
        </w:rPr>
        <w:t xml:space="preserve"> </w:t>
      </w:r>
      <w:r w:rsidRPr="00E579C1">
        <w:rPr>
          <w:rFonts w:cs="Times New Roman"/>
          <w:szCs w:val="24"/>
          <w:lang w:val="sr-Cyrl-RS"/>
        </w:rPr>
        <w:t>н</w:t>
      </w:r>
      <w:r w:rsidR="00D45F5D" w:rsidRPr="00E579C1">
        <w:rPr>
          <w:rFonts w:cs="Times New Roman"/>
          <w:szCs w:val="24"/>
          <w:lang w:val="sr-Latn-CS"/>
        </w:rPr>
        <w:t>а арматуру односно</w:t>
      </w:r>
      <w:r w:rsidR="00D45F5D" w:rsidRPr="00E579C1">
        <w:rPr>
          <w:rFonts w:cs="Times New Roman"/>
          <w:szCs w:val="24"/>
          <w:lang w:val="bs-Cyrl-BA"/>
        </w:rPr>
        <w:t xml:space="preserve"> </w:t>
      </w:r>
      <w:r w:rsidRPr="00E579C1">
        <w:rPr>
          <w:rFonts w:cs="Times New Roman"/>
          <w:szCs w:val="24"/>
          <w:lang w:val="sr-Cyrl-RS"/>
        </w:rPr>
        <w:t>н</w:t>
      </w:r>
      <w:r w:rsidR="00D45F5D" w:rsidRPr="00E579C1">
        <w:rPr>
          <w:rFonts w:cs="Times New Roman"/>
          <w:szCs w:val="24"/>
          <w:lang w:val="sr-Latn-CS"/>
        </w:rPr>
        <w:t>а челичне носаче</w:t>
      </w:r>
      <w:r w:rsidR="00D45F5D" w:rsidRPr="00E579C1">
        <w:rPr>
          <w:rFonts w:cs="Times New Roman"/>
          <w:szCs w:val="24"/>
          <w:lang w:val="sr-Cyrl-RS"/>
        </w:rPr>
        <w:t>;</w:t>
      </w:r>
    </w:p>
    <w:p w:rsidR="00D45F5D" w:rsidRPr="00E579C1" w:rsidRDefault="00D45F5D" w:rsidP="00F84E57">
      <w:pPr>
        <w:pStyle w:val="ListParagraph"/>
        <w:numPr>
          <w:ilvl w:val="0"/>
          <w:numId w:val="28"/>
        </w:numPr>
        <w:shd w:val="clear" w:color="auto" w:fill="FFFFFF"/>
        <w:tabs>
          <w:tab w:val="left" w:pos="662"/>
          <w:tab w:val="left" w:pos="851"/>
        </w:tabs>
        <w:spacing w:after="0"/>
        <w:ind w:left="993" w:hanging="284"/>
        <w:rPr>
          <w:rFonts w:cs="Times New Roman"/>
          <w:szCs w:val="24"/>
          <w:lang w:val="sr-Cyrl-CS"/>
        </w:rPr>
      </w:pPr>
      <w:r w:rsidRPr="00E579C1">
        <w:rPr>
          <w:rFonts w:cs="Times New Roman"/>
          <w:szCs w:val="24"/>
          <w:lang w:val="sr-Latn-CS"/>
        </w:rPr>
        <w:t>појав</w:t>
      </w:r>
      <w:r w:rsidR="00FE6A98" w:rsidRPr="00E579C1">
        <w:rPr>
          <w:rFonts w:cs="Times New Roman"/>
          <w:szCs w:val="24"/>
          <w:lang w:val="sr-Cyrl-RS"/>
        </w:rPr>
        <w:t>а</w:t>
      </w:r>
      <w:r w:rsidRPr="00E579C1">
        <w:rPr>
          <w:rFonts w:cs="Times New Roman"/>
          <w:szCs w:val="24"/>
          <w:lang w:val="sr-Latn-CS"/>
        </w:rPr>
        <w:t xml:space="preserve"> рђе </w:t>
      </w:r>
      <w:r w:rsidR="00FE6A98" w:rsidRPr="00E579C1">
        <w:rPr>
          <w:rFonts w:cs="Times New Roman"/>
          <w:szCs w:val="24"/>
          <w:lang w:val="sr-Cyrl-RS"/>
        </w:rPr>
        <w:t>п</w:t>
      </w:r>
      <w:r w:rsidRPr="00E579C1">
        <w:rPr>
          <w:rFonts w:cs="Times New Roman"/>
          <w:szCs w:val="24"/>
          <w:lang w:val="sr-Latn-CS"/>
        </w:rPr>
        <w:t xml:space="preserve">о површини бетона, </w:t>
      </w:r>
      <w:r w:rsidR="00FE6A98" w:rsidRPr="00E579C1">
        <w:rPr>
          <w:rFonts w:cs="Times New Roman"/>
          <w:szCs w:val="24"/>
          <w:lang w:val="sr-Cyrl-RS"/>
        </w:rPr>
        <w:t>као</w:t>
      </w:r>
      <w:r w:rsidRPr="00E579C1">
        <w:rPr>
          <w:rFonts w:cs="Times New Roman"/>
          <w:szCs w:val="24"/>
          <w:lang w:val="sr-Latn-CS"/>
        </w:rPr>
        <w:t xml:space="preserve"> пос</w:t>
      </w:r>
      <w:r w:rsidRPr="00E579C1">
        <w:rPr>
          <w:rFonts w:cs="Times New Roman"/>
          <w:szCs w:val="24"/>
          <w:lang w:val="sr-Cyrl-CS"/>
        </w:rPr>
        <w:t>л</w:t>
      </w:r>
      <w:r w:rsidRPr="00E579C1">
        <w:rPr>
          <w:rFonts w:cs="Times New Roman"/>
          <w:szCs w:val="24"/>
          <w:lang w:val="sr-Latn-CS"/>
        </w:rPr>
        <w:t>едица недовољног заштитног слоја</w:t>
      </w:r>
      <w:r w:rsidR="00FE6A98" w:rsidRPr="00E579C1">
        <w:rPr>
          <w:rFonts w:cs="Times New Roman"/>
          <w:szCs w:val="24"/>
          <w:lang w:val="sr-Cyrl-RS"/>
        </w:rPr>
        <w:t>,</w:t>
      </w:r>
    </w:p>
    <w:p w:rsidR="00FE6A98" w:rsidRPr="00E579C1" w:rsidRDefault="00FE6A98" w:rsidP="00F84E57">
      <w:pPr>
        <w:pStyle w:val="ListParagraph"/>
        <w:numPr>
          <w:ilvl w:val="0"/>
          <w:numId w:val="28"/>
        </w:numPr>
        <w:shd w:val="clear" w:color="auto" w:fill="FFFFFF"/>
        <w:tabs>
          <w:tab w:val="left" w:pos="662"/>
          <w:tab w:val="left" w:pos="851"/>
        </w:tabs>
        <w:ind w:left="993" w:hanging="284"/>
        <w:rPr>
          <w:rFonts w:cs="Times New Roman"/>
          <w:noProof/>
          <w:szCs w:val="24"/>
          <w:lang w:val="sr-Cyrl-RS"/>
        </w:rPr>
      </w:pPr>
      <w:r w:rsidRPr="00E579C1">
        <w:rPr>
          <w:rFonts w:cs="Times New Roman"/>
          <w:szCs w:val="24"/>
          <w:lang w:val="sr-Cyrl-RS"/>
        </w:rPr>
        <w:lastRenderedPageBreak/>
        <w:t>постојање</w:t>
      </w:r>
      <w:r w:rsidR="00D45F5D" w:rsidRPr="00E579C1">
        <w:rPr>
          <w:rFonts w:cs="Times New Roman"/>
          <w:szCs w:val="24"/>
          <w:lang w:val="sr-Latn-CS"/>
        </w:rPr>
        <w:t xml:space="preserve"> пукотина од мраза које су паралелене каналим</w:t>
      </w:r>
      <w:r w:rsidRPr="00E579C1">
        <w:rPr>
          <w:rFonts w:cs="Times New Roman"/>
          <w:szCs w:val="24"/>
          <w:lang w:val="sr-Latn-CS"/>
        </w:rPr>
        <w:t>а за преднапрезање.</w:t>
      </w:r>
    </w:p>
    <w:p w:rsidR="00D45F5D" w:rsidRPr="00E579C1" w:rsidRDefault="00D45F5D" w:rsidP="00FE6A98">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Одредбе овог члана примењују се и на редовне прегледе конструкција са убетонираним главним носачима.</w:t>
      </w:r>
    </w:p>
    <w:p w:rsidR="003A0AE5" w:rsidRPr="00E579C1" w:rsidRDefault="003A0AE5" w:rsidP="004637E4">
      <w:pPr>
        <w:pStyle w:val="Style1"/>
        <w:widowControl/>
        <w:spacing w:line="240" w:lineRule="auto"/>
        <w:jc w:val="center"/>
        <w:rPr>
          <w:rStyle w:val="FontStyle12"/>
          <w:bCs/>
          <w:sz w:val="24"/>
          <w:lang w:val="ru-RU"/>
        </w:rPr>
      </w:pPr>
    </w:p>
    <w:p w:rsidR="00FE6A98" w:rsidRPr="00E579C1" w:rsidRDefault="00FE6A98" w:rsidP="00FE6A98">
      <w:pPr>
        <w:pStyle w:val="Heading2"/>
        <w:rPr>
          <w:rFonts w:cs="Times New Roman"/>
          <w:szCs w:val="24"/>
          <w:lang w:val="sr-Cyrl-RS"/>
        </w:rPr>
      </w:pPr>
      <w:r w:rsidRPr="00E579C1">
        <w:rPr>
          <w:rFonts w:cs="Times New Roman"/>
          <w:szCs w:val="24"/>
          <w:lang w:val="sr-Cyrl-RS"/>
        </w:rPr>
        <w:t>Редовни преглед обалих и речних масивних стубова</w:t>
      </w:r>
    </w:p>
    <w:p w:rsidR="00FE6A98" w:rsidRPr="00E579C1" w:rsidRDefault="0074047C" w:rsidP="00FE6A98">
      <w:pPr>
        <w:pStyle w:val="Heading3"/>
        <w:rPr>
          <w:rFonts w:cs="Times New Roman"/>
          <w:szCs w:val="24"/>
          <w:lang w:val="sr-Cyrl-RS"/>
        </w:rPr>
      </w:pPr>
      <w:r>
        <w:rPr>
          <w:rFonts w:cs="Times New Roman"/>
          <w:szCs w:val="24"/>
          <w:lang w:val="sr-Cyrl-RS"/>
        </w:rPr>
        <w:t>Члан 20</w:t>
      </w:r>
      <w:r w:rsidR="00FE6A98" w:rsidRPr="00E579C1">
        <w:rPr>
          <w:rFonts w:cs="Times New Roman"/>
          <w:szCs w:val="24"/>
          <w:lang w:val="sr-Cyrl-RS"/>
        </w:rPr>
        <w:t>.</w:t>
      </w:r>
    </w:p>
    <w:p w:rsidR="00FE6A98" w:rsidRPr="00E579C1" w:rsidRDefault="00FE6A98" w:rsidP="00FE6A98">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Прегледи обалних и речних масивних стубова, крила, кегли, ледобрана, ледолома и речног корита обављају</w:t>
      </w:r>
      <w:r w:rsidR="00DE4D80" w:rsidRPr="00E579C1">
        <w:rPr>
          <w:rFonts w:cs="Times New Roman"/>
          <w:noProof/>
          <w:szCs w:val="24"/>
          <w:lang w:val="sr-Cyrl-RS"/>
        </w:rPr>
        <w:t xml:space="preserve"> се за време најнижег водостања.</w:t>
      </w:r>
      <w:r w:rsidRPr="00E579C1">
        <w:rPr>
          <w:rFonts w:cs="Times New Roman"/>
          <w:noProof/>
          <w:szCs w:val="24"/>
          <w:lang w:val="sr-Cyrl-RS"/>
        </w:rPr>
        <w:t xml:space="preserve"> </w:t>
      </w:r>
    </w:p>
    <w:p w:rsidR="00FE6A98" w:rsidRPr="00E579C1" w:rsidRDefault="00DE4D80" w:rsidP="00DE4D80">
      <w:pPr>
        <w:spacing w:before="120" w:after="0"/>
        <w:rPr>
          <w:rFonts w:cs="Times New Roman"/>
          <w:color w:val="000000"/>
          <w:szCs w:val="24"/>
          <w:lang w:val="sr-Cyrl-RS"/>
        </w:rPr>
      </w:pPr>
      <w:r w:rsidRPr="00E579C1">
        <w:rPr>
          <w:rFonts w:cs="Times New Roman"/>
          <w:color w:val="000000"/>
          <w:szCs w:val="24"/>
          <w:lang w:val="sr-Cyrl-RS"/>
        </w:rPr>
        <w:t>Редован преглед масивних стубова обухвата следеће прегледе</w:t>
      </w:r>
      <w:r w:rsidR="00FE6A98" w:rsidRPr="00E579C1">
        <w:rPr>
          <w:rFonts w:cs="Times New Roman"/>
          <w:color w:val="000000"/>
          <w:szCs w:val="24"/>
          <w:lang w:val="sr-Cyrl-RS"/>
        </w:rPr>
        <w:t>:</w:t>
      </w:r>
    </w:p>
    <w:p w:rsidR="00FE6A98" w:rsidRPr="00E579C1" w:rsidRDefault="00DE4D80" w:rsidP="00F84E57">
      <w:pPr>
        <w:pStyle w:val="Default"/>
        <w:numPr>
          <w:ilvl w:val="0"/>
          <w:numId w:val="29"/>
        </w:numPr>
        <w:tabs>
          <w:tab w:val="left" w:pos="868"/>
        </w:tabs>
        <w:ind w:left="993" w:hanging="284"/>
        <w:jc w:val="both"/>
        <w:rPr>
          <w:rFonts w:ascii="Times New Roman" w:hAnsi="Times New Roman" w:cs="Times New Roman"/>
          <w:noProof/>
          <w:lang w:val="sr-Cyrl-RS"/>
        </w:rPr>
      </w:pPr>
      <w:r w:rsidRPr="00E579C1">
        <w:rPr>
          <w:rFonts w:ascii="Times New Roman" w:hAnsi="Times New Roman" w:cs="Times New Roman"/>
          <w:lang w:val="sr-Cyrl-RS"/>
        </w:rPr>
        <w:t xml:space="preserve">задржавање </w:t>
      </w:r>
      <w:r w:rsidRPr="00E579C1">
        <w:rPr>
          <w:rFonts w:ascii="Times New Roman" w:hAnsi="Times New Roman" w:cs="Times New Roman"/>
          <w:lang w:val="sr-Latn-CS"/>
        </w:rPr>
        <w:t>прљавштине</w:t>
      </w:r>
      <w:r w:rsidR="00FE6A98" w:rsidRPr="00E579C1">
        <w:rPr>
          <w:rFonts w:ascii="Times New Roman" w:hAnsi="Times New Roman" w:cs="Times New Roman"/>
          <w:lang w:val="sr-Latn-CS"/>
        </w:rPr>
        <w:t xml:space="preserve"> и во</w:t>
      </w:r>
      <w:r w:rsidRPr="00E579C1">
        <w:rPr>
          <w:rFonts w:ascii="Times New Roman" w:hAnsi="Times New Roman" w:cs="Times New Roman"/>
          <w:lang w:val="sr-Latn-CS"/>
        </w:rPr>
        <w:t>де</w:t>
      </w:r>
      <w:r w:rsidR="00FE6A98" w:rsidRPr="00E579C1">
        <w:rPr>
          <w:rFonts w:ascii="Times New Roman" w:hAnsi="Times New Roman" w:cs="Times New Roman"/>
          <w:lang w:val="sr-Latn-CS"/>
        </w:rPr>
        <w:t xml:space="preserve"> на лежишним гредама</w:t>
      </w:r>
      <w:r w:rsidR="00FE6A98" w:rsidRPr="00E579C1">
        <w:rPr>
          <w:rFonts w:ascii="Times New Roman" w:hAnsi="Times New Roman" w:cs="Times New Roman"/>
          <w:lang w:val="bs-Cyrl-BA"/>
        </w:rPr>
        <w:t>,</w:t>
      </w:r>
      <w:r w:rsidR="00FE6A98" w:rsidRPr="00E579C1">
        <w:rPr>
          <w:rFonts w:ascii="Times New Roman" w:hAnsi="Times New Roman" w:cs="Times New Roman"/>
          <w:lang w:val="sr-Cyrl-CS"/>
        </w:rPr>
        <w:t xml:space="preserve"> </w:t>
      </w:r>
      <w:r w:rsidR="00FE6A98" w:rsidRPr="00E579C1">
        <w:rPr>
          <w:rFonts w:ascii="Times New Roman" w:hAnsi="Times New Roman" w:cs="Times New Roman"/>
          <w:lang w:val="sr-Latn-CS"/>
        </w:rPr>
        <w:t xml:space="preserve">односно </w:t>
      </w:r>
      <w:r w:rsidR="00FE6A98" w:rsidRPr="00E579C1">
        <w:rPr>
          <w:rFonts w:ascii="Times New Roman" w:hAnsi="Times New Roman" w:cs="Times New Roman"/>
          <w:lang w:val="sr-Cyrl-BA"/>
        </w:rPr>
        <w:t>к</w:t>
      </w:r>
      <w:r w:rsidR="00FE6A98" w:rsidRPr="00E579C1">
        <w:rPr>
          <w:rFonts w:ascii="Times New Roman" w:hAnsi="Times New Roman" w:cs="Times New Roman"/>
          <w:lang w:val="sr-Latn-CS"/>
        </w:rPr>
        <w:t>вадерима</w:t>
      </w:r>
      <w:r w:rsidRPr="00E579C1">
        <w:rPr>
          <w:rFonts w:ascii="Times New Roman" w:hAnsi="Times New Roman" w:cs="Times New Roman"/>
          <w:lang w:val="sr-Cyrl-RS"/>
        </w:rPr>
        <w:t>,</w:t>
      </w:r>
    </w:p>
    <w:p w:rsidR="00FE6A98" w:rsidRPr="00E579C1" w:rsidRDefault="00DE4D80" w:rsidP="00F84E57">
      <w:pPr>
        <w:pStyle w:val="Default"/>
        <w:numPr>
          <w:ilvl w:val="0"/>
          <w:numId w:val="29"/>
        </w:numPr>
        <w:tabs>
          <w:tab w:val="left" w:pos="868"/>
        </w:tabs>
        <w:ind w:left="993" w:hanging="284"/>
        <w:jc w:val="both"/>
        <w:rPr>
          <w:rFonts w:ascii="Times New Roman" w:hAnsi="Times New Roman" w:cs="Times New Roman"/>
          <w:noProof/>
          <w:lang w:val="sr-Cyrl-RS"/>
        </w:rPr>
      </w:pPr>
      <w:r w:rsidRPr="00E579C1">
        <w:rPr>
          <w:rFonts w:ascii="Times New Roman" w:hAnsi="Times New Roman" w:cs="Times New Roman"/>
          <w:lang w:val="sr-Cyrl-RS"/>
        </w:rPr>
        <w:t xml:space="preserve">стање </w:t>
      </w:r>
      <w:r w:rsidR="00FE6A98" w:rsidRPr="00E579C1">
        <w:rPr>
          <w:rFonts w:ascii="Times New Roman" w:hAnsi="Times New Roman" w:cs="Times New Roman"/>
          <w:lang w:val="sr-Latn-CS"/>
        </w:rPr>
        <w:t>лежишне греде</w:t>
      </w:r>
      <w:r w:rsidR="00FE6A98" w:rsidRPr="00E579C1">
        <w:rPr>
          <w:rFonts w:ascii="Times New Roman" w:hAnsi="Times New Roman" w:cs="Times New Roman"/>
          <w:lang w:val="bs-Cyrl-BA"/>
        </w:rPr>
        <w:t>,</w:t>
      </w:r>
      <w:r w:rsidR="00FE6A98" w:rsidRPr="00E579C1">
        <w:rPr>
          <w:rFonts w:ascii="Times New Roman" w:hAnsi="Times New Roman" w:cs="Times New Roman"/>
          <w:lang w:val="sr-Latn-CS"/>
        </w:rPr>
        <w:t xml:space="preserve"> односно квадери </w:t>
      </w:r>
      <w:r w:rsidRPr="00E579C1">
        <w:rPr>
          <w:rFonts w:ascii="Times New Roman" w:hAnsi="Times New Roman" w:cs="Times New Roman"/>
          <w:lang w:val="sr-Cyrl-RS"/>
        </w:rPr>
        <w:t>(</w:t>
      </w:r>
      <w:r w:rsidRPr="00E579C1">
        <w:rPr>
          <w:rFonts w:ascii="Times New Roman" w:hAnsi="Times New Roman" w:cs="Times New Roman"/>
          <w:lang w:val="sr-Latn-CS"/>
        </w:rPr>
        <w:t>оштећења, испуцалост</w:t>
      </w:r>
      <w:r w:rsidRPr="00E579C1">
        <w:rPr>
          <w:rFonts w:ascii="Times New Roman" w:hAnsi="Times New Roman" w:cs="Times New Roman"/>
          <w:lang w:val="sr-Cyrl-RS"/>
        </w:rPr>
        <w:t>, лабавост),</w:t>
      </w:r>
    </w:p>
    <w:p w:rsidR="00FE6A98" w:rsidRPr="00E579C1" w:rsidRDefault="00FE6A98" w:rsidP="00F84E57">
      <w:pPr>
        <w:pStyle w:val="Default"/>
        <w:numPr>
          <w:ilvl w:val="0"/>
          <w:numId w:val="29"/>
        </w:numPr>
        <w:tabs>
          <w:tab w:val="left" w:pos="868"/>
        </w:tabs>
        <w:ind w:left="993" w:hanging="284"/>
        <w:jc w:val="both"/>
        <w:rPr>
          <w:rFonts w:ascii="Times New Roman" w:hAnsi="Times New Roman" w:cs="Times New Roman"/>
          <w:noProof/>
          <w:lang w:val="sr-Cyrl-RS"/>
        </w:rPr>
      </w:pPr>
      <w:r w:rsidRPr="00E579C1">
        <w:rPr>
          <w:rFonts w:ascii="Times New Roman" w:hAnsi="Times New Roman" w:cs="Times New Roman"/>
          <w:lang w:val="sr-Latn-CS"/>
        </w:rPr>
        <w:t>оштећења стубова испод лежишта ус</w:t>
      </w:r>
      <w:r w:rsidRPr="00E579C1">
        <w:rPr>
          <w:rFonts w:ascii="Times New Roman" w:hAnsi="Times New Roman" w:cs="Times New Roman"/>
          <w:lang w:val="sr-Cyrl-CS"/>
        </w:rPr>
        <w:t>л</w:t>
      </w:r>
      <w:r w:rsidRPr="00E579C1">
        <w:rPr>
          <w:rFonts w:ascii="Times New Roman" w:hAnsi="Times New Roman" w:cs="Times New Roman"/>
          <w:lang w:val="sr-Latn-CS"/>
        </w:rPr>
        <w:t>ед саобраћаја</w:t>
      </w:r>
      <w:r w:rsidR="00DE4D80" w:rsidRPr="00E579C1">
        <w:rPr>
          <w:rFonts w:ascii="Times New Roman" w:hAnsi="Times New Roman" w:cs="Times New Roman"/>
          <w:lang w:val="sr-Cyrl-RS"/>
        </w:rPr>
        <w:t>,</w:t>
      </w:r>
      <w:r w:rsidRPr="00E579C1">
        <w:rPr>
          <w:rFonts w:ascii="Times New Roman" w:hAnsi="Times New Roman" w:cs="Times New Roman"/>
          <w:lang w:val="sr-Cyrl-CS"/>
        </w:rPr>
        <w:t xml:space="preserve"> </w:t>
      </w:r>
    </w:p>
    <w:p w:rsidR="00FE6A98" w:rsidRPr="00E579C1" w:rsidRDefault="00FE6A98" w:rsidP="00F84E57">
      <w:pPr>
        <w:pStyle w:val="Default"/>
        <w:numPr>
          <w:ilvl w:val="0"/>
          <w:numId w:val="29"/>
        </w:numPr>
        <w:tabs>
          <w:tab w:val="left" w:pos="868"/>
        </w:tabs>
        <w:ind w:left="993" w:hanging="284"/>
        <w:jc w:val="both"/>
        <w:rPr>
          <w:rFonts w:ascii="Times New Roman" w:hAnsi="Times New Roman" w:cs="Times New Roman"/>
          <w:noProof/>
          <w:lang w:val="sr-Cyrl-RS"/>
        </w:rPr>
      </w:pPr>
      <w:r w:rsidRPr="00E579C1">
        <w:rPr>
          <w:rFonts w:ascii="Times New Roman" w:hAnsi="Times New Roman" w:cs="Times New Roman"/>
          <w:lang w:val="sr-Latn-CS"/>
        </w:rPr>
        <w:t>слегање</w:t>
      </w:r>
      <w:r w:rsidRPr="00E579C1">
        <w:rPr>
          <w:rFonts w:ascii="Times New Roman" w:hAnsi="Times New Roman" w:cs="Times New Roman"/>
          <w:lang w:val="sr-Cyrl-RS"/>
        </w:rPr>
        <w:t xml:space="preserve"> </w:t>
      </w:r>
      <w:r w:rsidRPr="00E579C1">
        <w:rPr>
          <w:rFonts w:ascii="Times New Roman" w:hAnsi="Times New Roman" w:cs="Times New Roman"/>
          <w:lang w:val="sr-Latn-CS"/>
        </w:rPr>
        <w:t>и</w:t>
      </w:r>
      <w:r w:rsidRPr="00E579C1">
        <w:rPr>
          <w:rFonts w:ascii="Times New Roman" w:hAnsi="Times New Roman" w:cs="Times New Roman"/>
          <w:lang w:val="sr-Cyrl-RS"/>
        </w:rPr>
        <w:t xml:space="preserve"> </w:t>
      </w:r>
      <w:r w:rsidRPr="00E579C1">
        <w:rPr>
          <w:rFonts w:ascii="Times New Roman" w:hAnsi="Times New Roman" w:cs="Times New Roman"/>
          <w:lang w:val="sr-Latn-CS"/>
        </w:rPr>
        <w:t>померање</w:t>
      </w:r>
      <w:r w:rsidRPr="00E579C1">
        <w:rPr>
          <w:rFonts w:ascii="Times New Roman" w:hAnsi="Times New Roman" w:cs="Times New Roman"/>
          <w:lang w:val="sr-Cyrl-RS"/>
        </w:rPr>
        <w:t xml:space="preserve"> </w:t>
      </w:r>
      <w:r w:rsidRPr="00E579C1">
        <w:rPr>
          <w:rFonts w:ascii="Times New Roman" w:hAnsi="Times New Roman" w:cs="Times New Roman"/>
          <w:lang w:val="sr-Latn-CS"/>
        </w:rPr>
        <w:t>стубова</w:t>
      </w:r>
      <w:r w:rsidRPr="00E579C1">
        <w:rPr>
          <w:rFonts w:ascii="Times New Roman" w:hAnsi="Times New Roman" w:cs="Times New Roman"/>
          <w:lang w:val="sr-Cyrl-RS"/>
        </w:rPr>
        <w:t xml:space="preserve"> </w:t>
      </w:r>
      <w:r w:rsidRPr="00E579C1">
        <w:rPr>
          <w:rFonts w:ascii="Times New Roman" w:hAnsi="Times New Roman" w:cs="Times New Roman"/>
          <w:lang w:val="sr-Latn-CS"/>
        </w:rPr>
        <w:t>и</w:t>
      </w:r>
      <w:r w:rsidRPr="00E579C1">
        <w:rPr>
          <w:rFonts w:ascii="Times New Roman" w:hAnsi="Times New Roman" w:cs="Times New Roman"/>
          <w:lang w:val="sr-Cyrl-RS"/>
        </w:rPr>
        <w:t xml:space="preserve"> </w:t>
      </w:r>
      <w:r w:rsidRPr="00E579C1">
        <w:rPr>
          <w:rFonts w:ascii="Times New Roman" w:hAnsi="Times New Roman" w:cs="Times New Roman"/>
          <w:lang w:val="sr-Latn-CS"/>
        </w:rPr>
        <w:t>крила,</w:t>
      </w:r>
      <w:r w:rsidRPr="00E579C1">
        <w:rPr>
          <w:rFonts w:ascii="Times New Roman" w:hAnsi="Times New Roman" w:cs="Times New Roman"/>
          <w:lang w:val="sr-Cyrl-RS"/>
        </w:rPr>
        <w:t xml:space="preserve"> </w:t>
      </w:r>
      <w:r w:rsidRPr="00E579C1">
        <w:rPr>
          <w:rFonts w:ascii="Times New Roman" w:hAnsi="Times New Roman" w:cs="Times New Roman"/>
          <w:lang w:val="sr-Latn-CS"/>
        </w:rPr>
        <w:t>нарочито</w:t>
      </w:r>
      <w:r w:rsidRPr="00E579C1">
        <w:rPr>
          <w:rFonts w:ascii="Times New Roman" w:hAnsi="Times New Roman" w:cs="Times New Roman"/>
          <w:lang w:val="sr-Cyrl-RS"/>
        </w:rPr>
        <w:t xml:space="preserve"> </w:t>
      </w:r>
      <w:r w:rsidRPr="00E579C1">
        <w:rPr>
          <w:rFonts w:ascii="Times New Roman" w:hAnsi="Times New Roman" w:cs="Times New Roman"/>
          <w:lang w:val="sr-Latn-CS"/>
        </w:rPr>
        <w:t>код</w:t>
      </w:r>
      <w:r w:rsidRPr="00E579C1">
        <w:rPr>
          <w:rFonts w:ascii="Times New Roman" w:hAnsi="Times New Roman" w:cs="Times New Roman"/>
          <w:lang w:val="sr-Cyrl-RS"/>
        </w:rPr>
        <w:t xml:space="preserve"> </w:t>
      </w:r>
      <w:r w:rsidRPr="00E579C1">
        <w:rPr>
          <w:rFonts w:ascii="Times New Roman" w:hAnsi="Times New Roman" w:cs="Times New Roman"/>
          <w:lang w:val="sr-Latn-CS"/>
        </w:rPr>
        <w:t>континуираних носача</w:t>
      </w:r>
      <w:r w:rsidR="00DE4D80" w:rsidRPr="00E579C1">
        <w:rPr>
          <w:rFonts w:ascii="Times New Roman" w:hAnsi="Times New Roman" w:cs="Times New Roman"/>
          <w:lang w:val="sr-Cyrl-RS"/>
        </w:rPr>
        <w:t>,</w:t>
      </w:r>
    </w:p>
    <w:p w:rsidR="00DE4D80" w:rsidRPr="00E579C1" w:rsidRDefault="00FE6A98" w:rsidP="00F84E57">
      <w:pPr>
        <w:pStyle w:val="Default"/>
        <w:numPr>
          <w:ilvl w:val="0"/>
          <w:numId w:val="29"/>
        </w:numPr>
        <w:tabs>
          <w:tab w:val="left" w:pos="868"/>
        </w:tabs>
        <w:ind w:left="993" w:hanging="284"/>
        <w:jc w:val="both"/>
        <w:rPr>
          <w:rFonts w:ascii="Times New Roman" w:hAnsi="Times New Roman" w:cs="Times New Roman"/>
          <w:noProof/>
          <w:lang w:val="sr-Cyrl-RS"/>
        </w:rPr>
      </w:pPr>
      <w:r w:rsidRPr="00E579C1">
        <w:rPr>
          <w:rFonts w:ascii="Times New Roman" w:hAnsi="Times New Roman" w:cs="Times New Roman"/>
          <w:lang w:val="sr-Latn-CS"/>
        </w:rPr>
        <w:t>оштећења површине зида од воде, мраза</w:t>
      </w:r>
      <w:r w:rsidR="00DE4D80" w:rsidRPr="00E579C1">
        <w:rPr>
          <w:rFonts w:ascii="Times New Roman" w:hAnsi="Times New Roman" w:cs="Times New Roman"/>
          <w:lang w:val="sr-Latn-CS"/>
        </w:rPr>
        <w:t xml:space="preserve"> или </w:t>
      </w:r>
      <w:r w:rsidRPr="00E579C1">
        <w:rPr>
          <w:rFonts w:ascii="Times New Roman" w:hAnsi="Times New Roman" w:cs="Times New Roman"/>
          <w:lang w:val="sr-Latn-CS"/>
        </w:rPr>
        <w:t>леда, под</w:t>
      </w:r>
      <w:r w:rsidRPr="00E579C1">
        <w:rPr>
          <w:rFonts w:ascii="Times New Roman" w:hAnsi="Times New Roman" w:cs="Times New Roman"/>
          <w:lang w:val="sr-Cyrl-CS"/>
        </w:rPr>
        <w:t>л</w:t>
      </w:r>
      <w:r w:rsidRPr="00E579C1">
        <w:rPr>
          <w:rFonts w:ascii="Times New Roman" w:hAnsi="Times New Roman" w:cs="Times New Roman"/>
          <w:lang w:val="sr-Latn-CS"/>
        </w:rPr>
        <w:t>окавања,</w:t>
      </w:r>
      <w:r w:rsidR="00DE4D80" w:rsidRPr="00E579C1">
        <w:rPr>
          <w:rFonts w:ascii="Times New Roman" w:hAnsi="Times New Roman" w:cs="Times New Roman"/>
          <w:lang w:val="sr-Cyrl-RS"/>
        </w:rPr>
        <w:t xml:space="preserve"> засипања</w:t>
      </w:r>
      <w:r w:rsidRPr="00E579C1">
        <w:rPr>
          <w:rFonts w:ascii="Times New Roman" w:hAnsi="Times New Roman" w:cs="Times New Roman"/>
          <w:lang w:val="sr-Latn-CS"/>
        </w:rPr>
        <w:t xml:space="preserve"> бујич</w:t>
      </w:r>
      <w:r w:rsidR="00DE4D80" w:rsidRPr="00E579C1">
        <w:rPr>
          <w:rFonts w:ascii="Times New Roman" w:hAnsi="Times New Roman" w:cs="Times New Roman"/>
          <w:lang w:val="sr-Cyrl-RS"/>
        </w:rPr>
        <w:t>н</w:t>
      </w:r>
      <w:r w:rsidRPr="00E579C1">
        <w:rPr>
          <w:rFonts w:ascii="Times New Roman" w:hAnsi="Times New Roman" w:cs="Times New Roman"/>
          <w:lang w:val="sr-Latn-CS"/>
        </w:rPr>
        <w:t>их река и потока</w:t>
      </w:r>
      <w:r w:rsidR="00DE4D80" w:rsidRPr="00E579C1">
        <w:rPr>
          <w:rFonts w:ascii="Times New Roman" w:hAnsi="Times New Roman" w:cs="Times New Roman"/>
          <w:lang w:val="sr-Cyrl-RS"/>
        </w:rPr>
        <w:t>,</w:t>
      </w:r>
      <w:r w:rsidRPr="00E579C1">
        <w:rPr>
          <w:rFonts w:ascii="Times New Roman" w:hAnsi="Times New Roman" w:cs="Times New Roman"/>
          <w:lang w:val="sr-Latn-CS"/>
        </w:rPr>
        <w:t xml:space="preserve"> </w:t>
      </w:r>
      <w:r w:rsidR="00DE4D80" w:rsidRPr="00E579C1">
        <w:rPr>
          <w:rFonts w:ascii="Times New Roman" w:hAnsi="Times New Roman" w:cs="Times New Roman"/>
          <w:lang w:val="sr-Latn-CS"/>
        </w:rPr>
        <w:t>дубљења корита, рушење обала,</w:t>
      </w:r>
    </w:p>
    <w:p w:rsidR="00FE6A98" w:rsidRPr="00E579C1" w:rsidRDefault="00DE4D80" w:rsidP="00F84E57">
      <w:pPr>
        <w:pStyle w:val="Default"/>
        <w:numPr>
          <w:ilvl w:val="0"/>
          <w:numId w:val="29"/>
        </w:numPr>
        <w:tabs>
          <w:tab w:val="left" w:pos="868"/>
        </w:tabs>
        <w:ind w:left="993" w:hanging="284"/>
        <w:jc w:val="both"/>
        <w:rPr>
          <w:rFonts w:ascii="Times New Roman" w:hAnsi="Times New Roman" w:cs="Times New Roman"/>
          <w:noProof/>
          <w:lang w:val="sr-Cyrl-RS"/>
        </w:rPr>
      </w:pPr>
      <w:r w:rsidRPr="00E579C1">
        <w:rPr>
          <w:rFonts w:ascii="Times New Roman" w:hAnsi="Times New Roman" w:cs="Times New Roman"/>
          <w:lang w:val="sr-Cyrl-RS"/>
        </w:rPr>
        <w:t>мерење дубине воде око стубова и ледобрана.</w:t>
      </w:r>
      <w:r w:rsidR="00FE6A98" w:rsidRPr="00E579C1">
        <w:rPr>
          <w:rFonts w:ascii="Times New Roman" w:hAnsi="Times New Roman" w:cs="Times New Roman"/>
          <w:lang w:val="sr-Latn-CS"/>
        </w:rPr>
        <w:t xml:space="preserve"> </w:t>
      </w:r>
    </w:p>
    <w:p w:rsidR="00FE6A98" w:rsidRPr="00E579C1" w:rsidRDefault="00FE6A98" w:rsidP="00DE4D80">
      <w:pPr>
        <w:spacing w:before="120" w:after="0"/>
        <w:rPr>
          <w:rFonts w:cs="Times New Roman"/>
          <w:color w:val="000000"/>
          <w:szCs w:val="24"/>
          <w:lang w:val="sr-Cyrl-RS"/>
        </w:rPr>
      </w:pPr>
      <w:r w:rsidRPr="00E579C1">
        <w:rPr>
          <w:rFonts w:cs="Times New Roman"/>
          <w:color w:val="000000"/>
          <w:szCs w:val="24"/>
          <w:lang w:val="sr-Cyrl-RS"/>
        </w:rPr>
        <w:t>У току мерења дубине воде око стубова и ледобрана</w:t>
      </w:r>
      <w:r w:rsidR="00231730" w:rsidRPr="00E579C1">
        <w:rPr>
          <w:rFonts w:cs="Times New Roman"/>
          <w:color w:val="000000"/>
          <w:szCs w:val="24"/>
          <w:lang w:val="sr-Cyrl-RS"/>
        </w:rPr>
        <w:t xml:space="preserve"> проверава се</w:t>
      </w:r>
      <w:r w:rsidRPr="00E579C1">
        <w:rPr>
          <w:rFonts w:cs="Times New Roman"/>
          <w:color w:val="000000"/>
          <w:szCs w:val="24"/>
          <w:lang w:val="sr-Cyrl-RS"/>
        </w:rPr>
        <w:t>:</w:t>
      </w:r>
    </w:p>
    <w:p w:rsidR="00FE6A98" w:rsidRPr="00E579C1" w:rsidRDefault="00DE4D80" w:rsidP="00F84E57">
      <w:pPr>
        <w:pStyle w:val="ListParagraph"/>
        <w:numPr>
          <w:ilvl w:val="0"/>
          <w:numId w:val="30"/>
        </w:numPr>
        <w:shd w:val="clear" w:color="auto" w:fill="FFFFFF"/>
        <w:tabs>
          <w:tab w:val="left" w:pos="3261"/>
          <w:tab w:val="left" w:pos="5812"/>
        </w:tabs>
        <w:spacing w:after="0"/>
        <w:ind w:left="993" w:hanging="284"/>
        <w:contextualSpacing w:val="0"/>
        <w:rPr>
          <w:rFonts w:cs="Times New Roman"/>
          <w:szCs w:val="24"/>
          <w:lang w:val="sr-Cyrl-RS"/>
        </w:rPr>
      </w:pPr>
      <w:r w:rsidRPr="00E579C1">
        <w:rPr>
          <w:rFonts w:cs="Times New Roman"/>
          <w:szCs w:val="24"/>
          <w:lang w:val="sr-Cyrl-RS"/>
        </w:rPr>
        <w:t>постојање</w:t>
      </w:r>
      <w:r w:rsidR="00FE6A98" w:rsidRPr="00E579C1">
        <w:rPr>
          <w:rFonts w:cs="Times New Roman"/>
          <w:szCs w:val="24"/>
          <w:lang w:val="sr-Latn-CS"/>
        </w:rPr>
        <w:t xml:space="preserve"> пукотина и напрслина од </w:t>
      </w:r>
      <w:r w:rsidR="00FE6A98" w:rsidRPr="00E579C1">
        <w:rPr>
          <w:rFonts w:cs="Times New Roman"/>
          <w:szCs w:val="24"/>
          <w:lang w:val="sr-Cyrl-CS"/>
        </w:rPr>
        <w:t>у</w:t>
      </w:r>
      <w:r w:rsidR="00FE6A98" w:rsidRPr="00E579C1">
        <w:rPr>
          <w:rFonts w:cs="Times New Roman"/>
          <w:szCs w:val="24"/>
          <w:lang w:val="sr-Latn-CS"/>
        </w:rPr>
        <w:t>нутрашњег напрезања, неједнаког слегања, деформација</w:t>
      </w:r>
      <w:r w:rsidR="00FE6A98" w:rsidRPr="00E579C1">
        <w:rPr>
          <w:rFonts w:cs="Times New Roman"/>
          <w:szCs w:val="24"/>
          <w:lang w:val="sr-Cyrl-CS"/>
        </w:rPr>
        <w:t xml:space="preserve">, </w:t>
      </w:r>
      <w:r w:rsidR="00FE6A98" w:rsidRPr="00E579C1">
        <w:rPr>
          <w:rFonts w:cs="Times New Roman"/>
          <w:szCs w:val="24"/>
          <w:lang w:val="sr-Latn-CS"/>
        </w:rPr>
        <w:t>нагињања</w:t>
      </w:r>
      <w:r w:rsidR="00FE6A98" w:rsidRPr="00E579C1">
        <w:rPr>
          <w:rFonts w:cs="Times New Roman"/>
          <w:szCs w:val="24"/>
          <w:lang w:val="sr-Cyrl-CS"/>
        </w:rPr>
        <w:t xml:space="preserve"> или</w:t>
      </w:r>
      <w:r w:rsidR="00FE6A98" w:rsidRPr="00E579C1">
        <w:rPr>
          <w:rFonts w:cs="Times New Roman"/>
          <w:szCs w:val="24"/>
          <w:lang w:val="sr-Latn-CS"/>
        </w:rPr>
        <w:t xml:space="preserve"> тоњења</w:t>
      </w:r>
      <w:r w:rsidRPr="00E579C1">
        <w:rPr>
          <w:rFonts w:cs="Times New Roman"/>
          <w:szCs w:val="24"/>
          <w:lang w:val="sr-Cyrl-CS"/>
        </w:rPr>
        <w:t>,</w:t>
      </w:r>
    </w:p>
    <w:p w:rsidR="00FE6A98" w:rsidRPr="00E579C1" w:rsidRDefault="00DE4D80" w:rsidP="00F84E57">
      <w:pPr>
        <w:pStyle w:val="ListParagraph"/>
        <w:numPr>
          <w:ilvl w:val="0"/>
          <w:numId w:val="30"/>
        </w:numPr>
        <w:shd w:val="clear" w:color="auto" w:fill="FFFFFF"/>
        <w:tabs>
          <w:tab w:val="left" w:pos="3261"/>
          <w:tab w:val="left" w:pos="5812"/>
        </w:tabs>
        <w:spacing w:after="0"/>
        <w:ind w:left="993" w:hanging="284"/>
        <w:contextualSpacing w:val="0"/>
        <w:rPr>
          <w:rFonts w:cs="Times New Roman"/>
          <w:szCs w:val="24"/>
          <w:lang w:val="sr-Cyrl-RS"/>
        </w:rPr>
      </w:pPr>
      <w:r w:rsidRPr="00E579C1">
        <w:rPr>
          <w:rFonts w:cs="Times New Roman"/>
          <w:szCs w:val="24"/>
          <w:lang w:val="sr-Cyrl-RS"/>
        </w:rPr>
        <w:t>постојање</w:t>
      </w:r>
      <w:r w:rsidR="00FE6A98" w:rsidRPr="00E579C1">
        <w:rPr>
          <w:rFonts w:cs="Times New Roman"/>
          <w:szCs w:val="24"/>
          <w:lang w:val="sr-Latn-CS"/>
        </w:rPr>
        <w:t xml:space="preserve"> дефеката у зидовима стубова,</w:t>
      </w:r>
    </w:p>
    <w:p w:rsidR="00FE6A98" w:rsidRPr="00E579C1" w:rsidRDefault="00DE4D80" w:rsidP="00F84E57">
      <w:pPr>
        <w:pStyle w:val="ListParagraph"/>
        <w:numPr>
          <w:ilvl w:val="0"/>
          <w:numId w:val="30"/>
        </w:numPr>
        <w:shd w:val="clear" w:color="auto" w:fill="FFFFFF"/>
        <w:tabs>
          <w:tab w:val="left" w:pos="3261"/>
          <w:tab w:val="left" w:pos="5812"/>
        </w:tabs>
        <w:ind w:left="993" w:hanging="284"/>
        <w:contextualSpacing w:val="0"/>
        <w:rPr>
          <w:rFonts w:cs="Times New Roman"/>
          <w:szCs w:val="24"/>
          <w:lang w:val="sr-Cyrl-RS"/>
        </w:rPr>
      </w:pPr>
      <w:r w:rsidRPr="00E579C1">
        <w:rPr>
          <w:rFonts w:cs="Times New Roman"/>
          <w:szCs w:val="24"/>
          <w:lang w:val="sr-Latn-CS"/>
        </w:rPr>
        <w:t>стање ледобрана и ледолома.</w:t>
      </w:r>
    </w:p>
    <w:p w:rsidR="00556DEF" w:rsidRPr="00E579C1" w:rsidRDefault="00556DEF" w:rsidP="004637E4">
      <w:pPr>
        <w:pStyle w:val="Style1"/>
        <w:widowControl/>
        <w:spacing w:line="240" w:lineRule="auto"/>
        <w:jc w:val="center"/>
        <w:rPr>
          <w:rStyle w:val="FontStyle12"/>
          <w:bCs/>
          <w:sz w:val="24"/>
          <w:lang w:val="ru-RU"/>
        </w:rPr>
      </w:pPr>
    </w:p>
    <w:p w:rsidR="00DE4D80" w:rsidRPr="00E579C1" w:rsidRDefault="00DE4D80" w:rsidP="00DE4D80">
      <w:pPr>
        <w:pStyle w:val="Heading2"/>
        <w:rPr>
          <w:rFonts w:cs="Times New Roman"/>
          <w:szCs w:val="24"/>
          <w:lang w:val="sr-Cyrl-RS"/>
        </w:rPr>
      </w:pPr>
      <w:r w:rsidRPr="00E579C1">
        <w:rPr>
          <w:rFonts w:cs="Times New Roman"/>
          <w:szCs w:val="24"/>
          <w:lang w:val="sr-Cyrl-RS"/>
        </w:rPr>
        <w:t>Редовни преглед објеката од преднапрегнутог бетона</w:t>
      </w:r>
    </w:p>
    <w:p w:rsidR="00DE4D80" w:rsidRPr="00E579C1" w:rsidRDefault="0074047C" w:rsidP="00DE4D80">
      <w:pPr>
        <w:pStyle w:val="Heading3"/>
        <w:rPr>
          <w:rFonts w:cs="Times New Roman"/>
          <w:szCs w:val="24"/>
          <w:lang w:val="sr-Cyrl-RS"/>
        </w:rPr>
      </w:pPr>
      <w:r>
        <w:rPr>
          <w:rFonts w:cs="Times New Roman"/>
          <w:szCs w:val="24"/>
          <w:lang w:val="sr-Cyrl-RS"/>
        </w:rPr>
        <w:t>Члан 21</w:t>
      </w:r>
      <w:r w:rsidR="00DE4D80" w:rsidRPr="00E579C1">
        <w:rPr>
          <w:rFonts w:cs="Times New Roman"/>
          <w:szCs w:val="24"/>
          <w:lang w:val="sr-Cyrl-RS"/>
        </w:rPr>
        <w:t>.</w:t>
      </w:r>
    </w:p>
    <w:p w:rsidR="00CD79E2" w:rsidRPr="00E579C1" w:rsidRDefault="00CD79E2" w:rsidP="00231730">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При редовном прегледу објеката од преднапрегнутог бетона, осим прегледа</w:t>
      </w:r>
      <w:r w:rsidR="00231730" w:rsidRPr="00E579C1">
        <w:rPr>
          <w:rFonts w:cs="Times New Roman"/>
          <w:noProof/>
          <w:szCs w:val="24"/>
          <w:lang w:val="sr-Cyrl-RS"/>
        </w:rPr>
        <w:t xml:space="preserve"> дефинисаних</w:t>
      </w:r>
      <w:r w:rsidRPr="00E579C1">
        <w:rPr>
          <w:rFonts w:cs="Times New Roman"/>
          <w:noProof/>
          <w:szCs w:val="24"/>
          <w:lang w:val="sr-Cyrl-RS"/>
        </w:rPr>
        <w:t xml:space="preserve"> у </w:t>
      </w:r>
      <w:r w:rsidRPr="00E66A2B">
        <w:rPr>
          <w:rFonts w:cs="Times New Roman"/>
          <w:noProof/>
          <w:color w:val="000000" w:themeColor="text1"/>
          <w:szCs w:val="24"/>
          <w:lang w:val="sr-Cyrl-RS"/>
        </w:rPr>
        <w:t xml:space="preserve">члановима </w:t>
      </w:r>
      <w:r w:rsidR="0074047C" w:rsidRPr="00E66A2B">
        <w:rPr>
          <w:rFonts w:cs="Times New Roman"/>
          <w:noProof/>
          <w:color w:val="000000" w:themeColor="text1"/>
          <w:szCs w:val="24"/>
          <w:lang w:val="sr-Cyrl-RS"/>
        </w:rPr>
        <w:t>18</w:t>
      </w:r>
      <w:r w:rsidR="00E66A2B" w:rsidRPr="00E66A2B">
        <w:rPr>
          <w:rFonts w:cs="Times New Roman"/>
          <w:noProof/>
          <w:color w:val="000000" w:themeColor="text1"/>
          <w:szCs w:val="24"/>
          <w:lang w:val="sr-Latn-RS"/>
        </w:rPr>
        <w:t>.</w:t>
      </w:r>
      <w:r w:rsidR="0074047C" w:rsidRPr="00E66A2B">
        <w:rPr>
          <w:rFonts w:cs="Times New Roman"/>
          <w:noProof/>
          <w:color w:val="000000" w:themeColor="text1"/>
          <w:szCs w:val="24"/>
          <w:lang w:val="sr-Cyrl-RS"/>
        </w:rPr>
        <w:t xml:space="preserve"> и 19.</w:t>
      </w:r>
      <w:r w:rsidRPr="00E66A2B">
        <w:rPr>
          <w:rFonts w:cs="Times New Roman"/>
          <w:noProof/>
          <w:color w:val="000000" w:themeColor="text1"/>
          <w:szCs w:val="24"/>
          <w:lang w:val="sr-Cyrl-RS"/>
        </w:rPr>
        <w:t xml:space="preserve"> у погледу пукотина детаљно се прегледа затегнута зона са претпритиском.</w:t>
      </w:r>
    </w:p>
    <w:p w:rsidR="00CD79E2" w:rsidRPr="00E579C1" w:rsidRDefault="00CD79E2" w:rsidP="00231730">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У случају рада пукотина под саобраћајем, испитује се притегнутост завртњева.</w:t>
      </w:r>
    </w:p>
    <w:p w:rsidR="00FE6A98" w:rsidRPr="00E579C1" w:rsidRDefault="00FE6A98" w:rsidP="004637E4">
      <w:pPr>
        <w:pStyle w:val="Style1"/>
        <w:widowControl/>
        <w:spacing w:line="240" w:lineRule="auto"/>
        <w:jc w:val="center"/>
        <w:rPr>
          <w:rStyle w:val="FontStyle12"/>
          <w:bCs/>
          <w:sz w:val="24"/>
          <w:lang w:val="ru-RU"/>
        </w:rPr>
      </w:pPr>
    </w:p>
    <w:p w:rsidR="00231730" w:rsidRPr="00E579C1" w:rsidRDefault="00231730" w:rsidP="00231730">
      <w:pPr>
        <w:pStyle w:val="Heading2"/>
        <w:rPr>
          <w:rFonts w:cs="Times New Roman"/>
          <w:szCs w:val="24"/>
          <w:lang w:val="sr-Cyrl-RS"/>
        </w:rPr>
      </w:pPr>
      <w:r w:rsidRPr="00E579C1">
        <w:rPr>
          <w:rFonts w:cs="Times New Roman"/>
          <w:szCs w:val="24"/>
          <w:lang w:val="sr-Cyrl-RS"/>
        </w:rPr>
        <w:t>Редовни преглед провизорних мостова</w:t>
      </w:r>
    </w:p>
    <w:p w:rsidR="00231730" w:rsidRPr="00E579C1" w:rsidRDefault="00231730" w:rsidP="00231730">
      <w:pPr>
        <w:pStyle w:val="Heading3"/>
        <w:rPr>
          <w:rFonts w:cs="Times New Roman"/>
          <w:szCs w:val="24"/>
          <w:lang w:val="sr-Cyrl-RS"/>
        </w:rPr>
      </w:pPr>
      <w:r w:rsidRPr="00E579C1">
        <w:rPr>
          <w:rFonts w:cs="Times New Roman"/>
          <w:szCs w:val="24"/>
          <w:lang w:val="sr-Cyrl-RS"/>
        </w:rPr>
        <w:t xml:space="preserve">Члан </w:t>
      </w:r>
      <w:r w:rsidR="0074047C">
        <w:rPr>
          <w:rFonts w:cs="Times New Roman"/>
          <w:szCs w:val="24"/>
          <w:lang w:val="sr-Cyrl-RS"/>
        </w:rPr>
        <w:t>22</w:t>
      </w:r>
      <w:r w:rsidRPr="00E579C1">
        <w:rPr>
          <w:rFonts w:cs="Times New Roman"/>
          <w:szCs w:val="24"/>
          <w:lang w:val="sr-Cyrl-RS"/>
        </w:rPr>
        <w:t>.</w:t>
      </w:r>
    </w:p>
    <w:p w:rsidR="00231730" w:rsidRPr="00E579C1" w:rsidRDefault="00231730" w:rsidP="00231730">
      <w:pPr>
        <w:spacing w:before="120" w:after="0"/>
        <w:rPr>
          <w:rFonts w:cs="Times New Roman"/>
          <w:color w:val="000000"/>
          <w:szCs w:val="24"/>
          <w:lang w:val="sr-Cyrl-RS"/>
        </w:rPr>
      </w:pPr>
      <w:r w:rsidRPr="00E579C1">
        <w:rPr>
          <w:rFonts w:cs="Times New Roman"/>
          <w:color w:val="000000"/>
          <w:szCs w:val="24"/>
          <w:lang w:val="sr-Cyrl-RS"/>
        </w:rPr>
        <w:t>При  редовном прегледу провизорних мостова проверава се:</w:t>
      </w:r>
    </w:p>
    <w:p w:rsidR="00231730" w:rsidRPr="00E579C1" w:rsidRDefault="00231730" w:rsidP="00F84E57">
      <w:pPr>
        <w:numPr>
          <w:ilvl w:val="0"/>
          <w:numId w:val="31"/>
        </w:numPr>
        <w:shd w:val="clear" w:color="auto" w:fill="FFFFFF"/>
        <w:spacing w:after="0"/>
        <w:ind w:left="993" w:hanging="284"/>
        <w:rPr>
          <w:rFonts w:cs="Times New Roman"/>
          <w:szCs w:val="24"/>
          <w:lang w:val="sr-Latn-CS"/>
        </w:rPr>
      </w:pPr>
      <w:r w:rsidRPr="00E579C1">
        <w:rPr>
          <w:rFonts w:cs="Times New Roman"/>
          <w:szCs w:val="24"/>
          <w:lang w:val="sr-Latn-CS"/>
        </w:rPr>
        <w:t>положај конструкције у сва три правца и евентуалн</w:t>
      </w:r>
      <w:r w:rsidRPr="00E579C1">
        <w:rPr>
          <w:rFonts w:cs="Times New Roman"/>
          <w:szCs w:val="24"/>
          <w:lang w:val="sr-Cyrl-CS"/>
        </w:rPr>
        <w:t>а</w:t>
      </w:r>
      <w:r w:rsidRPr="00E579C1">
        <w:rPr>
          <w:rFonts w:cs="Times New Roman"/>
          <w:szCs w:val="24"/>
          <w:lang w:val="sr-Latn-CS"/>
        </w:rPr>
        <w:t xml:space="preserve"> извитопереност</w:t>
      </w:r>
      <w:r w:rsidRPr="00E579C1">
        <w:rPr>
          <w:rFonts w:cs="Times New Roman"/>
          <w:szCs w:val="24"/>
          <w:lang w:val="sr-Cyrl-RS"/>
        </w:rPr>
        <w:t>,</w:t>
      </w:r>
    </w:p>
    <w:p w:rsidR="00231730" w:rsidRPr="00E579C1" w:rsidRDefault="00231730" w:rsidP="00F84E57">
      <w:pPr>
        <w:pStyle w:val="ListParagraph"/>
        <w:numPr>
          <w:ilvl w:val="0"/>
          <w:numId w:val="31"/>
        </w:numPr>
        <w:shd w:val="clear" w:color="auto" w:fill="FFFFFF"/>
        <w:spacing w:after="0"/>
        <w:ind w:left="993" w:hanging="284"/>
        <w:contextualSpacing w:val="0"/>
        <w:rPr>
          <w:rFonts w:cs="Times New Roman"/>
          <w:szCs w:val="24"/>
          <w:lang w:val="sr-Latn-CS"/>
        </w:rPr>
      </w:pPr>
      <w:r w:rsidRPr="00E579C1">
        <w:rPr>
          <w:rFonts w:cs="Times New Roman"/>
          <w:szCs w:val="24"/>
          <w:lang w:val="sr-Latn-CS"/>
        </w:rPr>
        <w:t>стање колосека и носеће конструкције</w:t>
      </w:r>
      <w:r w:rsidRPr="00E579C1">
        <w:rPr>
          <w:rFonts w:cs="Times New Roman"/>
          <w:szCs w:val="24"/>
          <w:lang w:val="sr-Cyrl-RS"/>
        </w:rPr>
        <w:t>,</w:t>
      </w:r>
    </w:p>
    <w:p w:rsidR="00231730" w:rsidRPr="00E579C1" w:rsidRDefault="00231730" w:rsidP="00F84E57">
      <w:pPr>
        <w:pStyle w:val="ListParagraph"/>
        <w:numPr>
          <w:ilvl w:val="0"/>
          <w:numId w:val="31"/>
        </w:numPr>
        <w:shd w:val="clear" w:color="auto" w:fill="FFFFFF"/>
        <w:spacing w:after="0"/>
        <w:ind w:left="993" w:hanging="284"/>
        <w:contextualSpacing w:val="0"/>
        <w:rPr>
          <w:rFonts w:cs="Times New Roman"/>
          <w:szCs w:val="24"/>
          <w:lang w:val="sr-Latn-CS"/>
        </w:rPr>
      </w:pPr>
      <w:r w:rsidRPr="00E579C1">
        <w:rPr>
          <w:rFonts w:cs="Times New Roman"/>
          <w:szCs w:val="24"/>
          <w:lang w:val="sr-Cyrl-BA"/>
        </w:rPr>
        <w:t>налегање</w:t>
      </w:r>
      <w:r w:rsidRPr="00E579C1">
        <w:rPr>
          <w:rFonts w:cs="Times New Roman"/>
          <w:szCs w:val="24"/>
          <w:lang w:val="sr-Latn-CS"/>
        </w:rPr>
        <w:t xml:space="preserve"> колосек</w:t>
      </w:r>
      <w:r w:rsidRPr="00E579C1">
        <w:rPr>
          <w:rFonts w:cs="Times New Roman"/>
          <w:szCs w:val="24"/>
          <w:lang w:val="sr-Cyrl-BA"/>
        </w:rPr>
        <w:t>а</w:t>
      </w:r>
      <w:r w:rsidRPr="00E579C1">
        <w:rPr>
          <w:rFonts w:cs="Times New Roman"/>
          <w:szCs w:val="24"/>
          <w:lang w:val="sr-Latn-CS"/>
        </w:rPr>
        <w:t xml:space="preserve"> на конструкциј</w:t>
      </w:r>
      <w:r w:rsidRPr="00E579C1">
        <w:rPr>
          <w:rFonts w:cs="Times New Roman"/>
          <w:szCs w:val="24"/>
          <w:lang w:val="sr-Cyrl-BA"/>
        </w:rPr>
        <w:t xml:space="preserve">у </w:t>
      </w:r>
      <w:r w:rsidRPr="00E579C1">
        <w:rPr>
          <w:rFonts w:cs="Times New Roman"/>
          <w:szCs w:val="24"/>
          <w:lang w:val="sr-Latn-CS"/>
        </w:rPr>
        <w:t>и конструкција на лежиштима</w:t>
      </w:r>
      <w:r w:rsidRPr="00E579C1">
        <w:rPr>
          <w:rFonts w:cs="Times New Roman"/>
          <w:szCs w:val="24"/>
          <w:lang w:val="sr-Cyrl-RS"/>
        </w:rPr>
        <w:t>,</w:t>
      </w:r>
    </w:p>
    <w:p w:rsidR="00231730" w:rsidRPr="00E579C1" w:rsidRDefault="00231730" w:rsidP="00F84E57">
      <w:pPr>
        <w:pStyle w:val="ListParagraph"/>
        <w:numPr>
          <w:ilvl w:val="0"/>
          <w:numId w:val="31"/>
        </w:numPr>
        <w:shd w:val="clear" w:color="auto" w:fill="FFFFFF"/>
        <w:spacing w:after="0"/>
        <w:ind w:left="993" w:hanging="284"/>
        <w:contextualSpacing w:val="0"/>
        <w:rPr>
          <w:rFonts w:cs="Times New Roman"/>
          <w:szCs w:val="24"/>
          <w:lang w:val="sr-Latn-CS"/>
        </w:rPr>
      </w:pPr>
      <w:r w:rsidRPr="00E579C1">
        <w:rPr>
          <w:rFonts w:cs="Times New Roman"/>
          <w:szCs w:val="24"/>
          <w:lang w:val="sr-Latn-CS"/>
        </w:rPr>
        <w:t>стање свих завртњ</w:t>
      </w:r>
      <w:r w:rsidRPr="00E579C1">
        <w:rPr>
          <w:rFonts w:cs="Times New Roman"/>
          <w:szCs w:val="24"/>
          <w:lang w:val="sr-Cyrl-RS"/>
        </w:rPr>
        <w:t>ева</w:t>
      </w:r>
      <w:r w:rsidRPr="00E579C1">
        <w:rPr>
          <w:rFonts w:cs="Times New Roman"/>
          <w:szCs w:val="24"/>
          <w:lang w:val="sr-Latn-CS"/>
        </w:rPr>
        <w:t xml:space="preserve"> и окова за везу</w:t>
      </w:r>
      <w:r w:rsidRPr="00E579C1">
        <w:rPr>
          <w:rFonts w:cs="Times New Roman"/>
          <w:szCs w:val="24"/>
          <w:lang w:val="sr-Cyrl-RS"/>
        </w:rPr>
        <w:t>,</w:t>
      </w:r>
    </w:p>
    <w:p w:rsidR="00231730" w:rsidRPr="00E579C1" w:rsidRDefault="00231730" w:rsidP="00F84E57">
      <w:pPr>
        <w:pStyle w:val="ListParagraph"/>
        <w:numPr>
          <w:ilvl w:val="0"/>
          <w:numId w:val="31"/>
        </w:numPr>
        <w:shd w:val="clear" w:color="auto" w:fill="FFFFFF"/>
        <w:spacing w:after="0"/>
        <w:ind w:left="993" w:hanging="284"/>
        <w:contextualSpacing w:val="0"/>
        <w:rPr>
          <w:rFonts w:cs="Times New Roman"/>
          <w:szCs w:val="24"/>
          <w:lang w:val="sr-Latn-CS"/>
        </w:rPr>
      </w:pPr>
      <w:r w:rsidRPr="00E579C1">
        <w:rPr>
          <w:rFonts w:cs="Times New Roman"/>
          <w:szCs w:val="24"/>
          <w:lang w:val="sr-Latn-CS"/>
        </w:rPr>
        <w:t>стање ослонца (витлови, јармови), дрвених маказа, клешта, поклапача и веза, нарочито оних делова који се налазе у зони променљиве</w:t>
      </w:r>
      <w:r w:rsidRPr="00E579C1">
        <w:rPr>
          <w:rFonts w:cs="Times New Roman"/>
          <w:szCs w:val="24"/>
          <w:lang w:val="sr-Cyrl-RS"/>
        </w:rPr>
        <w:t xml:space="preserve"> в</w:t>
      </w:r>
      <w:r w:rsidRPr="00E579C1">
        <w:rPr>
          <w:rFonts w:cs="Times New Roman"/>
          <w:szCs w:val="24"/>
          <w:lang w:val="sr-Latn-CS"/>
        </w:rPr>
        <w:t>лажности, као и места у којима се може задржати влага, а није омогућено брзо исушивање</w:t>
      </w:r>
      <w:r w:rsidRPr="00E579C1">
        <w:rPr>
          <w:rFonts w:cs="Times New Roman"/>
          <w:szCs w:val="24"/>
          <w:lang w:val="sr-Cyrl-RS"/>
        </w:rPr>
        <w:t>,</w:t>
      </w:r>
    </w:p>
    <w:p w:rsidR="00231730" w:rsidRPr="00E579C1" w:rsidRDefault="00231730" w:rsidP="00F84E57">
      <w:pPr>
        <w:pStyle w:val="ListParagraph"/>
        <w:numPr>
          <w:ilvl w:val="0"/>
          <w:numId w:val="31"/>
        </w:numPr>
        <w:shd w:val="clear" w:color="auto" w:fill="FFFFFF"/>
        <w:spacing w:after="0"/>
        <w:ind w:left="993" w:hanging="284"/>
        <w:contextualSpacing w:val="0"/>
        <w:rPr>
          <w:rFonts w:cs="Times New Roman"/>
          <w:szCs w:val="24"/>
          <w:lang w:val="sr-Latn-CS"/>
        </w:rPr>
      </w:pPr>
      <w:r w:rsidRPr="00E579C1">
        <w:rPr>
          <w:rFonts w:cs="Times New Roman"/>
          <w:szCs w:val="24"/>
          <w:lang w:val="sr-Cyrl-CS"/>
        </w:rPr>
        <w:t xml:space="preserve">постојање </w:t>
      </w:r>
      <w:r w:rsidRPr="00E579C1">
        <w:rPr>
          <w:rFonts w:cs="Times New Roman"/>
          <w:szCs w:val="24"/>
          <w:lang w:val="sr-Cyrl-BA"/>
        </w:rPr>
        <w:t>оштећења</w:t>
      </w:r>
      <w:r w:rsidRPr="00E579C1">
        <w:rPr>
          <w:rFonts w:cs="Times New Roman"/>
          <w:szCs w:val="24"/>
          <w:lang w:val="sr-Latn-CS"/>
        </w:rPr>
        <w:t xml:space="preserve"> од предмета које носи вода или од леда</w:t>
      </w:r>
      <w:r w:rsidRPr="00E579C1">
        <w:rPr>
          <w:rFonts w:cs="Times New Roman"/>
          <w:szCs w:val="24"/>
          <w:lang w:val="sr-Cyrl-RS"/>
        </w:rPr>
        <w:t>,</w:t>
      </w:r>
    </w:p>
    <w:p w:rsidR="00231730" w:rsidRPr="00E579C1" w:rsidRDefault="00231730" w:rsidP="00F84E57">
      <w:pPr>
        <w:pStyle w:val="ListParagraph"/>
        <w:numPr>
          <w:ilvl w:val="0"/>
          <w:numId w:val="31"/>
        </w:numPr>
        <w:shd w:val="clear" w:color="auto" w:fill="FFFFFF"/>
        <w:spacing w:after="0"/>
        <w:ind w:left="993" w:hanging="284"/>
        <w:contextualSpacing w:val="0"/>
        <w:rPr>
          <w:rFonts w:cs="Times New Roman"/>
          <w:szCs w:val="24"/>
          <w:lang w:val="sr-Latn-CS"/>
        </w:rPr>
      </w:pPr>
      <w:r w:rsidRPr="00E579C1">
        <w:rPr>
          <w:rFonts w:cs="Times New Roman"/>
          <w:szCs w:val="24"/>
          <w:lang w:val="sr-Latn-CS"/>
        </w:rPr>
        <w:t>стање дрвених елемената</w:t>
      </w:r>
      <w:r w:rsidRPr="00E579C1">
        <w:rPr>
          <w:rFonts w:cs="Times New Roman"/>
          <w:szCs w:val="24"/>
          <w:lang w:val="sr-Cyrl-CS"/>
        </w:rPr>
        <w:t xml:space="preserve"> и то</w:t>
      </w:r>
      <w:r w:rsidRPr="00E579C1">
        <w:rPr>
          <w:rFonts w:cs="Times New Roman"/>
          <w:szCs w:val="24"/>
          <w:lang w:val="sr-Latn-CS"/>
        </w:rPr>
        <w:t>:</w:t>
      </w:r>
      <w:r w:rsidRPr="00E579C1">
        <w:rPr>
          <w:rFonts w:cs="Times New Roman"/>
          <w:szCs w:val="24"/>
          <w:lang w:val="sr-Cyrl-RS"/>
        </w:rPr>
        <w:t xml:space="preserve"> </w:t>
      </w:r>
      <w:r w:rsidRPr="00E579C1">
        <w:rPr>
          <w:rFonts w:cs="Times New Roman"/>
          <w:szCs w:val="24"/>
          <w:lang w:val="sr-Latn-CS"/>
        </w:rPr>
        <w:t>трулост, пукотине, похабаност, увијеност,</w:t>
      </w:r>
      <w:r w:rsidRPr="00E579C1">
        <w:rPr>
          <w:rFonts w:cs="Times New Roman"/>
          <w:szCs w:val="24"/>
          <w:lang w:val="sr-Cyrl-RS"/>
        </w:rPr>
        <w:t xml:space="preserve"> </w:t>
      </w:r>
      <w:r w:rsidRPr="00E579C1">
        <w:rPr>
          <w:rFonts w:cs="Times New Roman"/>
          <w:szCs w:val="24"/>
          <w:lang w:val="sr-Latn-CS"/>
        </w:rPr>
        <w:t>згњеченост,</w:t>
      </w:r>
      <w:r w:rsidRPr="00E579C1">
        <w:rPr>
          <w:rFonts w:cs="Times New Roman"/>
          <w:szCs w:val="24"/>
          <w:lang w:val="sr-Cyrl-RS"/>
        </w:rPr>
        <w:t xml:space="preserve"> </w:t>
      </w:r>
      <w:r w:rsidRPr="00E579C1">
        <w:rPr>
          <w:rFonts w:cs="Times New Roman"/>
          <w:szCs w:val="24"/>
          <w:lang w:val="sr-Latn-CS"/>
        </w:rPr>
        <w:t>искривљеност</w:t>
      </w:r>
      <w:r w:rsidRPr="00E579C1">
        <w:rPr>
          <w:rFonts w:cs="Times New Roman"/>
          <w:szCs w:val="24"/>
          <w:lang w:val="sr-Cyrl-BA"/>
        </w:rPr>
        <w:t xml:space="preserve"> и</w:t>
      </w:r>
      <w:r w:rsidRPr="00E579C1">
        <w:rPr>
          <w:rFonts w:cs="Times New Roman"/>
          <w:szCs w:val="24"/>
          <w:lang w:val="sr-Cyrl-RS"/>
        </w:rPr>
        <w:t>тд.</w:t>
      </w:r>
      <w:r w:rsidRPr="00E579C1">
        <w:rPr>
          <w:rFonts w:cs="Times New Roman"/>
          <w:szCs w:val="24"/>
          <w:lang w:val="sr-Cyrl-CS"/>
        </w:rPr>
        <w:t xml:space="preserve">, </w:t>
      </w:r>
      <w:r w:rsidRPr="00E579C1">
        <w:rPr>
          <w:rFonts w:cs="Times New Roman"/>
          <w:szCs w:val="24"/>
          <w:lang w:val="sr-Latn-CS"/>
        </w:rPr>
        <w:t>а</w:t>
      </w:r>
      <w:r w:rsidRPr="00E579C1">
        <w:rPr>
          <w:rFonts w:cs="Times New Roman"/>
          <w:szCs w:val="24"/>
          <w:lang w:val="sr-Cyrl-RS"/>
        </w:rPr>
        <w:t xml:space="preserve"> на</w:t>
      </w:r>
      <w:r w:rsidRPr="00E579C1">
        <w:rPr>
          <w:rFonts w:cs="Times New Roman"/>
          <w:szCs w:val="24"/>
          <w:lang w:val="sr-Latn-CS"/>
        </w:rPr>
        <w:t xml:space="preserve">рочиту пажњу </w:t>
      </w:r>
      <w:r w:rsidRPr="00E579C1">
        <w:rPr>
          <w:rFonts w:cs="Times New Roman"/>
          <w:szCs w:val="24"/>
          <w:lang w:val="sr-Cyrl-CS"/>
        </w:rPr>
        <w:t xml:space="preserve">треба </w:t>
      </w:r>
      <w:r w:rsidRPr="00E579C1">
        <w:rPr>
          <w:rFonts w:cs="Times New Roman"/>
          <w:szCs w:val="24"/>
          <w:lang w:val="sr-Latn-CS"/>
        </w:rPr>
        <w:t>обратити на евентуалну појаву труљења на местима где је дрво изложено наизменичном квашењу и сушењу</w:t>
      </w:r>
      <w:r w:rsidRPr="00E579C1">
        <w:rPr>
          <w:rFonts w:cs="Times New Roman"/>
          <w:szCs w:val="24"/>
          <w:lang w:val="sr-Cyrl-CS"/>
        </w:rPr>
        <w:t>,</w:t>
      </w:r>
    </w:p>
    <w:p w:rsidR="00231730" w:rsidRPr="00E579C1" w:rsidRDefault="00231730" w:rsidP="00F84E57">
      <w:pPr>
        <w:pStyle w:val="ListParagraph"/>
        <w:numPr>
          <w:ilvl w:val="0"/>
          <w:numId w:val="31"/>
        </w:numPr>
        <w:shd w:val="clear" w:color="auto" w:fill="FFFFFF"/>
        <w:ind w:left="993" w:hanging="284"/>
        <w:contextualSpacing w:val="0"/>
        <w:rPr>
          <w:rFonts w:cs="Times New Roman"/>
          <w:szCs w:val="24"/>
          <w:lang w:val="sr-Latn-CS"/>
        </w:rPr>
      </w:pPr>
      <w:r w:rsidRPr="00E579C1">
        <w:rPr>
          <w:rFonts w:cs="Times New Roman"/>
          <w:szCs w:val="24"/>
          <w:lang w:val="sr-Latn-CS"/>
        </w:rPr>
        <w:lastRenderedPageBreak/>
        <w:t>вертикалност шипова</w:t>
      </w:r>
      <w:r w:rsidRPr="00E579C1">
        <w:rPr>
          <w:rFonts w:cs="Times New Roman"/>
          <w:szCs w:val="24"/>
          <w:lang w:val="sr-Cyrl-CS"/>
        </w:rPr>
        <w:t xml:space="preserve"> н</w:t>
      </w:r>
      <w:r w:rsidRPr="00E579C1">
        <w:rPr>
          <w:rFonts w:cs="Times New Roman"/>
          <w:szCs w:val="24"/>
          <w:lang w:val="sr-Latn-CS"/>
        </w:rPr>
        <w:t>а јармовима (виском), да ли има  подлокавања и којих размер</w:t>
      </w:r>
      <w:r w:rsidRPr="00E579C1">
        <w:rPr>
          <w:rFonts w:cs="Times New Roman"/>
          <w:szCs w:val="24"/>
          <w:lang w:val="sr-Cyrl-BA"/>
        </w:rPr>
        <w:t>а</w:t>
      </w:r>
      <w:r w:rsidRPr="00E579C1">
        <w:rPr>
          <w:rFonts w:cs="Times New Roman"/>
          <w:szCs w:val="24"/>
          <w:lang w:val="sr-Cyrl-CS"/>
        </w:rPr>
        <w:t>,</w:t>
      </w:r>
      <w:r w:rsidRPr="00E579C1">
        <w:rPr>
          <w:rFonts w:cs="Times New Roman"/>
          <w:szCs w:val="24"/>
          <w:lang w:val="sr-Latn-CS"/>
        </w:rPr>
        <w:t xml:space="preserve"> да ли међу шиповима при дубини воде преко 6 m има подводних веза, да ли постоји предвиђени камени набачај око јармова и међу шиповима у самом јарму</w:t>
      </w:r>
      <w:r w:rsidRPr="00E579C1">
        <w:rPr>
          <w:rFonts w:cs="Times New Roman"/>
          <w:szCs w:val="24"/>
          <w:lang w:val="sr-Latn-RS"/>
        </w:rPr>
        <w:t>.</w:t>
      </w:r>
    </w:p>
    <w:p w:rsidR="00231730" w:rsidRPr="00E579C1" w:rsidRDefault="00231730" w:rsidP="004637E4">
      <w:pPr>
        <w:pStyle w:val="Style1"/>
        <w:widowControl/>
        <w:spacing w:line="240" w:lineRule="auto"/>
        <w:jc w:val="center"/>
        <w:rPr>
          <w:rStyle w:val="FontStyle12"/>
          <w:bCs/>
          <w:sz w:val="24"/>
          <w:lang w:val="ru-RU"/>
        </w:rPr>
      </w:pPr>
    </w:p>
    <w:p w:rsidR="00231730" w:rsidRPr="00E579C1" w:rsidRDefault="00231730" w:rsidP="00231730">
      <w:pPr>
        <w:pStyle w:val="Heading2"/>
        <w:rPr>
          <w:rFonts w:cs="Times New Roman"/>
          <w:szCs w:val="24"/>
          <w:lang w:val="sr-Cyrl-RS"/>
        </w:rPr>
      </w:pPr>
      <w:r w:rsidRPr="00E579C1">
        <w:rPr>
          <w:rFonts w:cs="Times New Roman"/>
          <w:szCs w:val="24"/>
          <w:lang w:val="sr-Cyrl-RS"/>
        </w:rPr>
        <w:t>Редовни преглед објеката осетљивих на слегање</w:t>
      </w:r>
    </w:p>
    <w:p w:rsidR="00231730" w:rsidRPr="00E579C1" w:rsidRDefault="00B52EB4" w:rsidP="00231730">
      <w:pPr>
        <w:pStyle w:val="Heading3"/>
        <w:rPr>
          <w:rFonts w:cs="Times New Roman"/>
          <w:szCs w:val="24"/>
          <w:lang w:val="sr-Cyrl-RS"/>
        </w:rPr>
      </w:pPr>
      <w:r>
        <w:rPr>
          <w:rFonts w:cs="Times New Roman"/>
          <w:szCs w:val="24"/>
          <w:lang w:val="sr-Cyrl-RS"/>
        </w:rPr>
        <w:t>Члан 23</w:t>
      </w:r>
      <w:r w:rsidR="00231730" w:rsidRPr="00E579C1">
        <w:rPr>
          <w:rFonts w:cs="Times New Roman"/>
          <w:szCs w:val="24"/>
          <w:lang w:val="sr-Cyrl-RS"/>
        </w:rPr>
        <w:t>.</w:t>
      </w:r>
    </w:p>
    <w:p w:rsidR="00231730" w:rsidRPr="00E579C1" w:rsidRDefault="00231730" w:rsidP="00231730">
      <w:pPr>
        <w:spacing w:before="120" w:after="0"/>
        <w:rPr>
          <w:rFonts w:cs="Times New Roman"/>
          <w:color w:val="000000"/>
          <w:szCs w:val="24"/>
          <w:lang w:val="sr-Cyrl-RS"/>
        </w:rPr>
      </w:pPr>
      <w:r w:rsidRPr="00E579C1">
        <w:rPr>
          <w:rFonts w:cs="Times New Roman"/>
          <w:color w:val="000000"/>
          <w:szCs w:val="24"/>
          <w:lang w:val="sr-Cyrl-RS"/>
        </w:rPr>
        <w:t>Редовни преглед објеката осетљивих на слегање и објеката фундираних на нестабилним теренима обавља се најмање једанпут годишње, при чему се проверава:</w:t>
      </w:r>
    </w:p>
    <w:p w:rsidR="00231730" w:rsidRPr="00E579C1" w:rsidRDefault="00231730" w:rsidP="00F84E57">
      <w:pPr>
        <w:pStyle w:val="ListParagraph"/>
        <w:numPr>
          <w:ilvl w:val="0"/>
          <w:numId w:val="32"/>
        </w:numPr>
        <w:shd w:val="clear" w:color="auto" w:fill="FFFFFF"/>
        <w:spacing w:after="0"/>
        <w:ind w:left="993" w:hanging="284"/>
        <w:contextualSpacing w:val="0"/>
        <w:rPr>
          <w:rFonts w:cs="Times New Roman"/>
          <w:szCs w:val="24"/>
          <w:lang w:val="sr-Latn-CS"/>
        </w:rPr>
      </w:pPr>
      <w:r w:rsidRPr="00E579C1">
        <w:rPr>
          <w:rFonts w:cs="Times New Roman"/>
          <w:szCs w:val="24"/>
          <w:lang w:val="sr-Latn-CS"/>
        </w:rPr>
        <w:t>постојање пукотина или повећања постојећих,</w:t>
      </w:r>
    </w:p>
    <w:p w:rsidR="00231730" w:rsidRPr="00E579C1" w:rsidRDefault="00231730" w:rsidP="00F84E57">
      <w:pPr>
        <w:pStyle w:val="ListParagraph"/>
        <w:numPr>
          <w:ilvl w:val="0"/>
          <w:numId w:val="32"/>
        </w:numPr>
        <w:shd w:val="clear" w:color="auto" w:fill="FFFFFF"/>
        <w:spacing w:after="0"/>
        <w:ind w:left="993" w:hanging="284"/>
        <w:contextualSpacing w:val="0"/>
        <w:rPr>
          <w:rFonts w:cs="Times New Roman"/>
          <w:szCs w:val="24"/>
          <w:lang w:val="sr-Latn-CS"/>
        </w:rPr>
      </w:pPr>
      <w:r w:rsidRPr="00E579C1">
        <w:rPr>
          <w:rFonts w:cs="Times New Roman"/>
          <w:szCs w:val="24"/>
          <w:lang w:val="sr-Latn-CS"/>
        </w:rPr>
        <w:t>очуваност слободног профила на мосту и испод њега,</w:t>
      </w:r>
    </w:p>
    <w:p w:rsidR="00231730" w:rsidRPr="00E579C1" w:rsidRDefault="00231730" w:rsidP="00F84E57">
      <w:pPr>
        <w:pStyle w:val="ListParagraph"/>
        <w:numPr>
          <w:ilvl w:val="0"/>
          <w:numId w:val="32"/>
        </w:numPr>
        <w:shd w:val="clear" w:color="auto" w:fill="FFFFFF"/>
        <w:spacing w:after="0"/>
        <w:ind w:left="993" w:hanging="284"/>
        <w:contextualSpacing w:val="0"/>
        <w:rPr>
          <w:rFonts w:cs="Times New Roman"/>
          <w:szCs w:val="24"/>
          <w:lang w:val="sr-Latn-CS"/>
        </w:rPr>
      </w:pPr>
      <w:r w:rsidRPr="00E579C1">
        <w:rPr>
          <w:rFonts w:cs="Times New Roman"/>
          <w:szCs w:val="24"/>
          <w:lang w:val="sr-Latn-CS"/>
        </w:rPr>
        <w:t>исправност прелаза са објекта на труп пруге по оси и нивелети уз нивелисање конструкције ипоређење са претходним стањем,</w:t>
      </w:r>
    </w:p>
    <w:p w:rsidR="00231730" w:rsidRPr="00E579C1" w:rsidRDefault="00231730" w:rsidP="00F84E57">
      <w:pPr>
        <w:pStyle w:val="ListParagraph"/>
        <w:numPr>
          <w:ilvl w:val="0"/>
          <w:numId w:val="32"/>
        </w:numPr>
        <w:shd w:val="clear" w:color="auto" w:fill="FFFFFF"/>
        <w:spacing w:after="0"/>
        <w:ind w:left="993" w:hanging="284"/>
        <w:contextualSpacing w:val="0"/>
        <w:rPr>
          <w:rFonts w:cs="Times New Roman"/>
          <w:szCs w:val="24"/>
          <w:lang w:val="sr-Latn-CS"/>
        </w:rPr>
      </w:pPr>
      <w:r w:rsidRPr="00E579C1">
        <w:rPr>
          <w:rFonts w:cs="Times New Roman"/>
          <w:szCs w:val="24"/>
          <w:lang w:val="sr-Latn-CS"/>
        </w:rPr>
        <w:t>положај реперних и сталних тачака,</w:t>
      </w:r>
    </w:p>
    <w:p w:rsidR="00231730" w:rsidRPr="00E579C1" w:rsidRDefault="00231730" w:rsidP="00F84E57">
      <w:pPr>
        <w:pStyle w:val="ListParagraph"/>
        <w:numPr>
          <w:ilvl w:val="0"/>
          <w:numId w:val="32"/>
        </w:numPr>
        <w:shd w:val="clear" w:color="auto" w:fill="FFFFFF"/>
        <w:ind w:left="993" w:hanging="284"/>
        <w:contextualSpacing w:val="0"/>
        <w:rPr>
          <w:rFonts w:cs="Times New Roman"/>
          <w:szCs w:val="24"/>
          <w:lang w:val="sr-Latn-CS"/>
        </w:rPr>
      </w:pPr>
      <w:r w:rsidRPr="00E579C1">
        <w:rPr>
          <w:rFonts w:cs="Times New Roman"/>
          <w:szCs w:val="24"/>
          <w:lang w:val="sr-Latn-CS"/>
        </w:rPr>
        <w:t>стање водомерне летве.</w:t>
      </w:r>
    </w:p>
    <w:p w:rsidR="00231730" w:rsidRPr="00E579C1" w:rsidRDefault="00231730" w:rsidP="004637E4">
      <w:pPr>
        <w:pStyle w:val="Style1"/>
        <w:widowControl/>
        <w:spacing w:line="240" w:lineRule="auto"/>
        <w:jc w:val="center"/>
        <w:rPr>
          <w:rStyle w:val="FontStyle12"/>
          <w:bCs/>
          <w:sz w:val="24"/>
          <w:lang w:val="ru-RU"/>
        </w:rPr>
      </w:pPr>
    </w:p>
    <w:p w:rsidR="00E579C1" w:rsidRPr="00E579C1" w:rsidRDefault="00E579C1" w:rsidP="00E579C1">
      <w:pPr>
        <w:pStyle w:val="Heading2"/>
        <w:rPr>
          <w:rFonts w:cs="Times New Roman"/>
          <w:szCs w:val="24"/>
          <w:lang w:val="sr-Cyrl-RS"/>
        </w:rPr>
      </w:pPr>
      <w:r>
        <w:rPr>
          <w:rFonts w:cs="Times New Roman"/>
          <w:szCs w:val="24"/>
          <w:lang w:val="sr-Cyrl-RS"/>
        </w:rPr>
        <w:t>Ванредни преглед</w:t>
      </w:r>
      <w:r w:rsidR="0026502D">
        <w:rPr>
          <w:rFonts w:cs="Times New Roman"/>
          <w:szCs w:val="24"/>
          <w:lang w:val="sr-Cyrl-RS"/>
        </w:rPr>
        <w:t>и</w:t>
      </w:r>
      <w:r>
        <w:rPr>
          <w:rFonts w:cs="Times New Roman"/>
          <w:szCs w:val="24"/>
          <w:lang w:val="sr-Cyrl-RS"/>
        </w:rPr>
        <w:t xml:space="preserve"> мостова</w:t>
      </w:r>
    </w:p>
    <w:p w:rsidR="00E579C1" w:rsidRPr="00E579C1" w:rsidRDefault="00B52EB4" w:rsidP="00E579C1">
      <w:pPr>
        <w:pStyle w:val="Heading3"/>
        <w:rPr>
          <w:rFonts w:cs="Times New Roman"/>
          <w:szCs w:val="24"/>
          <w:lang w:val="sr-Cyrl-RS"/>
        </w:rPr>
      </w:pPr>
      <w:r>
        <w:rPr>
          <w:rFonts w:cs="Times New Roman"/>
          <w:szCs w:val="24"/>
          <w:lang w:val="sr-Cyrl-RS"/>
        </w:rPr>
        <w:t>Члан 24</w:t>
      </w:r>
      <w:r w:rsidR="00E579C1" w:rsidRPr="00E579C1">
        <w:rPr>
          <w:rFonts w:cs="Times New Roman"/>
          <w:szCs w:val="24"/>
          <w:lang w:val="sr-Cyrl-RS"/>
        </w:rPr>
        <w:t>.</w:t>
      </w:r>
    </w:p>
    <w:p w:rsidR="00E579C1" w:rsidRPr="00E579C1" w:rsidRDefault="00E579C1" w:rsidP="00E579C1">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Ванредни преглед мостова врши се после елементарних непогода (поплаве, катастрофалне воде, лавине, лед, јаки ветрови, изузетно ниске температуре, пожар, земљотрес) и несрћа и незгода на објекту.</w:t>
      </w:r>
    </w:p>
    <w:p w:rsidR="00E579C1" w:rsidRPr="00E579C1" w:rsidRDefault="00E579C1" w:rsidP="00E579C1">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Ванредни преглед врши се ван предвиђених рокова, у обиму као и код редовног прегледа, али се може смањити или проширити</w:t>
      </w:r>
      <w:r>
        <w:rPr>
          <w:rFonts w:cs="Times New Roman"/>
          <w:noProof/>
          <w:szCs w:val="24"/>
          <w:lang w:val="sr-Cyrl-RS"/>
        </w:rPr>
        <w:t xml:space="preserve"> о чему одлуку доноси стручно особље управљача инфраструктуре.</w:t>
      </w:r>
    </w:p>
    <w:p w:rsidR="00E579C1" w:rsidRPr="00E579C1" w:rsidRDefault="00E579C1" w:rsidP="00E579C1">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У ванредне прегледе мостова спадају допунски и специјални прегледи.</w:t>
      </w:r>
    </w:p>
    <w:p w:rsidR="00E579C1" w:rsidRDefault="00E579C1" w:rsidP="00E579C1">
      <w:pPr>
        <w:shd w:val="clear" w:color="auto" w:fill="FFFFFF"/>
        <w:ind w:firstLine="567"/>
        <w:rPr>
          <w:lang w:val="sr-Cyrl-BA"/>
        </w:rPr>
      </w:pPr>
    </w:p>
    <w:p w:rsidR="00E579C1" w:rsidRPr="00E579C1" w:rsidRDefault="00E579C1" w:rsidP="00E579C1">
      <w:pPr>
        <w:pStyle w:val="Heading2"/>
        <w:rPr>
          <w:rFonts w:cs="Times New Roman"/>
          <w:szCs w:val="24"/>
          <w:lang w:val="sr-Cyrl-RS"/>
        </w:rPr>
      </w:pPr>
      <w:r>
        <w:rPr>
          <w:rFonts w:cs="Times New Roman"/>
          <w:szCs w:val="24"/>
          <w:lang w:val="sr-Cyrl-RS"/>
        </w:rPr>
        <w:t>Допунски преглед мостова</w:t>
      </w:r>
    </w:p>
    <w:p w:rsidR="00E579C1" w:rsidRPr="00E579C1" w:rsidRDefault="00B52EB4" w:rsidP="00E579C1">
      <w:pPr>
        <w:pStyle w:val="Heading3"/>
        <w:rPr>
          <w:rFonts w:cs="Times New Roman"/>
          <w:szCs w:val="24"/>
          <w:lang w:val="sr-Cyrl-RS"/>
        </w:rPr>
      </w:pPr>
      <w:r>
        <w:rPr>
          <w:rFonts w:cs="Times New Roman"/>
          <w:szCs w:val="24"/>
          <w:lang w:val="sr-Cyrl-RS"/>
        </w:rPr>
        <w:t>Члан 25</w:t>
      </w:r>
      <w:r w:rsidR="00E579C1" w:rsidRPr="00E579C1">
        <w:rPr>
          <w:rFonts w:cs="Times New Roman"/>
          <w:szCs w:val="24"/>
          <w:lang w:val="sr-Cyrl-RS"/>
        </w:rPr>
        <w:t>.</w:t>
      </w:r>
    </w:p>
    <w:p w:rsidR="00E579C1" w:rsidRPr="00E579C1" w:rsidRDefault="00E579C1" w:rsidP="00E579C1">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Допунски прегледи обављају се на завареним и спрегнутим конструкцијама три месеца после почетка експлоатације и после прве зиме, ако је конструкција била изложена изузетно ниским температурама.</w:t>
      </w:r>
    </w:p>
    <w:p w:rsidR="00E579C1" w:rsidRPr="00E579C1" w:rsidRDefault="00E579C1" w:rsidP="00E579C1">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На завареним конструкцијама прегледају се варови ради откривања напрслина и слабог пријањања услед лошег заваривања.</w:t>
      </w:r>
    </w:p>
    <w:p w:rsidR="00E579C1" w:rsidRPr="00E579C1" w:rsidRDefault="00E579C1" w:rsidP="00E579C1">
      <w:pPr>
        <w:spacing w:before="120" w:after="0"/>
        <w:rPr>
          <w:rFonts w:cs="Times New Roman"/>
          <w:color w:val="000000"/>
          <w:szCs w:val="24"/>
          <w:lang w:val="sr-Cyrl-RS"/>
        </w:rPr>
      </w:pPr>
      <w:r w:rsidRPr="00E579C1">
        <w:rPr>
          <w:rFonts w:cs="Times New Roman"/>
          <w:color w:val="000000"/>
          <w:szCs w:val="24"/>
          <w:lang w:val="sr-Cyrl-RS"/>
        </w:rPr>
        <w:t>На спрегнутим конструкцијама врши се контрола:</w:t>
      </w:r>
    </w:p>
    <w:p w:rsidR="00E579C1" w:rsidRPr="0031485A" w:rsidRDefault="00E579C1" w:rsidP="00F84E57">
      <w:pPr>
        <w:pStyle w:val="ListParagraph"/>
        <w:numPr>
          <w:ilvl w:val="0"/>
          <w:numId w:val="33"/>
        </w:numPr>
        <w:shd w:val="clear" w:color="auto" w:fill="FFFFFF"/>
        <w:tabs>
          <w:tab w:val="left" w:pos="562"/>
        </w:tabs>
        <w:spacing w:after="0"/>
        <w:ind w:left="993" w:hanging="284"/>
        <w:rPr>
          <w:lang w:val="sr-Latn-CS"/>
        </w:rPr>
      </w:pPr>
      <w:r w:rsidRPr="0031485A">
        <w:rPr>
          <w:lang w:val="sr-Latn-CS"/>
        </w:rPr>
        <w:t>варов</w:t>
      </w:r>
      <w:r w:rsidRPr="0031485A">
        <w:rPr>
          <w:lang w:val="sr-Cyrl-BA"/>
        </w:rPr>
        <w:t xml:space="preserve">а, </w:t>
      </w:r>
      <w:r w:rsidRPr="0031485A">
        <w:rPr>
          <w:lang w:val="sr-Latn-CS"/>
        </w:rPr>
        <w:t>ради откривања напрслина и слабог при</w:t>
      </w:r>
      <w:r w:rsidRPr="0031485A">
        <w:rPr>
          <w:lang w:val="sr-Cyrl-CS"/>
        </w:rPr>
        <w:t>ј</w:t>
      </w:r>
      <w:r w:rsidRPr="0031485A">
        <w:rPr>
          <w:lang w:val="sr-Latn-CS"/>
        </w:rPr>
        <w:t>ањања ус</w:t>
      </w:r>
      <w:r w:rsidRPr="0031485A">
        <w:rPr>
          <w:lang w:val="sr-Cyrl-CS"/>
        </w:rPr>
        <w:t>л</w:t>
      </w:r>
      <w:r w:rsidRPr="0031485A">
        <w:rPr>
          <w:lang w:val="sr-Latn-CS"/>
        </w:rPr>
        <w:t>ед лошег</w:t>
      </w:r>
      <w:r w:rsidRPr="0031485A">
        <w:rPr>
          <w:lang w:val="sr-Cyrl-CS"/>
        </w:rPr>
        <w:t xml:space="preserve"> </w:t>
      </w:r>
      <w:r>
        <w:rPr>
          <w:lang w:val="sr-Latn-CS"/>
        </w:rPr>
        <w:t>заваривања</w:t>
      </w:r>
      <w:r>
        <w:rPr>
          <w:lang w:val="sr-Cyrl-RS"/>
        </w:rPr>
        <w:t>,</w:t>
      </w:r>
    </w:p>
    <w:p w:rsidR="00E579C1" w:rsidRPr="0031485A" w:rsidRDefault="00E579C1" w:rsidP="00F84E57">
      <w:pPr>
        <w:pStyle w:val="ListParagraph"/>
        <w:numPr>
          <w:ilvl w:val="0"/>
          <w:numId w:val="33"/>
        </w:numPr>
        <w:shd w:val="clear" w:color="auto" w:fill="FFFFFF"/>
        <w:tabs>
          <w:tab w:val="left" w:pos="562"/>
        </w:tabs>
        <w:spacing w:after="0"/>
        <w:ind w:left="993" w:hanging="284"/>
        <w:rPr>
          <w:lang w:val="sr-Latn-CS"/>
        </w:rPr>
      </w:pPr>
      <w:r w:rsidRPr="0031485A">
        <w:rPr>
          <w:lang w:val="sr-Latn-CS"/>
        </w:rPr>
        <w:t>угиб</w:t>
      </w:r>
      <w:r w:rsidRPr="0031485A">
        <w:rPr>
          <w:lang w:val="sr-Cyrl-BA"/>
        </w:rPr>
        <w:t xml:space="preserve">а </w:t>
      </w:r>
      <w:r w:rsidRPr="0031485A">
        <w:rPr>
          <w:lang w:val="sr-Latn-CS"/>
        </w:rPr>
        <w:t>главних носача</w:t>
      </w:r>
      <w:r>
        <w:rPr>
          <w:lang w:val="sr-Cyrl-CS"/>
        </w:rPr>
        <w:t>,</w:t>
      </w:r>
    </w:p>
    <w:p w:rsidR="00E579C1" w:rsidRPr="00E579C1" w:rsidRDefault="00E579C1" w:rsidP="00F84E57">
      <w:pPr>
        <w:pStyle w:val="ListParagraph"/>
        <w:numPr>
          <w:ilvl w:val="0"/>
          <w:numId w:val="33"/>
        </w:numPr>
        <w:shd w:val="clear" w:color="auto" w:fill="FFFFFF"/>
        <w:tabs>
          <w:tab w:val="left" w:pos="562"/>
        </w:tabs>
        <w:spacing w:after="0"/>
        <w:ind w:left="993" w:hanging="284"/>
        <w:rPr>
          <w:lang w:val="sr-Latn-CS"/>
        </w:rPr>
      </w:pPr>
      <w:r w:rsidRPr="0031485A">
        <w:rPr>
          <w:lang w:val="sr-Latn-CS"/>
        </w:rPr>
        <w:t>бетон</w:t>
      </w:r>
      <w:r w:rsidRPr="0031485A">
        <w:rPr>
          <w:lang w:val="sr-Cyrl-BA"/>
        </w:rPr>
        <w:t xml:space="preserve">а, </w:t>
      </w:r>
      <w:r w:rsidRPr="0031485A">
        <w:rPr>
          <w:lang w:val="sr-Latn-CS"/>
        </w:rPr>
        <w:t>ради откривања напрслина</w:t>
      </w:r>
      <w:r>
        <w:rPr>
          <w:lang w:val="sr-Cyrl-RS"/>
        </w:rPr>
        <w:t>,</w:t>
      </w:r>
    </w:p>
    <w:p w:rsidR="00E579C1" w:rsidRPr="00E579C1" w:rsidRDefault="00E579C1" w:rsidP="00F84E57">
      <w:pPr>
        <w:pStyle w:val="ListParagraph"/>
        <w:numPr>
          <w:ilvl w:val="0"/>
          <w:numId w:val="33"/>
        </w:numPr>
        <w:shd w:val="clear" w:color="auto" w:fill="FFFFFF"/>
        <w:tabs>
          <w:tab w:val="left" w:pos="562"/>
        </w:tabs>
        <w:ind w:left="993" w:hanging="284"/>
        <w:contextualSpacing w:val="0"/>
        <w:rPr>
          <w:lang w:val="sr-Latn-CS"/>
        </w:rPr>
      </w:pPr>
      <w:r w:rsidRPr="00E579C1">
        <w:rPr>
          <w:lang w:val="sr-Latn-CS"/>
        </w:rPr>
        <w:t>додирне површ</w:t>
      </w:r>
      <w:r w:rsidRPr="00E579C1">
        <w:rPr>
          <w:lang w:val="sr-Cyrl-CS"/>
        </w:rPr>
        <w:t>и</w:t>
      </w:r>
      <w:r w:rsidRPr="00E579C1">
        <w:rPr>
          <w:lang w:val="sr-Latn-CS"/>
        </w:rPr>
        <w:t>не између челика и бетона у погледу евентуалног</w:t>
      </w:r>
      <w:r w:rsidRPr="00E579C1">
        <w:rPr>
          <w:lang w:val="sr-Cyrl-CS"/>
        </w:rPr>
        <w:t xml:space="preserve"> </w:t>
      </w:r>
      <w:r w:rsidRPr="00E579C1">
        <w:rPr>
          <w:lang w:val="sr-Latn-CS"/>
        </w:rPr>
        <w:t>међусобног одвајања</w:t>
      </w:r>
      <w:r w:rsidRPr="00E579C1">
        <w:rPr>
          <w:lang w:val="sr-Cyrl-CS"/>
        </w:rPr>
        <w:t>.</w:t>
      </w:r>
    </w:p>
    <w:p w:rsidR="00E579C1" w:rsidRPr="00E579C1" w:rsidRDefault="00E579C1" w:rsidP="00E579C1">
      <w:pPr>
        <w:pStyle w:val="ListParagraph"/>
        <w:shd w:val="clear" w:color="auto" w:fill="FFFFFF"/>
        <w:tabs>
          <w:tab w:val="left" w:pos="562"/>
        </w:tabs>
        <w:spacing w:after="0"/>
        <w:ind w:left="993" w:firstLine="0"/>
        <w:rPr>
          <w:rStyle w:val="FontStyle12"/>
          <w:b w:val="0"/>
          <w:sz w:val="24"/>
          <w:lang w:val="sr-Latn-CS"/>
        </w:rPr>
      </w:pPr>
    </w:p>
    <w:p w:rsidR="00E579C1" w:rsidRPr="00E579C1" w:rsidRDefault="00E579C1" w:rsidP="00E579C1">
      <w:pPr>
        <w:pStyle w:val="Heading2"/>
        <w:rPr>
          <w:rFonts w:cs="Times New Roman"/>
          <w:szCs w:val="24"/>
          <w:lang w:val="sr-Cyrl-RS"/>
        </w:rPr>
      </w:pPr>
      <w:r>
        <w:rPr>
          <w:rFonts w:cs="Times New Roman"/>
          <w:szCs w:val="24"/>
          <w:lang w:val="sr-Cyrl-RS"/>
        </w:rPr>
        <w:lastRenderedPageBreak/>
        <w:t>Специјални преглед мостова</w:t>
      </w:r>
    </w:p>
    <w:p w:rsidR="00E579C1" w:rsidRPr="00E579C1" w:rsidRDefault="00E579C1" w:rsidP="00E579C1">
      <w:pPr>
        <w:pStyle w:val="Heading3"/>
        <w:rPr>
          <w:rFonts w:cs="Times New Roman"/>
          <w:szCs w:val="24"/>
          <w:lang w:val="sr-Cyrl-RS"/>
        </w:rPr>
      </w:pPr>
      <w:r w:rsidRPr="00E579C1">
        <w:rPr>
          <w:rFonts w:cs="Times New Roman"/>
          <w:szCs w:val="24"/>
          <w:lang w:val="sr-Cyrl-RS"/>
        </w:rPr>
        <w:t xml:space="preserve">Члан </w:t>
      </w:r>
      <w:r w:rsidR="00B52EB4">
        <w:rPr>
          <w:rFonts w:cs="Times New Roman"/>
          <w:szCs w:val="24"/>
          <w:lang w:val="sr-Cyrl-RS"/>
        </w:rPr>
        <w:t>26</w:t>
      </w:r>
      <w:r w:rsidRPr="00E579C1">
        <w:rPr>
          <w:rFonts w:cs="Times New Roman"/>
          <w:szCs w:val="24"/>
          <w:lang w:val="sr-Cyrl-RS"/>
        </w:rPr>
        <w:t>.</w:t>
      </w:r>
    </w:p>
    <w:p w:rsidR="00E579C1" w:rsidRPr="00E579C1" w:rsidRDefault="00E579C1" w:rsidP="00E579C1">
      <w:pPr>
        <w:spacing w:before="120" w:after="0"/>
        <w:rPr>
          <w:rFonts w:cs="Times New Roman"/>
          <w:color w:val="000000"/>
          <w:szCs w:val="24"/>
          <w:lang w:val="sr-Cyrl-RS"/>
        </w:rPr>
      </w:pPr>
      <w:r w:rsidRPr="00E579C1">
        <w:rPr>
          <w:rFonts w:cs="Times New Roman"/>
          <w:color w:val="000000"/>
          <w:szCs w:val="24"/>
          <w:lang w:val="sr-Cyrl-RS"/>
        </w:rPr>
        <w:t>Специјални прегледи и испитивања мостова и пропуста предузимају се у следећим случајевима:</w:t>
      </w:r>
    </w:p>
    <w:p w:rsidR="00E579C1" w:rsidRPr="00E579C1" w:rsidRDefault="00E579C1" w:rsidP="00F84E57">
      <w:pPr>
        <w:pStyle w:val="ListParagraph"/>
        <w:numPr>
          <w:ilvl w:val="0"/>
          <w:numId w:val="34"/>
        </w:numPr>
        <w:shd w:val="clear" w:color="auto" w:fill="FFFFFF"/>
        <w:tabs>
          <w:tab w:val="left" w:pos="562"/>
        </w:tabs>
        <w:spacing w:after="0"/>
        <w:ind w:left="993" w:hanging="284"/>
        <w:rPr>
          <w:lang w:val="sr-Latn-CS"/>
        </w:rPr>
      </w:pPr>
      <w:r w:rsidRPr="0031485A">
        <w:rPr>
          <w:lang w:val="sr-Latn-CS"/>
        </w:rPr>
        <w:t xml:space="preserve">после тежих </w:t>
      </w:r>
      <w:r w:rsidRPr="00E579C1">
        <w:rPr>
          <w:lang w:val="sr-Latn-CS"/>
        </w:rPr>
        <w:t xml:space="preserve">несрећа и незгода </w:t>
      </w:r>
      <w:r w:rsidRPr="0031485A">
        <w:rPr>
          <w:lang w:val="sr-Latn-CS"/>
        </w:rPr>
        <w:t>на објекту или после већих елементарних непогода</w:t>
      </w:r>
      <w:r>
        <w:rPr>
          <w:lang w:val="sr-Latn-CS"/>
        </w:rPr>
        <w:t>,</w:t>
      </w:r>
    </w:p>
    <w:p w:rsidR="00E579C1" w:rsidRPr="00E579C1" w:rsidRDefault="00E579C1" w:rsidP="00F84E57">
      <w:pPr>
        <w:pStyle w:val="ListParagraph"/>
        <w:numPr>
          <w:ilvl w:val="0"/>
          <w:numId w:val="34"/>
        </w:numPr>
        <w:shd w:val="clear" w:color="auto" w:fill="FFFFFF"/>
        <w:tabs>
          <w:tab w:val="left" w:pos="562"/>
        </w:tabs>
        <w:spacing w:after="0"/>
        <w:ind w:left="993" w:hanging="284"/>
        <w:rPr>
          <w:lang w:val="sr-Latn-CS"/>
        </w:rPr>
      </w:pPr>
      <w:r w:rsidRPr="0031485A">
        <w:rPr>
          <w:lang w:val="sr-Latn-CS"/>
        </w:rPr>
        <w:t>када је код провизорних или старих мостова потребно утврдити</w:t>
      </w:r>
      <w:r w:rsidRPr="00E579C1">
        <w:rPr>
          <w:lang w:val="sr-Latn-CS"/>
        </w:rPr>
        <w:t xml:space="preserve"> </w:t>
      </w:r>
      <w:r w:rsidRPr="0031485A">
        <w:rPr>
          <w:lang w:val="sr-Latn-CS"/>
        </w:rPr>
        <w:t>утицај  старости, замор материјала, корозије</w:t>
      </w:r>
      <w:r w:rsidRPr="00E579C1">
        <w:rPr>
          <w:lang w:val="sr-Latn-CS"/>
        </w:rPr>
        <w:t xml:space="preserve"> и</w:t>
      </w:r>
      <w:r w:rsidRPr="0031485A">
        <w:rPr>
          <w:lang w:val="sr-Latn-CS"/>
        </w:rPr>
        <w:t xml:space="preserve"> деформациј</w:t>
      </w:r>
      <w:r w:rsidRPr="00E579C1">
        <w:rPr>
          <w:lang w:val="sr-Latn-CS"/>
        </w:rPr>
        <w:t xml:space="preserve">е </w:t>
      </w:r>
      <w:r w:rsidRPr="0031485A">
        <w:rPr>
          <w:lang w:val="sr-Latn-CS"/>
        </w:rPr>
        <w:t>на стабилност конструк</w:t>
      </w:r>
      <w:r w:rsidRPr="00E579C1">
        <w:rPr>
          <w:lang w:val="sr-Latn-CS"/>
        </w:rPr>
        <w:t>ц</w:t>
      </w:r>
      <w:r w:rsidRPr="0031485A">
        <w:rPr>
          <w:lang w:val="sr-Latn-CS"/>
        </w:rPr>
        <w:t>ије</w:t>
      </w:r>
      <w:r>
        <w:rPr>
          <w:lang w:val="sr-Latn-CS"/>
        </w:rPr>
        <w:t>,</w:t>
      </w:r>
    </w:p>
    <w:p w:rsidR="00E579C1" w:rsidRPr="00E579C1" w:rsidRDefault="00E579C1" w:rsidP="00F84E57">
      <w:pPr>
        <w:pStyle w:val="ListParagraph"/>
        <w:numPr>
          <w:ilvl w:val="0"/>
          <w:numId w:val="34"/>
        </w:numPr>
        <w:shd w:val="clear" w:color="auto" w:fill="FFFFFF"/>
        <w:tabs>
          <w:tab w:val="left" w:pos="562"/>
        </w:tabs>
        <w:spacing w:after="0"/>
        <w:ind w:left="993" w:hanging="284"/>
        <w:rPr>
          <w:lang w:val="sr-Latn-CS"/>
        </w:rPr>
      </w:pPr>
      <w:r w:rsidRPr="00E579C1">
        <w:rPr>
          <w:lang w:val="sr-Latn-CS"/>
        </w:rPr>
        <w:t>одређивање</w:t>
      </w:r>
      <w:r w:rsidRPr="0031485A">
        <w:rPr>
          <w:lang w:val="sr-Latn-CS"/>
        </w:rPr>
        <w:t xml:space="preserve"> услов</w:t>
      </w:r>
      <w:r w:rsidRPr="00E579C1">
        <w:rPr>
          <w:lang w:val="sr-Latn-CS"/>
        </w:rPr>
        <w:t>а</w:t>
      </w:r>
      <w:r w:rsidRPr="0031485A">
        <w:rPr>
          <w:lang w:val="sr-Latn-CS"/>
        </w:rPr>
        <w:t xml:space="preserve"> рада конструкције под</w:t>
      </w:r>
      <w:r w:rsidRPr="00E579C1">
        <w:rPr>
          <w:lang w:val="sr-Latn-CS"/>
        </w:rPr>
        <w:t xml:space="preserve"> </w:t>
      </w:r>
      <w:r w:rsidRPr="0031485A">
        <w:rPr>
          <w:lang w:val="sr-Latn-CS"/>
        </w:rPr>
        <w:t xml:space="preserve">дејством статичког и динамичког оптерећења </w:t>
      </w:r>
      <w:r w:rsidRPr="00E579C1">
        <w:rPr>
          <w:lang w:val="sr-Latn-CS"/>
        </w:rPr>
        <w:t>ради</w:t>
      </w:r>
      <w:r w:rsidRPr="0031485A">
        <w:rPr>
          <w:lang w:val="sr-Latn-CS"/>
        </w:rPr>
        <w:t xml:space="preserve"> утврђивања узајамних дејстава мостова и возила са којима се до </w:t>
      </w:r>
      <w:r w:rsidRPr="00E579C1">
        <w:rPr>
          <w:lang w:val="sr-Latn-CS"/>
        </w:rPr>
        <w:t>њи</w:t>
      </w:r>
      <w:r w:rsidRPr="0031485A">
        <w:rPr>
          <w:lang w:val="sr-Latn-CS"/>
        </w:rPr>
        <w:t>ховог увођења</w:t>
      </w:r>
      <w:r w:rsidRPr="00E579C1">
        <w:rPr>
          <w:lang w:val="sr-Latn-CS"/>
        </w:rPr>
        <w:t xml:space="preserve"> </w:t>
      </w:r>
      <w:r w:rsidRPr="0031485A">
        <w:rPr>
          <w:lang w:val="sr-Latn-CS"/>
        </w:rPr>
        <w:t>није имало искуства</w:t>
      </w:r>
      <w:r w:rsidRPr="00E579C1">
        <w:rPr>
          <w:lang w:val="sr-Latn-CS"/>
        </w:rPr>
        <w:t xml:space="preserve"> </w:t>
      </w:r>
      <w:r w:rsidRPr="0031485A">
        <w:rPr>
          <w:lang w:val="sr-Latn-CS"/>
        </w:rPr>
        <w:t>и у циљу прикупљања експерименталних података</w:t>
      </w:r>
      <w:r w:rsidRPr="00E579C1">
        <w:rPr>
          <w:lang w:val="sr-Latn-CS"/>
        </w:rPr>
        <w:t xml:space="preserve"> </w:t>
      </w:r>
      <w:r w:rsidRPr="0031485A">
        <w:rPr>
          <w:lang w:val="sr-Latn-CS"/>
        </w:rPr>
        <w:t>за усавршавање метода прорачуна</w:t>
      </w:r>
      <w:r>
        <w:rPr>
          <w:lang w:val="sr-Latn-CS"/>
        </w:rPr>
        <w:t>,</w:t>
      </w:r>
    </w:p>
    <w:p w:rsidR="00E579C1" w:rsidRPr="00E579C1" w:rsidRDefault="00E579C1" w:rsidP="00F84E57">
      <w:pPr>
        <w:pStyle w:val="ListParagraph"/>
        <w:numPr>
          <w:ilvl w:val="0"/>
          <w:numId w:val="34"/>
        </w:numPr>
        <w:shd w:val="clear" w:color="auto" w:fill="FFFFFF"/>
        <w:tabs>
          <w:tab w:val="left" w:pos="562"/>
        </w:tabs>
        <w:spacing w:after="0"/>
        <w:ind w:left="993" w:hanging="284"/>
        <w:rPr>
          <w:lang w:val="sr-Latn-CS"/>
        </w:rPr>
      </w:pPr>
      <w:r w:rsidRPr="0031485A">
        <w:rPr>
          <w:lang w:val="sr-Latn-CS"/>
        </w:rPr>
        <w:t>одређивањ</w:t>
      </w:r>
      <w:r w:rsidRPr="00E579C1">
        <w:rPr>
          <w:lang w:val="sr-Latn-CS"/>
        </w:rPr>
        <w:t>е</w:t>
      </w:r>
      <w:r w:rsidRPr="0031485A">
        <w:rPr>
          <w:lang w:val="sr-Latn-CS"/>
        </w:rPr>
        <w:t xml:space="preserve"> носивости</w:t>
      </w:r>
      <w:r w:rsidRPr="00E579C1">
        <w:rPr>
          <w:lang w:val="sr-Latn-CS"/>
        </w:rPr>
        <w:t>,</w:t>
      </w:r>
      <w:r w:rsidRPr="0031485A">
        <w:rPr>
          <w:lang w:val="sr-Latn-CS"/>
        </w:rPr>
        <w:t xml:space="preserve"> односно класе моста у експлоатацији</w:t>
      </w:r>
      <w:r>
        <w:rPr>
          <w:lang w:val="sr-Latn-CS"/>
        </w:rPr>
        <w:t>,</w:t>
      </w:r>
    </w:p>
    <w:p w:rsidR="00E579C1" w:rsidRPr="00E579C1" w:rsidRDefault="00E579C1" w:rsidP="00F84E57">
      <w:pPr>
        <w:pStyle w:val="ListParagraph"/>
        <w:numPr>
          <w:ilvl w:val="0"/>
          <w:numId w:val="34"/>
        </w:numPr>
        <w:shd w:val="clear" w:color="auto" w:fill="FFFFFF"/>
        <w:tabs>
          <w:tab w:val="left" w:pos="562"/>
        </w:tabs>
        <w:ind w:left="993" w:hanging="284"/>
        <w:contextualSpacing w:val="0"/>
        <w:rPr>
          <w:lang w:val="sr-Latn-CS"/>
        </w:rPr>
      </w:pPr>
      <w:r w:rsidRPr="0031485A">
        <w:rPr>
          <w:lang w:val="sr-Latn-CS"/>
        </w:rPr>
        <w:t>промене шеме оптерећења или измене одредаба у односу на оне за које је мост првобитно димензиониран.</w:t>
      </w:r>
    </w:p>
    <w:p w:rsidR="00E579C1" w:rsidRPr="006314AA" w:rsidRDefault="00E579C1" w:rsidP="006314AA">
      <w:pPr>
        <w:shd w:val="clear" w:color="auto" w:fill="FFFFFF"/>
        <w:tabs>
          <w:tab w:val="left" w:pos="662"/>
          <w:tab w:val="left" w:pos="851"/>
        </w:tabs>
        <w:rPr>
          <w:rFonts w:cs="Times New Roman"/>
          <w:noProof/>
          <w:szCs w:val="24"/>
          <w:lang w:val="sr-Cyrl-RS"/>
        </w:rPr>
      </w:pPr>
      <w:r w:rsidRPr="006314AA">
        <w:rPr>
          <w:rFonts w:cs="Times New Roman"/>
          <w:noProof/>
          <w:szCs w:val="24"/>
          <w:lang w:val="sr-Cyrl-RS"/>
        </w:rPr>
        <w:t>Контрола путем прегледа и испитивања обавља се од априла до јуна, да би се евентуално потребни мањи радови на оправци могли предузети у повољно годишње доба, при чему посебно треба обратити пажњу на неправилности констатоване при последњем прегледу.</w:t>
      </w:r>
    </w:p>
    <w:p w:rsidR="00E579C1" w:rsidRPr="006314AA" w:rsidRDefault="00E579C1" w:rsidP="006314AA">
      <w:pPr>
        <w:spacing w:before="120" w:after="0"/>
        <w:rPr>
          <w:rFonts w:cs="Times New Roman"/>
          <w:color w:val="000000"/>
          <w:szCs w:val="24"/>
          <w:lang w:val="sr-Cyrl-RS"/>
        </w:rPr>
      </w:pPr>
      <w:r w:rsidRPr="006314AA">
        <w:rPr>
          <w:rFonts w:cs="Times New Roman"/>
          <w:color w:val="000000"/>
          <w:szCs w:val="24"/>
          <w:lang w:val="sr-Cyrl-RS"/>
        </w:rPr>
        <w:t>Након прикупљања података и проучавања техничке документације</w:t>
      </w:r>
      <w:r w:rsidR="006314AA">
        <w:rPr>
          <w:rFonts w:cs="Times New Roman"/>
          <w:color w:val="000000"/>
          <w:szCs w:val="24"/>
          <w:lang w:val="sr-Cyrl-RS"/>
        </w:rPr>
        <w:t>, управљач инфраструктуре</w:t>
      </w:r>
      <w:r w:rsidRPr="006314AA">
        <w:rPr>
          <w:rFonts w:cs="Times New Roman"/>
          <w:color w:val="000000"/>
          <w:szCs w:val="24"/>
          <w:lang w:val="sr-Cyrl-RS"/>
        </w:rPr>
        <w:t xml:space="preserve"> сас</w:t>
      </w:r>
      <w:r w:rsidR="006314AA">
        <w:rPr>
          <w:rFonts w:cs="Times New Roman"/>
          <w:color w:val="000000"/>
          <w:szCs w:val="24"/>
          <w:lang w:val="sr-Cyrl-RS"/>
        </w:rPr>
        <w:t>тавља</w:t>
      </w:r>
      <w:r w:rsidRPr="006314AA">
        <w:rPr>
          <w:rFonts w:cs="Times New Roman"/>
          <w:color w:val="000000"/>
          <w:szCs w:val="24"/>
          <w:lang w:val="sr-Cyrl-RS"/>
        </w:rPr>
        <w:t xml:space="preserve"> програм специјалног прегледа који садржи:</w:t>
      </w:r>
    </w:p>
    <w:p w:rsidR="00E579C1" w:rsidRPr="006314AA" w:rsidRDefault="00E579C1" w:rsidP="00F84E57">
      <w:pPr>
        <w:pStyle w:val="ListParagraph"/>
        <w:numPr>
          <w:ilvl w:val="0"/>
          <w:numId w:val="35"/>
        </w:numPr>
        <w:shd w:val="clear" w:color="auto" w:fill="FFFFFF"/>
        <w:tabs>
          <w:tab w:val="left" w:pos="562"/>
        </w:tabs>
        <w:spacing w:after="0"/>
        <w:ind w:left="993" w:hanging="284"/>
        <w:rPr>
          <w:lang w:val="sr-Latn-CS"/>
        </w:rPr>
      </w:pPr>
      <w:r w:rsidRPr="0031485A">
        <w:rPr>
          <w:lang w:val="sr-Latn-CS"/>
        </w:rPr>
        <w:t xml:space="preserve">дан и </w:t>
      </w:r>
      <w:r w:rsidRPr="006314AA">
        <w:rPr>
          <w:lang w:val="sr-Latn-CS"/>
        </w:rPr>
        <w:t>време</w:t>
      </w:r>
      <w:r w:rsidRPr="0031485A">
        <w:rPr>
          <w:lang w:val="sr-Latn-CS"/>
        </w:rPr>
        <w:t xml:space="preserve"> када ће се преглед</w:t>
      </w:r>
      <w:r w:rsidRPr="006314AA">
        <w:rPr>
          <w:lang w:val="sr-Latn-CS"/>
        </w:rPr>
        <w:t>,</w:t>
      </w:r>
      <w:r w:rsidRPr="0031485A">
        <w:rPr>
          <w:lang w:val="sr-Latn-CS"/>
        </w:rPr>
        <w:t xml:space="preserve"> односно испитивање извршит</w:t>
      </w:r>
      <w:r w:rsidRPr="006314AA">
        <w:rPr>
          <w:lang w:val="sr-Latn-CS"/>
        </w:rPr>
        <w:t>и</w:t>
      </w:r>
      <w:r w:rsidR="006314AA">
        <w:rPr>
          <w:lang w:val="sr-Latn-CS"/>
        </w:rPr>
        <w:t>,</w:t>
      </w:r>
    </w:p>
    <w:p w:rsidR="00E579C1" w:rsidRPr="006314AA" w:rsidRDefault="00E579C1" w:rsidP="00F84E57">
      <w:pPr>
        <w:pStyle w:val="ListParagraph"/>
        <w:numPr>
          <w:ilvl w:val="0"/>
          <w:numId w:val="35"/>
        </w:numPr>
        <w:shd w:val="clear" w:color="auto" w:fill="FFFFFF"/>
        <w:tabs>
          <w:tab w:val="left" w:pos="562"/>
        </w:tabs>
        <w:spacing w:after="0"/>
        <w:ind w:left="993" w:hanging="284"/>
        <w:rPr>
          <w:lang w:val="sr-Latn-CS"/>
        </w:rPr>
      </w:pPr>
      <w:r w:rsidRPr="0031485A">
        <w:rPr>
          <w:lang w:val="sr-Latn-CS"/>
        </w:rPr>
        <w:t>кратак опис предмета испитивања,</w:t>
      </w:r>
      <w:r w:rsidRPr="006314AA">
        <w:rPr>
          <w:lang w:val="sr-Latn-CS"/>
        </w:rPr>
        <w:t xml:space="preserve"> </w:t>
      </w:r>
      <w:r w:rsidRPr="0031485A">
        <w:rPr>
          <w:lang w:val="sr-Latn-CS"/>
        </w:rPr>
        <w:t>диспозицију помо</w:t>
      </w:r>
      <w:r w:rsidRPr="006314AA">
        <w:rPr>
          <w:lang w:val="sr-Latn-CS"/>
        </w:rPr>
        <w:t>ћ</w:t>
      </w:r>
      <w:r w:rsidRPr="0031485A">
        <w:rPr>
          <w:lang w:val="sr-Latn-CS"/>
        </w:rPr>
        <w:t xml:space="preserve">них скела </w:t>
      </w:r>
      <w:r w:rsidRPr="006314AA">
        <w:rPr>
          <w:lang w:val="sr-Latn-CS"/>
        </w:rPr>
        <w:t>и</w:t>
      </w:r>
      <w:r w:rsidRPr="0031485A">
        <w:rPr>
          <w:lang w:val="sr-Latn-CS"/>
        </w:rPr>
        <w:t xml:space="preserve"> број вучних и друг</w:t>
      </w:r>
      <w:r w:rsidRPr="006314AA">
        <w:rPr>
          <w:lang w:val="sr-Latn-CS"/>
        </w:rPr>
        <w:t xml:space="preserve">их </w:t>
      </w:r>
      <w:r w:rsidRPr="0031485A">
        <w:rPr>
          <w:lang w:val="sr-Latn-CS"/>
        </w:rPr>
        <w:t>возила</w:t>
      </w:r>
      <w:r w:rsidRPr="006314AA">
        <w:rPr>
          <w:lang w:val="sr-Latn-CS"/>
        </w:rPr>
        <w:t>,</w:t>
      </w:r>
      <w:r w:rsidRPr="0031485A">
        <w:rPr>
          <w:lang w:val="sr-Latn-CS"/>
        </w:rPr>
        <w:t xml:space="preserve"> која</w:t>
      </w:r>
      <w:r>
        <w:rPr>
          <w:lang w:val="sr-Latn-CS"/>
        </w:rPr>
        <w:t xml:space="preserve"> ће служити за оптерећење моста</w:t>
      </w:r>
      <w:r w:rsidR="006314AA">
        <w:rPr>
          <w:lang w:val="sr-Latn-CS"/>
        </w:rPr>
        <w:t>,</w:t>
      </w:r>
    </w:p>
    <w:p w:rsidR="00E579C1" w:rsidRPr="006314AA" w:rsidRDefault="00E579C1" w:rsidP="00F84E57">
      <w:pPr>
        <w:pStyle w:val="ListParagraph"/>
        <w:numPr>
          <w:ilvl w:val="0"/>
          <w:numId w:val="35"/>
        </w:numPr>
        <w:shd w:val="clear" w:color="auto" w:fill="FFFFFF"/>
        <w:tabs>
          <w:tab w:val="left" w:pos="562"/>
        </w:tabs>
        <w:ind w:left="993" w:hanging="284"/>
        <w:contextualSpacing w:val="0"/>
        <w:rPr>
          <w:lang w:val="sr-Latn-CS"/>
        </w:rPr>
      </w:pPr>
      <w:r w:rsidRPr="0031485A">
        <w:rPr>
          <w:lang w:val="sr-Latn-CS"/>
        </w:rPr>
        <w:t>елем</w:t>
      </w:r>
      <w:r w:rsidRPr="006314AA">
        <w:rPr>
          <w:lang w:val="sr-Latn-CS"/>
        </w:rPr>
        <w:t>е</w:t>
      </w:r>
      <w:r w:rsidRPr="0031485A">
        <w:rPr>
          <w:lang w:val="sr-Latn-CS"/>
        </w:rPr>
        <w:t>нт</w:t>
      </w:r>
      <w:r w:rsidRPr="006314AA">
        <w:rPr>
          <w:lang w:val="sr-Latn-CS"/>
        </w:rPr>
        <w:t xml:space="preserve">е, садржај и </w:t>
      </w:r>
      <w:r w:rsidRPr="0031485A">
        <w:rPr>
          <w:lang w:val="sr-Latn-CS"/>
        </w:rPr>
        <w:t>инструмент</w:t>
      </w:r>
      <w:r w:rsidRPr="006314AA">
        <w:rPr>
          <w:lang w:val="sr-Latn-CS"/>
        </w:rPr>
        <w:t>е, којим се врши испитивање моста</w:t>
      </w:r>
      <w:r w:rsidRPr="0031485A">
        <w:rPr>
          <w:lang w:val="sr-Latn-CS"/>
        </w:rPr>
        <w:t>.</w:t>
      </w:r>
    </w:p>
    <w:p w:rsidR="00E579C1" w:rsidRPr="00E579C1" w:rsidRDefault="00E579C1" w:rsidP="004637E4">
      <w:pPr>
        <w:pStyle w:val="Style1"/>
        <w:widowControl/>
        <w:spacing w:line="240" w:lineRule="auto"/>
        <w:jc w:val="center"/>
        <w:rPr>
          <w:rStyle w:val="FontStyle12"/>
          <w:b w:val="0"/>
          <w:bCs/>
          <w:sz w:val="24"/>
          <w:lang w:val="ru-RU"/>
        </w:rPr>
      </w:pPr>
    </w:p>
    <w:p w:rsidR="006314AA" w:rsidRPr="00E579C1" w:rsidRDefault="006314AA" w:rsidP="006314AA">
      <w:pPr>
        <w:pStyle w:val="Heading2"/>
        <w:rPr>
          <w:rFonts w:cs="Times New Roman"/>
          <w:szCs w:val="24"/>
          <w:lang w:val="sr-Cyrl-RS"/>
        </w:rPr>
      </w:pPr>
      <w:r>
        <w:rPr>
          <w:rFonts w:cs="Times New Roman"/>
          <w:szCs w:val="24"/>
          <w:lang w:val="sr-Cyrl-RS"/>
        </w:rPr>
        <w:t>Технички подаци о тунелима</w:t>
      </w:r>
    </w:p>
    <w:p w:rsidR="006314AA" w:rsidRPr="00E579C1" w:rsidRDefault="006314AA" w:rsidP="006314AA">
      <w:pPr>
        <w:pStyle w:val="Heading3"/>
        <w:rPr>
          <w:rFonts w:cs="Times New Roman"/>
          <w:szCs w:val="24"/>
          <w:lang w:val="sr-Cyrl-RS"/>
        </w:rPr>
      </w:pPr>
      <w:r w:rsidRPr="00E579C1">
        <w:rPr>
          <w:rFonts w:cs="Times New Roman"/>
          <w:szCs w:val="24"/>
          <w:lang w:val="sr-Cyrl-RS"/>
        </w:rPr>
        <w:t xml:space="preserve">Члан </w:t>
      </w:r>
      <w:r w:rsidR="00B52EB4">
        <w:rPr>
          <w:rFonts w:cs="Times New Roman"/>
          <w:szCs w:val="24"/>
          <w:lang w:val="sr-Cyrl-RS"/>
        </w:rPr>
        <w:t>27</w:t>
      </w:r>
      <w:r w:rsidRPr="00E579C1">
        <w:rPr>
          <w:rFonts w:cs="Times New Roman"/>
          <w:szCs w:val="24"/>
          <w:lang w:val="sr-Cyrl-RS"/>
        </w:rPr>
        <w:t>.</w:t>
      </w:r>
    </w:p>
    <w:p w:rsidR="006314AA" w:rsidRPr="00AC1E37" w:rsidRDefault="006314AA" w:rsidP="00AC1E37">
      <w:pPr>
        <w:shd w:val="clear" w:color="auto" w:fill="FFFFFF"/>
        <w:tabs>
          <w:tab w:val="left" w:pos="662"/>
          <w:tab w:val="left" w:pos="851"/>
        </w:tabs>
        <w:spacing w:after="0"/>
        <w:rPr>
          <w:rFonts w:cs="Times New Roman"/>
          <w:color w:val="000000"/>
          <w:szCs w:val="24"/>
          <w:lang w:val="sr-Cyrl-RS"/>
        </w:rPr>
      </w:pPr>
      <w:r>
        <w:rPr>
          <w:rFonts w:cs="Times New Roman"/>
          <w:noProof/>
          <w:szCs w:val="24"/>
          <w:lang w:val="sr-Cyrl-RS"/>
        </w:rPr>
        <w:t>Управљач инфраструктуре је у обавези да в</w:t>
      </w:r>
      <w:r w:rsidR="00AC1E37">
        <w:rPr>
          <w:rFonts w:cs="Times New Roman"/>
          <w:noProof/>
          <w:szCs w:val="24"/>
          <w:lang w:val="sr-Cyrl-RS"/>
        </w:rPr>
        <w:t>оди техничке податке о тунелима у које спадају:</w:t>
      </w:r>
    </w:p>
    <w:p w:rsidR="006314AA" w:rsidRPr="0031485A" w:rsidRDefault="006314AA" w:rsidP="00F84E57">
      <w:pPr>
        <w:pStyle w:val="ListParagraph"/>
        <w:numPr>
          <w:ilvl w:val="0"/>
          <w:numId w:val="36"/>
        </w:numPr>
        <w:shd w:val="clear" w:color="auto" w:fill="FFFFFF"/>
        <w:tabs>
          <w:tab w:val="left" w:pos="619"/>
        </w:tabs>
        <w:spacing w:after="0"/>
        <w:ind w:left="993" w:hanging="284"/>
        <w:jc w:val="left"/>
        <w:rPr>
          <w:lang w:val="sr-Latn-CS"/>
        </w:rPr>
      </w:pPr>
      <w:r w:rsidRPr="0031485A">
        <w:rPr>
          <w:lang w:val="sr-Latn-CS"/>
        </w:rPr>
        <w:t>спис</w:t>
      </w:r>
      <w:r w:rsidRPr="0031485A">
        <w:rPr>
          <w:lang w:val="sr-Cyrl-CS"/>
        </w:rPr>
        <w:t>а</w:t>
      </w:r>
      <w:r w:rsidRPr="0031485A">
        <w:rPr>
          <w:lang w:val="sr-Latn-CS"/>
        </w:rPr>
        <w:t>к</w:t>
      </w:r>
      <w:r w:rsidRPr="0031485A">
        <w:rPr>
          <w:lang w:val="sr-Cyrl-BA"/>
        </w:rPr>
        <w:t xml:space="preserve"> тунела</w:t>
      </w:r>
      <w:r w:rsidR="00AC1E37">
        <w:rPr>
          <w:lang w:val="sr-Cyrl-BA"/>
        </w:rPr>
        <w:t>,</w:t>
      </w:r>
    </w:p>
    <w:p w:rsidR="006314AA" w:rsidRPr="0031485A" w:rsidRDefault="006314AA" w:rsidP="00F84E57">
      <w:pPr>
        <w:pStyle w:val="ListParagraph"/>
        <w:numPr>
          <w:ilvl w:val="0"/>
          <w:numId w:val="36"/>
        </w:numPr>
        <w:shd w:val="clear" w:color="auto" w:fill="FFFFFF"/>
        <w:tabs>
          <w:tab w:val="left" w:pos="619"/>
        </w:tabs>
        <w:spacing w:after="0"/>
        <w:ind w:left="993" w:hanging="284"/>
        <w:jc w:val="left"/>
        <w:rPr>
          <w:lang w:val="sr-Cyrl-CS"/>
        </w:rPr>
      </w:pPr>
      <w:r w:rsidRPr="0031485A">
        <w:rPr>
          <w:lang w:val="sr-Latn-CS"/>
        </w:rPr>
        <w:t>тунелске књиге</w:t>
      </w:r>
      <w:r w:rsidR="00AC1E37">
        <w:rPr>
          <w:lang w:val="sr-Cyrl-RS"/>
        </w:rPr>
        <w:t>,</w:t>
      </w:r>
    </w:p>
    <w:p w:rsidR="006314AA" w:rsidRPr="0031485A" w:rsidRDefault="006314AA" w:rsidP="00F84E57">
      <w:pPr>
        <w:pStyle w:val="ListParagraph"/>
        <w:numPr>
          <w:ilvl w:val="0"/>
          <w:numId w:val="36"/>
        </w:numPr>
        <w:shd w:val="clear" w:color="auto" w:fill="FFFFFF"/>
        <w:tabs>
          <w:tab w:val="left" w:pos="619"/>
        </w:tabs>
        <w:spacing w:after="0"/>
        <w:ind w:left="993" w:hanging="284"/>
        <w:jc w:val="left"/>
        <w:rPr>
          <w:lang w:val="sr-Cyrl-RS"/>
        </w:rPr>
      </w:pPr>
      <w:r w:rsidRPr="0031485A">
        <w:rPr>
          <w:lang w:val="sr-Latn-CS"/>
        </w:rPr>
        <w:t>техничк</w:t>
      </w:r>
      <w:r w:rsidRPr="0031485A">
        <w:rPr>
          <w:lang w:val="sr-Cyrl-BA"/>
        </w:rPr>
        <w:t xml:space="preserve">а </w:t>
      </w:r>
      <w:r w:rsidRPr="0031485A">
        <w:rPr>
          <w:lang w:val="sr-Latn-CS"/>
        </w:rPr>
        <w:t>документациј</w:t>
      </w:r>
      <w:r w:rsidRPr="0031485A">
        <w:rPr>
          <w:lang w:val="sr-Cyrl-BA"/>
        </w:rPr>
        <w:t>а</w:t>
      </w:r>
      <w:r w:rsidRPr="0031485A">
        <w:rPr>
          <w:lang w:val="sr-Latn-CS"/>
        </w:rPr>
        <w:t>.</w:t>
      </w:r>
    </w:p>
    <w:p w:rsidR="006314AA" w:rsidRPr="00AC1E37" w:rsidRDefault="006314AA" w:rsidP="00AC1E37">
      <w:pPr>
        <w:spacing w:before="120" w:after="0"/>
        <w:rPr>
          <w:rFonts w:cs="Times New Roman"/>
          <w:color w:val="000000"/>
          <w:szCs w:val="24"/>
          <w:lang w:val="sr-Cyrl-RS"/>
        </w:rPr>
      </w:pPr>
      <w:r w:rsidRPr="00AC1E37">
        <w:rPr>
          <w:rFonts w:cs="Times New Roman"/>
          <w:color w:val="000000"/>
          <w:szCs w:val="24"/>
          <w:lang w:val="sr-Cyrl-RS"/>
        </w:rPr>
        <w:t>Списак тунела за сваки објекат садржи:</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редни број у списку од почетка према крају пруге</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 xml:space="preserve">назив тунела или </w:t>
      </w:r>
      <w:r>
        <w:rPr>
          <w:lang w:val="sr-Cyrl-RS"/>
        </w:rPr>
        <w:t xml:space="preserve">његов </w:t>
      </w:r>
      <w:r w:rsidRPr="0031485A">
        <w:rPr>
          <w:lang w:val="sr-Latn-CS"/>
        </w:rPr>
        <w:t>број</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називе суседних станица између којих се налази тунел</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километарски положај улазног и излазног портала</w:t>
      </w:r>
      <w:r w:rsidRPr="0031485A">
        <w:rPr>
          <w:lang w:val="sr-Cyrl-CS"/>
        </w:rPr>
        <w:t xml:space="preserve"> </w:t>
      </w:r>
      <w:r w:rsidRPr="0031485A">
        <w:rPr>
          <w:lang w:val="sr-Latn-CS"/>
        </w:rPr>
        <w:t>са котом ГИШ</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дужину туне</w:t>
      </w:r>
      <w:r>
        <w:rPr>
          <w:lang w:val="sr-Latn-CS"/>
        </w:rPr>
        <w:t>ла</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највишу коту ГИШ у тунелу и километарски положај</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број колосека у тунелу: предвиђен, уграђен</w:t>
      </w:r>
      <w:r w:rsidR="00AC1E37">
        <w:rPr>
          <w:lang w:val="sr-Cyrl-RS"/>
        </w:rPr>
        <w:t>,</w:t>
      </w:r>
    </w:p>
    <w:p w:rsidR="006314AA" w:rsidRPr="0031485A" w:rsidRDefault="006314AA" w:rsidP="00F84E57">
      <w:pPr>
        <w:pStyle w:val="ListParagraph"/>
        <w:numPr>
          <w:ilvl w:val="0"/>
          <w:numId w:val="37"/>
        </w:numPr>
        <w:shd w:val="clear" w:color="auto" w:fill="FFFFFF"/>
        <w:tabs>
          <w:tab w:val="left" w:pos="542"/>
          <w:tab w:val="left" w:pos="993"/>
        </w:tabs>
        <w:spacing w:after="0"/>
        <w:ind w:left="1134" w:hanging="425"/>
        <w:rPr>
          <w:lang w:val="sr-Latn-CS"/>
        </w:rPr>
      </w:pPr>
      <w:r w:rsidRPr="0031485A">
        <w:rPr>
          <w:lang w:val="sr-Latn-CS"/>
        </w:rPr>
        <w:t>нагиб нивелете и дужину појединих наг</w:t>
      </w:r>
      <w:r w:rsidRPr="0031485A">
        <w:rPr>
          <w:lang w:val="sr-Cyrl-CS"/>
        </w:rPr>
        <w:t>и</w:t>
      </w:r>
      <w:r w:rsidRPr="0031485A">
        <w:rPr>
          <w:lang w:val="sr-Latn-CS"/>
        </w:rPr>
        <w:t>ба</w:t>
      </w:r>
      <w:r w:rsidRPr="0031485A">
        <w:rPr>
          <w:lang w:val="sr-Cyrl-CS"/>
        </w:rPr>
        <w:t xml:space="preserve"> </w:t>
      </w:r>
      <w:r w:rsidRPr="0031485A">
        <w:rPr>
          <w:lang w:val="sr-Latn-RS"/>
        </w:rPr>
        <w:t xml:space="preserve">i/L </w:t>
      </w:r>
      <w:r w:rsidRPr="00D76C07">
        <w:rPr>
          <w:lang w:val="sr-Latn-CS"/>
        </w:rPr>
        <w:t>[</w:t>
      </w:r>
      <w:r w:rsidRPr="0031485A">
        <w:rPr>
          <w:lang w:val="sr-Latn-CS"/>
        </w:rPr>
        <w:t>‰]</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Pr>
          <w:lang w:val="sr-Latn-CS"/>
        </w:rPr>
        <w:t>врсту вуче у тунелу</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 xml:space="preserve">дужину праваца и кривина и </w:t>
      </w:r>
      <w:r>
        <w:rPr>
          <w:lang w:val="sr-Cyrl-RS"/>
        </w:rPr>
        <w:t xml:space="preserve">минимални полупречник кривине </w:t>
      </w:r>
      <w:r w:rsidRPr="0031485A">
        <w:rPr>
          <w:lang w:val="sr-Latn-CS"/>
        </w:rPr>
        <w:t>R</w:t>
      </w:r>
      <w:r w:rsidRPr="0031485A">
        <w:rPr>
          <w:vertAlign w:val="subscript"/>
          <w:lang w:val="sr-Latn-CS"/>
        </w:rPr>
        <w:t>min</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Pr>
          <w:lang w:val="sr-Cyrl-RS"/>
        </w:rPr>
        <w:t xml:space="preserve">највећу </w:t>
      </w:r>
      <w:r w:rsidRPr="0031485A">
        <w:rPr>
          <w:lang w:val="sr-Latn-CS"/>
        </w:rPr>
        <w:t xml:space="preserve">дозвољену брзину вожње кроз </w:t>
      </w:r>
      <w:r w:rsidRPr="0031485A">
        <w:rPr>
          <w:lang w:val="sr-Cyrl-CS"/>
        </w:rPr>
        <w:t>тунел,</w:t>
      </w:r>
      <w:r w:rsidRPr="0031485A">
        <w:rPr>
          <w:lang w:val="sr-Latn-CS"/>
        </w:rPr>
        <w:t xml:space="preserve"> </w:t>
      </w:r>
      <w:r>
        <w:rPr>
          <w:lang w:val="sr-Cyrl-RS"/>
        </w:rPr>
        <w:t xml:space="preserve">а </w:t>
      </w:r>
      <w:r w:rsidRPr="0031485A">
        <w:rPr>
          <w:lang w:val="sr-Latn-CS"/>
        </w:rPr>
        <w:t>ако постоји ограничење</w:t>
      </w:r>
      <w:r w:rsidRPr="0031485A">
        <w:rPr>
          <w:lang w:val="bs-Cyrl-BA"/>
        </w:rPr>
        <w:t xml:space="preserve"> </w:t>
      </w:r>
      <w:r w:rsidRPr="0031485A">
        <w:rPr>
          <w:lang w:val="sr-Latn-CS"/>
        </w:rPr>
        <w:t>брзине нав</w:t>
      </w:r>
      <w:r>
        <w:rPr>
          <w:lang w:val="sr-Cyrl-RS"/>
        </w:rPr>
        <w:t>оди се разлог</w:t>
      </w:r>
      <w:r w:rsidRPr="0031485A">
        <w:rPr>
          <w:lang w:val="sr-Latn-C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lastRenderedPageBreak/>
        <w:t>слободн</w:t>
      </w:r>
      <w:r>
        <w:rPr>
          <w:lang w:val="sr-Cyrl-CS"/>
        </w:rPr>
        <w:t>и</w:t>
      </w:r>
      <w:r w:rsidRPr="0031485A">
        <w:rPr>
          <w:lang w:val="sr-Latn-CS"/>
        </w:rPr>
        <w:t xml:space="preserve"> и светли профил у тунелу</w:t>
      </w:r>
      <w:r w:rsidR="00AC1E37">
        <w:rPr>
          <w:lang w:val="sr-Cyrl-BA"/>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годину гра</w:t>
      </w:r>
      <w:r>
        <w:rPr>
          <w:lang w:val="sr-Cyrl-RS"/>
        </w:rPr>
        <w:t>д</w:t>
      </w:r>
      <w:r w:rsidRPr="0031485A">
        <w:rPr>
          <w:lang w:val="sr-Latn-CS"/>
        </w:rPr>
        <w:t>њ</w:t>
      </w:r>
      <w:r>
        <w:rPr>
          <w:lang w:val="sr-Cyrl-RS"/>
        </w:rPr>
        <w:t>е</w:t>
      </w:r>
      <w:r w:rsidRPr="0031485A">
        <w:rPr>
          <w:lang w:val="sr-Latn-CS"/>
        </w:rPr>
        <w:t>, обнове</w:t>
      </w:r>
      <w:r>
        <w:rPr>
          <w:lang w:val="sr-Cyrl-RS"/>
        </w:rPr>
        <w:t xml:space="preserve"> и</w:t>
      </w:r>
      <w:r w:rsidRPr="0031485A">
        <w:rPr>
          <w:lang w:val="sr-Latn-CS"/>
        </w:rPr>
        <w:t xml:space="preserve"> </w:t>
      </w:r>
      <w:r w:rsidRPr="0031485A">
        <w:rPr>
          <w:lang w:val="sr-Cyrl-RS"/>
        </w:rPr>
        <w:t>унапређења</w:t>
      </w:r>
      <w:r w:rsidR="00AC1E37">
        <w:rPr>
          <w:lang w:val="sr-Cyrl-RS"/>
        </w:rPr>
        <w:t xml:space="preserve"> тунела,</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примењене типове обзиде тунелског профила и материјал од којег</w:t>
      </w:r>
      <w:r w:rsidRPr="0031485A">
        <w:rPr>
          <w:lang w:val="sr-Cyrl-CS"/>
        </w:rPr>
        <w:t xml:space="preserve"> </w:t>
      </w:r>
      <w:r>
        <w:rPr>
          <w:lang w:val="sr-Latn-CS"/>
        </w:rPr>
        <w:t>је обзида израђена</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Pr>
          <w:lang w:val="sr-Latn-CS"/>
        </w:rPr>
        <w:t>геолошки састав брдске масе</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распоред ниша</w:t>
      </w:r>
      <w:r w:rsidRPr="0031485A">
        <w:rPr>
          <w:lang w:val="sr-Cyrl-CS"/>
        </w:rPr>
        <w:t>,</w:t>
      </w:r>
      <w:r w:rsidRPr="0031485A">
        <w:rPr>
          <w:lang w:val="sr-Latn-CS"/>
        </w:rPr>
        <w:t xml:space="preserve"> остава</w:t>
      </w:r>
      <w:r w:rsidRPr="0031485A">
        <w:rPr>
          <w:lang w:val="sr-Cyrl-CS"/>
        </w:rPr>
        <w:t xml:space="preserve"> и</w:t>
      </w:r>
      <w:r>
        <w:rPr>
          <w:lang w:val="sr-Latn-CS"/>
        </w:rPr>
        <w:t xml:space="preserve"> минских комора</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максимал</w:t>
      </w:r>
      <w:r>
        <w:rPr>
          <w:lang w:val="sr-Latn-CS"/>
        </w:rPr>
        <w:t>ну висину надслоја изнад тунела</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Pr>
          <w:lang w:val="sr-Latn-CS"/>
        </w:rPr>
        <w:t>тип горњег слоја колосека</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постројења у тунелу</w:t>
      </w:r>
      <w:r w:rsidRPr="0031485A">
        <w:rPr>
          <w:lang w:val="sr-Cyrl-CS"/>
        </w:rPr>
        <w:t xml:space="preserve">, </w:t>
      </w:r>
      <w:r w:rsidRPr="0031485A">
        <w:rPr>
          <w:lang w:val="sr-Latn-CS"/>
        </w:rPr>
        <w:t>положај и врст</w:t>
      </w:r>
      <w:r w:rsidRPr="0031485A">
        <w:rPr>
          <w:lang w:val="sr-Cyrl-CS"/>
        </w:rPr>
        <w:t>у</w:t>
      </w:r>
      <w:r w:rsidRPr="0031485A">
        <w:rPr>
          <w:lang w:val="sr-Latn-CS"/>
        </w:rPr>
        <w:t xml:space="preserve"> канала за одводњавање</w:t>
      </w:r>
      <w:r w:rsidRPr="0031485A">
        <w:rPr>
          <w:lang w:val="sr-Cyrl-CS"/>
        </w:rPr>
        <w:t xml:space="preserve"> </w:t>
      </w:r>
      <w:r w:rsidRPr="0031485A">
        <w:rPr>
          <w:lang w:val="sr-Latn-CS"/>
        </w:rPr>
        <w:t>и за каблове, ваздушн</w:t>
      </w:r>
      <w:r w:rsidRPr="0031485A">
        <w:rPr>
          <w:lang w:val="sr-Cyrl-BA"/>
        </w:rPr>
        <w:t>е</w:t>
      </w:r>
      <w:r w:rsidRPr="0031485A">
        <w:rPr>
          <w:lang w:val="sr-Latn-CS"/>
        </w:rPr>
        <w:t xml:space="preserve"> водов</w:t>
      </w:r>
      <w:r w:rsidRPr="0031485A">
        <w:rPr>
          <w:lang w:val="sr-Cyrl-BA"/>
        </w:rPr>
        <w:t>е</w:t>
      </w:r>
      <w:r w:rsidRPr="0031485A">
        <w:rPr>
          <w:lang w:val="sr-Latn-CS"/>
        </w:rPr>
        <w:t>, начин проветравања</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spacing w:after="0"/>
        <w:ind w:left="1134" w:hanging="425"/>
        <w:rPr>
          <w:lang w:val="sr-Latn-CS"/>
        </w:rPr>
      </w:pPr>
      <w:r w:rsidRPr="0031485A">
        <w:rPr>
          <w:lang w:val="sr-Latn-CS"/>
        </w:rPr>
        <w:t>дужину предусека и заусека,</w:t>
      </w:r>
      <w:r w:rsidRPr="0031485A">
        <w:rPr>
          <w:lang w:val="bs-Cyrl-BA"/>
        </w:rPr>
        <w:t xml:space="preserve"> </w:t>
      </w:r>
      <w:r w:rsidRPr="0031485A">
        <w:rPr>
          <w:lang w:val="sr-Latn-CS"/>
        </w:rPr>
        <w:t>постоји ли техничка документација објекта и која</w:t>
      </w:r>
      <w:r w:rsidR="00AC1E37">
        <w:rPr>
          <w:lang w:val="sr-Cyrl-RS"/>
        </w:rPr>
        <w:t>,</w:t>
      </w:r>
    </w:p>
    <w:p w:rsidR="006314AA" w:rsidRPr="0031485A" w:rsidRDefault="006314AA" w:rsidP="00F84E57">
      <w:pPr>
        <w:pStyle w:val="ListParagraph"/>
        <w:numPr>
          <w:ilvl w:val="0"/>
          <w:numId w:val="37"/>
        </w:numPr>
        <w:shd w:val="clear" w:color="auto" w:fill="FFFFFF"/>
        <w:tabs>
          <w:tab w:val="left" w:pos="538"/>
          <w:tab w:val="left" w:pos="993"/>
        </w:tabs>
        <w:ind w:left="1134" w:hanging="425"/>
        <w:rPr>
          <w:lang w:val="sr-Latn-CS"/>
        </w:rPr>
      </w:pPr>
      <w:r w:rsidRPr="0031485A">
        <w:rPr>
          <w:lang w:val="sr-Latn-CS"/>
        </w:rPr>
        <w:t>примедбе (повремена појава великих вода у тунелу, поплава</w:t>
      </w:r>
      <w:r w:rsidRPr="0031485A">
        <w:rPr>
          <w:lang w:val="sr-Cyrl-CS"/>
        </w:rPr>
        <w:t xml:space="preserve"> </w:t>
      </w:r>
      <w:r w:rsidRPr="0031485A">
        <w:rPr>
          <w:lang w:val="sr-Latn-CS"/>
        </w:rPr>
        <w:t>споља, појава леда</w:t>
      </w:r>
      <w:r>
        <w:rPr>
          <w:lang w:val="sr-Cyrl-RS"/>
        </w:rPr>
        <w:t xml:space="preserve"> и сл.</w:t>
      </w:r>
      <w:r w:rsidRPr="0031485A">
        <w:rPr>
          <w:lang w:val="sr-Latn-CS"/>
        </w:rPr>
        <w:t>)</w:t>
      </w:r>
      <w:r w:rsidRPr="0031485A">
        <w:rPr>
          <w:lang w:val="sr-Cyrl-CS"/>
        </w:rPr>
        <w:t>.</w:t>
      </w:r>
    </w:p>
    <w:p w:rsidR="006A2CDD" w:rsidRDefault="006314AA" w:rsidP="00AC1E37">
      <w:pPr>
        <w:shd w:val="clear" w:color="auto" w:fill="FFFFFF"/>
        <w:tabs>
          <w:tab w:val="left" w:pos="662"/>
          <w:tab w:val="left" w:pos="851"/>
        </w:tabs>
        <w:rPr>
          <w:rFonts w:cs="Times New Roman"/>
          <w:noProof/>
          <w:szCs w:val="24"/>
          <w:lang w:val="sr-Cyrl-RS"/>
        </w:rPr>
      </w:pPr>
      <w:r w:rsidRPr="00AC1E37">
        <w:rPr>
          <w:rFonts w:cs="Times New Roman"/>
          <w:noProof/>
          <w:szCs w:val="24"/>
          <w:lang w:val="sr-Cyrl-RS"/>
        </w:rPr>
        <w:t xml:space="preserve">Редни број, назив и дужина тунела узимају се са таблице која се налази на улазном и излазном порталу тунела с десне стране, гледано ка тунелу. </w:t>
      </w:r>
    </w:p>
    <w:p w:rsidR="006314AA" w:rsidRPr="00AC1E37" w:rsidRDefault="006314AA" w:rsidP="00AC1E37">
      <w:pPr>
        <w:shd w:val="clear" w:color="auto" w:fill="FFFFFF"/>
        <w:tabs>
          <w:tab w:val="left" w:pos="662"/>
          <w:tab w:val="left" w:pos="851"/>
        </w:tabs>
        <w:rPr>
          <w:rFonts w:cs="Times New Roman"/>
          <w:noProof/>
          <w:szCs w:val="24"/>
          <w:lang w:val="sr-Cyrl-RS"/>
        </w:rPr>
      </w:pPr>
      <w:r w:rsidRPr="00AC1E37">
        <w:rPr>
          <w:rFonts w:cs="Times New Roman"/>
          <w:noProof/>
          <w:szCs w:val="24"/>
          <w:lang w:val="sr-Cyrl-RS"/>
        </w:rPr>
        <w:t>Таблица је  бела, висине 21 cm, висине 12 cm, ширине 7 cm,  дебљине 1,8 cm са црнима</w:t>
      </w:r>
      <w:r w:rsidR="006A2CDD">
        <w:rPr>
          <w:rFonts w:cs="Times New Roman"/>
          <w:noProof/>
          <w:szCs w:val="24"/>
          <w:lang w:val="sr-Cyrl-RS"/>
        </w:rPr>
        <w:t xml:space="preserve"> </w:t>
      </w:r>
      <w:r w:rsidRPr="00AC1E37">
        <w:rPr>
          <w:rFonts w:cs="Times New Roman"/>
          <w:noProof/>
          <w:szCs w:val="24"/>
          <w:lang w:val="sr-Cyrl-RS"/>
        </w:rPr>
        <w:t>словима и бројевима.</w:t>
      </w:r>
    </w:p>
    <w:p w:rsidR="006314AA" w:rsidRPr="00AC1E37" w:rsidRDefault="006314AA" w:rsidP="00AC1E37">
      <w:pPr>
        <w:spacing w:before="120" w:after="0"/>
        <w:rPr>
          <w:rFonts w:cs="Times New Roman"/>
          <w:color w:val="000000"/>
          <w:szCs w:val="24"/>
          <w:lang w:val="sr-Cyrl-RS"/>
        </w:rPr>
      </w:pPr>
      <w:r w:rsidRPr="00AC1E37">
        <w:rPr>
          <w:rFonts w:cs="Times New Roman"/>
          <w:color w:val="000000"/>
          <w:szCs w:val="24"/>
          <w:lang w:val="sr-Cyrl-RS"/>
        </w:rPr>
        <w:t>Сваки тунел има своју тунелску књигу која садржи:</w:t>
      </w:r>
    </w:p>
    <w:p w:rsidR="006314AA" w:rsidRPr="0031485A" w:rsidRDefault="006314AA" w:rsidP="00F84E57">
      <w:pPr>
        <w:pStyle w:val="ListParagraph"/>
        <w:numPr>
          <w:ilvl w:val="0"/>
          <w:numId w:val="38"/>
        </w:numPr>
        <w:shd w:val="clear" w:color="auto" w:fill="FFFFFF"/>
        <w:tabs>
          <w:tab w:val="left" w:pos="586"/>
        </w:tabs>
        <w:spacing w:after="0"/>
        <w:ind w:left="993" w:hanging="284"/>
        <w:rPr>
          <w:lang w:val="sr-Latn-CS"/>
        </w:rPr>
      </w:pPr>
      <w:r w:rsidRPr="0031485A">
        <w:rPr>
          <w:lang w:val="sr-Latn-CS"/>
        </w:rPr>
        <w:t>нађено стањ</w:t>
      </w:r>
      <w:r>
        <w:rPr>
          <w:lang w:val="sr-Latn-CS"/>
        </w:rPr>
        <w:t>е при прегледима (из записника)</w:t>
      </w:r>
      <w:r w:rsidR="006A2CDD">
        <w:rPr>
          <w:lang w:val="sr-Cyrl-RS"/>
        </w:rPr>
        <w:t>,</w:t>
      </w:r>
    </w:p>
    <w:p w:rsidR="006314AA" w:rsidRPr="0031485A" w:rsidRDefault="006314AA" w:rsidP="00F84E57">
      <w:pPr>
        <w:pStyle w:val="ListParagraph"/>
        <w:numPr>
          <w:ilvl w:val="0"/>
          <w:numId w:val="38"/>
        </w:numPr>
        <w:shd w:val="clear" w:color="auto" w:fill="FFFFFF"/>
        <w:tabs>
          <w:tab w:val="left" w:pos="586"/>
        </w:tabs>
        <w:spacing w:after="0"/>
        <w:ind w:left="993" w:hanging="284"/>
        <w:rPr>
          <w:lang w:val="sr-Latn-CS"/>
        </w:rPr>
      </w:pPr>
      <w:r w:rsidRPr="0031485A">
        <w:rPr>
          <w:lang w:val="sr-Latn-CS"/>
        </w:rPr>
        <w:t>пода</w:t>
      </w:r>
      <w:r>
        <w:rPr>
          <w:lang w:val="sr-Cyrl-RS"/>
        </w:rPr>
        <w:t>тке</w:t>
      </w:r>
      <w:r w:rsidRPr="0031485A">
        <w:rPr>
          <w:lang w:val="sr-Latn-CS"/>
        </w:rPr>
        <w:t xml:space="preserve"> о квалитету материјала обзиде</w:t>
      </w:r>
      <w:r w:rsidR="006A2CDD">
        <w:rPr>
          <w:lang w:val="sr-Cyrl-RS"/>
        </w:rPr>
        <w:t>,</w:t>
      </w:r>
    </w:p>
    <w:p w:rsidR="006314AA" w:rsidRPr="0031485A" w:rsidRDefault="006314AA" w:rsidP="00F84E57">
      <w:pPr>
        <w:pStyle w:val="ListParagraph"/>
        <w:numPr>
          <w:ilvl w:val="0"/>
          <w:numId w:val="38"/>
        </w:numPr>
        <w:shd w:val="clear" w:color="auto" w:fill="FFFFFF"/>
        <w:tabs>
          <w:tab w:val="left" w:pos="581"/>
        </w:tabs>
        <w:spacing w:after="0"/>
        <w:ind w:left="993" w:hanging="284"/>
        <w:rPr>
          <w:lang w:val="sr-Latn-CS"/>
        </w:rPr>
      </w:pPr>
      <w:r w:rsidRPr="0031485A">
        <w:rPr>
          <w:lang w:val="sr-Latn-CS"/>
        </w:rPr>
        <w:t>пода</w:t>
      </w:r>
      <w:r>
        <w:rPr>
          <w:lang w:val="sr-Cyrl-RS"/>
        </w:rPr>
        <w:t>тке</w:t>
      </w:r>
      <w:r w:rsidRPr="0031485A">
        <w:rPr>
          <w:lang w:val="sr-Latn-CS"/>
        </w:rPr>
        <w:t xml:space="preserve"> који служе за оцену функционалности, односно сигурности објекта</w:t>
      </w:r>
      <w:r w:rsidR="006A2CDD">
        <w:rPr>
          <w:lang w:val="sr-Cyrl-RS"/>
        </w:rPr>
        <w:t>,</w:t>
      </w:r>
    </w:p>
    <w:p w:rsidR="006314AA" w:rsidRPr="0031485A" w:rsidRDefault="006314AA" w:rsidP="00F84E57">
      <w:pPr>
        <w:pStyle w:val="ListParagraph"/>
        <w:numPr>
          <w:ilvl w:val="0"/>
          <w:numId w:val="38"/>
        </w:numPr>
        <w:shd w:val="clear" w:color="auto" w:fill="FFFFFF"/>
        <w:tabs>
          <w:tab w:val="left" w:pos="581"/>
        </w:tabs>
        <w:spacing w:after="0"/>
        <w:ind w:left="993" w:hanging="284"/>
        <w:rPr>
          <w:lang w:val="sr-Latn-CS"/>
        </w:rPr>
      </w:pPr>
      <w:r w:rsidRPr="0031485A">
        <w:rPr>
          <w:lang w:val="sr-Latn-CS"/>
        </w:rPr>
        <w:t>пода</w:t>
      </w:r>
      <w:r>
        <w:rPr>
          <w:lang w:val="sr-Cyrl-RS"/>
        </w:rPr>
        <w:t>тке</w:t>
      </w:r>
      <w:r w:rsidRPr="0031485A">
        <w:rPr>
          <w:lang w:val="sr-Latn-CS"/>
        </w:rPr>
        <w:t xml:space="preserve"> о извршеним радовима у току експлоатације</w:t>
      </w:r>
      <w:r w:rsidR="006A2CDD">
        <w:rPr>
          <w:lang w:val="sr-Cyrl-RS"/>
        </w:rPr>
        <w:t>,</w:t>
      </w:r>
    </w:p>
    <w:p w:rsidR="006314AA" w:rsidRPr="0031485A" w:rsidRDefault="006314AA" w:rsidP="00F84E57">
      <w:pPr>
        <w:pStyle w:val="ListParagraph"/>
        <w:numPr>
          <w:ilvl w:val="0"/>
          <w:numId w:val="38"/>
        </w:numPr>
        <w:shd w:val="clear" w:color="auto" w:fill="FFFFFF"/>
        <w:tabs>
          <w:tab w:val="left" w:pos="581"/>
        </w:tabs>
        <w:spacing w:after="0"/>
        <w:ind w:left="993" w:hanging="284"/>
        <w:rPr>
          <w:lang w:val="sr-Cyrl-CS"/>
        </w:rPr>
      </w:pPr>
      <w:r w:rsidRPr="0031485A">
        <w:rPr>
          <w:lang w:val="sr-Latn-CS"/>
        </w:rPr>
        <w:t>све касније промене на објект</w:t>
      </w:r>
      <w:r w:rsidR="006A2CDD">
        <w:rPr>
          <w:lang w:val="sr-Cyrl-RS"/>
        </w:rPr>
        <w:t>у,</w:t>
      </w:r>
    </w:p>
    <w:p w:rsidR="006314AA" w:rsidRPr="0031485A" w:rsidRDefault="006314AA" w:rsidP="00F84E57">
      <w:pPr>
        <w:pStyle w:val="ListParagraph"/>
        <w:numPr>
          <w:ilvl w:val="0"/>
          <w:numId w:val="38"/>
        </w:numPr>
        <w:shd w:val="clear" w:color="auto" w:fill="FFFFFF"/>
        <w:tabs>
          <w:tab w:val="left" w:pos="586"/>
        </w:tabs>
        <w:spacing w:after="0"/>
        <w:ind w:left="993" w:hanging="284"/>
        <w:rPr>
          <w:lang w:val="sr-Latn-CS"/>
        </w:rPr>
      </w:pPr>
      <w:r w:rsidRPr="0031485A">
        <w:rPr>
          <w:lang w:val="sr-Latn-CS"/>
        </w:rPr>
        <w:t>записник о техничком прегледу</w:t>
      </w:r>
      <w:r w:rsidR="006A2CDD">
        <w:rPr>
          <w:lang w:val="sr-Cyrl-RS"/>
        </w:rPr>
        <w:t>,</w:t>
      </w:r>
    </w:p>
    <w:p w:rsidR="006314AA" w:rsidRPr="0031485A" w:rsidRDefault="006314AA" w:rsidP="00F84E57">
      <w:pPr>
        <w:pStyle w:val="ListParagraph"/>
        <w:numPr>
          <w:ilvl w:val="0"/>
          <w:numId w:val="38"/>
        </w:numPr>
        <w:shd w:val="clear" w:color="auto" w:fill="FFFFFF"/>
        <w:tabs>
          <w:tab w:val="left" w:pos="586"/>
        </w:tabs>
        <w:spacing w:after="0"/>
        <w:ind w:left="993" w:hanging="284"/>
        <w:rPr>
          <w:lang w:val="sr-Latn-CS"/>
        </w:rPr>
      </w:pPr>
      <w:r w:rsidRPr="0031485A">
        <w:rPr>
          <w:lang w:val="sr-Latn-CS"/>
        </w:rPr>
        <w:t>употребн</w:t>
      </w:r>
      <w:r>
        <w:rPr>
          <w:lang w:val="sr-Cyrl-RS"/>
        </w:rPr>
        <w:t>у</w:t>
      </w:r>
      <w:r>
        <w:rPr>
          <w:lang w:val="sr-Latn-CS"/>
        </w:rPr>
        <w:t xml:space="preserve"> дозвол</w:t>
      </w:r>
      <w:r w:rsidR="006A2CDD">
        <w:rPr>
          <w:lang w:val="sr-Cyrl-RS"/>
        </w:rPr>
        <w:t>у,</w:t>
      </w:r>
    </w:p>
    <w:p w:rsidR="006314AA" w:rsidRPr="0031485A" w:rsidRDefault="006314AA" w:rsidP="00F84E57">
      <w:pPr>
        <w:pStyle w:val="ListParagraph"/>
        <w:numPr>
          <w:ilvl w:val="0"/>
          <w:numId w:val="38"/>
        </w:numPr>
        <w:shd w:val="clear" w:color="auto" w:fill="FFFFFF"/>
        <w:tabs>
          <w:tab w:val="left" w:pos="586"/>
        </w:tabs>
        <w:spacing w:after="0"/>
        <w:ind w:left="993" w:hanging="284"/>
        <w:rPr>
          <w:lang w:val="sr-Latn-CS"/>
        </w:rPr>
      </w:pPr>
      <w:r w:rsidRPr="0031485A">
        <w:rPr>
          <w:lang w:val="sr-Latn-CS"/>
        </w:rPr>
        <w:t>записник о техничкој примопредаји објекта,</w:t>
      </w:r>
    </w:p>
    <w:p w:rsidR="006314AA" w:rsidRPr="0031485A" w:rsidRDefault="006314AA" w:rsidP="00F84E57">
      <w:pPr>
        <w:pStyle w:val="ListParagraph"/>
        <w:numPr>
          <w:ilvl w:val="0"/>
          <w:numId w:val="38"/>
        </w:numPr>
        <w:shd w:val="clear" w:color="auto" w:fill="FFFFFF"/>
        <w:tabs>
          <w:tab w:val="left" w:pos="586"/>
        </w:tabs>
        <w:spacing w:after="0"/>
        <w:ind w:left="993" w:hanging="284"/>
        <w:rPr>
          <w:lang w:val="sr-Latn-CS"/>
        </w:rPr>
      </w:pPr>
      <w:r w:rsidRPr="0031485A">
        <w:rPr>
          <w:lang w:val="sr-Latn-CS"/>
        </w:rPr>
        <w:t>записни</w:t>
      </w:r>
      <w:r>
        <w:rPr>
          <w:lang w:val="sr-Cyrl-RS"/>
        </w:rPr>
        <w:t>ке</w:t>
      </w:r>
      <w:r w:rsidRPr="0031485A">
        <w:rPr>
          <w:lang w:val="sr-Latn-CS"/>
        </w:rPr>
        <w:t xml:space="preserve"> о извршеним прегледима</w:t>
      </w:r>
      <w:r w:rsidR="006A2CDD">
        <w:rPr>
          <w:lang w:val="sr-Cyrl-RS"/>
        </w:rPr>
        <w:t>,</w:t>
      </w:r>
    </w:p>
    <w:p w:rsidR="006314AA" w:rsidRPr="0031485A" w:rsidRDefault="006314AA" w:rsidP="00F84E57">
      <w:pPr>
        <w:pStyle w:val="ListParagraph"/>
        <w:numPr>
          <w:ilvl w:val="0"/>
          <w:numId w:val="38"/>
        </w:numPr>
        <w:shd w:val="clear" w:color="auto" w:fill="FFFFFF"/>
        <w:tabs>
          <w:tab w:val="left" w:pos="586"/>
          <w:tab w:val="left" w:pos="1134"/>
        </w:tabs>
        <w:ind w:left="993" w:hanging="284"/>
        <w:contextualSpacing w:val="0"/>
        <w:rPr>
          <w:lang w:val="sr-Latn-CS"/>
        </w:rPr>
      </w:pPr>
      <w:r w:rsidRPr="0031485A">
        <w:rPr>
          <w:lang w:val="sr-Latn-CS"/>
        </w:rPr>
        <w:t>записни</w:t>
      </w:r>
      <w:r>
        <w:rPr>
          <w:lang w:val="sr-Cyrl-RS"/>
        </w:rPr>
        <w:t>ке</w:t>
      </w:r>
      <w:r w:rsidRPr="0031485A">
        <w:rPr>
          <w:lang w:val="sr-Latn-CS"/>
        </w:rPr>
        <w:t xml:space="preserve"> са снимања промена светлог профила тунела са графичким приказима</w:t>
      </w:r>
      <w:r w:rsidRPr="0031485A">
        <w:rPr>
          <w:lang w:val="sr-Cyrl-CS"/>
        </w:rPr>
        <w:t xml:space="preserve">. </w:t>
      </w:r>
    </w:p>
    <w:p w:rsidR="006314AA" w:rsidRPr="00AC1E37" w:rsidRDefault="006314AA" w:rsidP="00AC1E37">
      <w:pPr>
        <w:shd w:val="clear" w:color="auto" w:fill="FFFFFF"/>
        <w:tabs>
          <w:tab w:val="left" w:pos="662"/>
          <w:tab w:val="left" w:pos="851"/>
        </w:tabs>
        <w:rPr>
          <w:rFonts w:cs="Times New Roman"/>
          <w:noProof/>
          <w:szCs w:val="24"/>
          <w:lang w:val="sr-Cyrl-RS"/>
        </w:rPr>
      </w:pPr>
      <w:r w:rsidRPr="00AC1E37">
        <w:rPr>
          <w:rFonts w:cs="Times New Roman"/>
          <w:noProof/>
          <w:szCs w:val="24"/>
          <w:lang w:val="sr-Cyrl-RS"/>
        </w:rPr>
        <w:t>Техничка документација чува се за сваки тунел појединачно по пругама или деловима пруга и по стационажи, а прегледи и испитивања врше се на основу техничке документације.</w:t>
      </w:r>
    </w:p>
    <w:p w:rsidR="006314AA" w:rsidRPr="00AC1E37" w:rsidRDefault="006314AA" w:rsidP="00AC1E37">
      <w:pPr>
        <w:shd w:val="clear" w:color="auto" w:fill="FFFFFF"/>
        <w:tabs>
          <w:tab w:val="left" w:pos="662"/>
          <w:tab w:val="left" w:pos="851"/>
        </w:tabs>
        <w:rPr>
          <w:rFonts w:cs="Times New Roman"/>
          <w:noProof/>
          <w:szCs w:val="24"/>
          <w:lang w:val="sr-Cyrl-RS"/>
        </w:rPr>
      </w:pPr>
      <w:r w:rsidRPr="00AC1E37">
        <w:rPr>
          <w:rFonts w:cs="Times New Roman"/>
          <w:noProof/>
          <w:szCs w:val="24"/>
          <w:lang w:val="sr-Cyrl-RS"/>
        </w:rPr>
        <w:t>Техничка документација се израђује при почетку грађења објекта а при примопредаји се предаје кориснику објекта.</w:t>
      </w:r>
    </w:p>
    <w:p w:rsidR="006314AA" w:rsidRPr="00AC1E37" w:rsidRDefault="006314AA" w:rsidP="00AC1E37">
      <w:pPr>
        <w:spacing w:before="120" w:after="0"/>
        <w:rPr>
          <w:rFonts w:cs="Times New Roman"/>
          <w:color w:val="000000"/>
          <w:szCs w:val="24"/>
          <w:lang w:val="sr-Cyrl-RS"/>
        </w:rPr>
      </w:pPr>
      <w:r w:rsidRPr="00AC1E37">
        <w:rPr>
          <w:rFonts w:cs="Times New Roman"/>
          <w:color w:val="000000"/>
          <w:szCs w:val="24"/>
          <w:lang w:val="sr-Cyrl-RS"/>
        </w:rPr>
        <w:t xml:space="preserve">Техничка документација пружа све појединости о објекту и састоји се од:  </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садржај</w:t>
      </w:r>
      <w:r w:rsidRPr="0031485A">
        <w:rPr>
          <w:lang w:val="sr-Cyrl-BA"/>
        </w:rPr>
        <w:t>а</w:t>
      </w:r>
      <w:r w:rsidRPr="0031485A">
        <w:rPr>
          <w:lang w:val="sr-Latn-CS"/>
        </w:rPr>
        <w:t xml:space="preserve"> документације</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техничк</w:t>
      </w:r>
      <w:r w:rsidRPr="0031485A">
        <w:rPr>
          <w:lang w:val="sr-Cyrl-BA"/>
        </w:rPr>
        <w:t>ог</w:t>
      </w:r>
      <w:r w:rsidRPr="0031485A">
        <w:rPr>
          <w:lang w:val="sr-Latn-CS"/>
        </w:rPr>
        <w:t xml:space="preserve"> извештај</w:t>
      </w:r>
      <w:r w:rsidRPr="0031485A">
        <w:rPr>
          <w:lang w:val="sr-Cyrl-BA"/>
        </w:rPr>
        <w:t>а</w:t>
      </w:r>
      <w:r w:rsidRPr="0031485A">
        <w:rPr>
          <w:lang w:val="sr-Latn-CS"/>
        </w:rPr>
        <w:t xml:space="preserve"> уз пројек</w:t>
      </w:r>
      <w:r w:rsidRPr="0031485A">
        <w:rPr>
          <w:lang w:val="sr-Cyrl-RS"/>
        </w:rPr>
        <w:t>а</w:t>
      </w:r>
      <w:r w:rsidRPr="0031485A">
        <w:rPr>
          <w:lang w:val="sr-Latn-CS"/>
        </w:rPr>
        <w:t>т тунела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ситуацион</w:t>
      </w:r>
      <w:r w:rsidRPr="0031485A">
        <w:rPr>
          <w:lang w:val="sr-Cyrl-BA"/>
        </w:rPr>
        <w:t>ог</w:t>
      </w:r>
      <w:r w:rsidRPr="0031485A">
        <w:rPr>
          <w:lang w:val="sr-Latn-CS"/>
        </w:rPr>
        <w:t xml:space="preserve"> план</w:t>
      </w:r>
      <w:r w:rsidRPr="0031485A">
        <w:rPr>
          <w:lang w:val="sr-Cyrl-BA"/>
        </w:rPr>
        <w:t>а</w:t>
      </w:r>
      <w:r w:rsidRPr="0031485A">
        <w:rPr>
          <w:lang w:val="sr-Latn-CS"/>
        </w:rPr>
        <w:t xml:space="preserve"> тунела са предусеком и засеком и околином</w:t>
      </w:r>
      <w:r w:rsidRPr="0031485A">
        <w:rPr>
          <w:lang w:val="sr-Cyrl-CS"/>
        </w:rPr>
        <w:t xml:space="preserve"> (</w:t>
      </w:r>
      <w:r w:rsidRPr="0031485A">
        <w:rPr>
          <w:lang w:val="sr-Latn-CS"/>
        </w:rPr>
        <w:t xml:space="preserve">објекти изнад тунела морају да </w:t>
      </w:r>
      <w:r>
        <w:rPr>
          <w:lang w:val="sr-Latn-CS"/>
        </w:rPr>
        <w:t>се виде из ситуационог плана)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уздужн</w:t>
      </w:r>
      <w:r w:rsidRPr="0031485A">
        <w:rPr>
          <w:lang w:val="sr-Cyrl-BA"/>
        </w:rPr>
        <w:t>ог</w:t>
      </w:r>
      <w:r w:rsidRPr="0031485A">
        <w:rPr>
          <w:lang w:val="sr-Latn-CS"/>
        </w:rPr>
        <w:t xml:space="preserve"> профил</w:t>
      </w:r>
      <w:r w:rsidRPr="0031485A">
        <w:rPr>
          <w:lang w:val="sr-Cyrl-BA"/>
        </w:rPr>
        <w:t>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геолошк</w:t>
      </w:r>
      <w:r w:rsidRPr="0031485A">
        <w:rPr>
          <w:lang w:val="sr-Cyrl-BA"/>
        </w:rPr>
        <w:t>ог</w:t>
      </w:r>
      <w:r w:rsidRPr="0031485A">
        <w:rPr>
          <w:lang w:val="sr-Latn-CS"/>
        </w:rPr>
        <w:t xml:space="preserve"> профил</w:t>
      </w:r>
      <w:r w:rsidRPr="0031485A">
        <w:rPr>
          <w:lang w:val="sr-Cyrl-BA"/>
        </w:rPr>
        <w:t>а</w:t>
      </w:r>
      <w:r w:rsidR="006A2CDD">
        <w:rPr>
          <w:lang w:val="sr-Cyrl-BA"/>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геомеханичк</w:t>
      </w:r>
      <w:r w:rsidRPr="0031485A">
        <w:rPr>
          <w:lang w:val="sr-Cyrl-BA"/>
        </w:rPr>
        <w:t>их</w:t>
      </w:r>
      <w:r w:rsidRPr="0031485A">
        <w:rPr>
          <w:lang w:val="sr-Latn-CS"/>
        </w:rPr>
        <w:t xml:space="preserve"> и геофизичк</w:t>
      </w:r>
      <w:r w:rsidRPr="0031485A">
        <w:rPr>
          <w:lang w:val="sr-Cyrl-BA"/>
        </w:rPr>
        <w:t>их</w:t>
      </w:r>
      <w:r w:rsidRPr="0031485A">
        <w:rPr>
          <w:lang w:val="sr-Latn-CS"/>
        </w:rPr>
        <w:t xml:space="preserve"> испитивања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преглед</w:t>
      </w:r>
      <w:r w:rsidRPr="0031485A">
        <w:rPr>
          <w:lang w:val="sr-Cyrl-BA"/>
        </w:rPr>
        <w:t>а</w:t>
      </w:r>
      <w:r w:rsidRPr="0031485A">
        <w:rPr>
          <w:lang w:val="sr-Latn-CS"/>
        </w:rPr>
        <w:t xml:space="preserve"> уграђених типова тунелских профила по п</w:t>
      </w:r>
      <w:r w:rsidRPr="0031485A">
        <w:rPr>
          <w:lang w:val="sr-Cyrl-CS"/>
        </w:rPr>
        <w:t>р</w:t>
      </w:r>
      <w:r w:rsidRPr="0031485A">
        <w:rPr>
          <w:lang w:val="sr-Latn-CS"/>
        </w:rPr>
        <w:t>стеновима, вентилационих и минских комора, ниша и остава, дренажа, места где</w:t>
      </w:r>
      <w:r w:rsidRPr="0031485A">
        <w:rPr>
          <w:lang w:val="sr-Cyrl-CS"/>
        </w:rPr>
        <w:t xml:space="preserve"> </w:t>
      </w:r>
      <w:r w:rsidRPr="0031485A">
        <w:rPr>
          <w:lang w:val="sr-Latn-CS"/>
        </w:rPr>
        <w:t>је извршена каптажа пијаће и других вода и осталих објеката са тачном</w:t>
      </w:r>
      <w:r w:rsidRPr="0031485A">
        <w:rPr>
          <w:lang w:val="sr-Cyrl-CS"/>
        </w:rPr>
        <w:t xml:space="preserve"> </w:t>
      </w:r>
      <w:r w:rsidRPr="0031485A">
        <w:rPr>
          <w:lang w:val="sr-Latn-CS"/>
        </w:rPr>
        <w:t>километражом</w:t>
      </w:r>
      <w:r w:rsidR="006A2CDD">
        <w:rPr>
          <w:lang w:val="sr-Cyrl-C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t>главне прој</w:t>
      </w:r>
      <w:r>
        <w:rPr>
          <w:lang w:val="sr-Latn-CS"/>
        </w:rPr>
        <w:t>екте излазног и улазног портала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993"/>
        </w:tabs>
        <w:spacing w:after="0"/>
        <w:ind w:left="993" w:hanging="284"/>
        <w:rPr>
          <w:lang w:val="sr-Latn-CS"/>
        </w:rPr>
      </w:pPr>
      <w:r w:rsidRPr="0031485A">
        <w:rPr>
          <w:lang w:val="sr-Latn-CS"/>
        </w:rPr>
        <w:lastRenderedPageBreak/>
        <w:t>главн</w:t>
      </w:r>
      <w:r w:rsidRPr="0031485A">
        <w:rPr>
          <w:lang w:val="sr-Cyrl-BA"/>
        </w:rPr>
        <w:t>ог</w:t>
      </w:r>
      <w:r w:rsidRPr="0031485A">
        <w:rPr>
          <w:lang w:val="sr-Latn-CS"/>
        </w:rPr>
        <w:t xml:space="preserve"> пројект</w:t>
      </w:r>
      <w:r w:rsidRPr="0031485A">
        <w:rPr>
          <w:lang w:val="sr-Cyrl-BA"/>
        </w:rPr>
        <w:t>а</w:t>
      </w:r>
      <w:r>
        <w:rPr>
          <w:lang w:val="sr-Latn-CS"/>
        </w:rPr>
        <w:t xml:space="preserve"> вентилационих и минских комора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709"/>
        </w:tabs>
        <w:spacing w:after="0"/>
        <w:ind w:left="1134" w:hanging="425"/>
        <w:rPr>
          <w:lang w:val="sr-Latn-CS"/>
        </w:rPr>
      </w:pPr>
      <w:r w:rsidRPr="0031485A">
        <w:rPr>
          <w:lang w:val="sr-Latn-CS"/>
        </w:rPr>
        <w:t>главн</w:t>
      </w:r>
      <w:r w:rsidRPr="0031485A">
        <w:rPr>
          <w:lang w:val="sr-Cyrl-BA"/>
        </w:rPr>
        <w:t>ог</w:t>
      </w:r>
      <w:r w:rsidRPr="0031485A">
        <w:rPr>
          <w:lang w:val="sr-Latn-CS"/>
        </w:rPr>
        <w:t xml:space="preserve"> пројект</w:t>
      </w:r>
      <w:r w:rsidRPr="0031485A">
        <w:rPr>
          <w:lang w:val="sr-Cyrl-BA"/>
        </w:rPr>
        <w:t>а</w:t>
      </w:r>
      <w:r>
        <w:rPr>
          <w:lang w:val="sr-Latn-CS"/>
        </w:rPr>
        <w:t xml:space="preserve"> уграђених дренажа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709"/>
        </w:tabs>
        <w:spacing w:after="0"/>
        <w:ind w:left="1134" w:hanging="425"/>
        <w:rPr>
          <w:lang w:val="sr-Latn-CS"/>
        </w:rPr>
      </w:pPr>
      <w:r w:rsidRPr="0031485A">
        <w:rPr>
          <w:lang w:val="sr-Latn-CS"/>
        </w:rPr>
        <w:t>детаљ</w:t>
      </w:r>
      <w:r w:rsidRPr="0031485A">
        <w:rPr>
          <w:lang w:val="sr-Cyrl-BA"/>
        </w:rPr>
        <w:t>а</w:t>
      </w:r>
      <w:r>
        <w:rPr>
          <w:lang w:val="sr-Latn-CS"/>
        </w:rPr>
        <w:t xml:space="preserve"> уграђених изолација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709"/>
        </w:tabs>
        <w:spacing w:after="0"/>
        <w:ind w:left="1134" w:hanging="425"/>
        <w:rPr>
          <w:lang w:val="sr-Latn-CS"/>
        </w:rPr>
      </w:pPr>
      <w:r w:rsidRPr="0031485A">
        <w:rPr>
          <w:lang w:val="sr-Latn-CS"/>
        </w:rPr>
        <w:t>детаљ</w:t>
      </w:r>
      <w:r w:rsidRPr="0031485A">
        <w:rPr>
          <w:lang w:val="sr-Cyrl-BA"/>
        </w:rPr>
        <w:t xml:space="preserve">а </w:t>
      </w:r>
      <w:r w:rsidRPr="0031485A">
        <w:rPr>
          <w:lang w:val="sr-Latn-CS"/>
        </w:rPr>
        <w:t>уграђених несиметричних типова тунелске обзиде</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709"/>
        </w:tabs>
        <w:spacing w:after="0"/>
        <w:ind w:left="1134" w:hanging="425"/>
        <w:rPr>
          <w:lang w:val="sr-Latn-CS"/>
        </w:rPr>
      </w:pPr>
      <w:r w:rsidRPr="0031485A">
        <w:rPr>
          <w:lang w:val="sr-Latn-CS"/>
        </w:rPr>
        <w:t>извештај</w:t>
      </w:r>
      <w:r w:rsidRPr="0031485A">
        <w:rPr>
          <w:lang w:val="sr-Cyrl-BA"/>
        </w:rPr>
        <w:t>а</w:t>
      </w:r>
      <w:r w:rsidRPr="0031485A">
        <w:rPr>
          <w:lang w:val="sr-Latn-CS"/>
        </w:rPr>
        <w:t xml:space="preserve"> геолога и хидролога који су рађени у току извођења</w:t>
      </w:r>
      <w:r w:rsidRPr="0031485A">
        <w:rPr>
          <w:lang w:val="sr-Cyrl-CS"/>
        </w:rPr>
        <w:t xml:space="preserve"> </w:t>
      </w:r>
      <w:r>
        <w:rPr>
          <w:lang w:val="sr-Latn-CS"/>
        </w:rPr>
        <w:t>радова</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709"/>
        </w:tabs>
        <w:spacing w:after="0"/>
        <w:ind w:left="1134" w:hanging="425"/>
        <w:rPr>
          <w:lang w:val="sr-Latn-CS"/>
        </w:rPr>
      </w:pPr>
      <w:r w:rsidRPr="0031485A">
        <w:rPr>
          <w:lang w:val="sr-Latn-CS"/>
        </w:rPr>
        <w:t>главн</w:t>
      </w:r>
      <w:r w:rsidRPr="0031485A">
        <w:rPr>
          <w:lang w:val="sr-Cyrl-BA"/>
        </w:rPr>
        <w:t>ог</w:t>
      </w:r>
      <w:r w:rsidRPr="0031485A">
        <w:rPr>
          <w:lang w:val="sr-Latn-CS"/>
        </w:rPr>
        <w:t xml:space="preserve"> пројект</w:t>
      </w:r>
      <w:r w:rsidRPr="0031485A">
        <w:rPr>
          <w:lang w:val="sr-Cyrl-BA"/>
        </w:rPr>
        <w:t>а</w:t>
      </w:r>
      <w:r w:rsidRPr="0031485A">
        <w:rPr>
          <w:lang w:val="sr-Latn-CS"/>
        </w:rPr>
        <w:t xml:space="preserve"> објеката изведених у тунелу (пропусти и сл</w:t>
      </w:r>
      <w:r>
        <w:rPr>
          <w:lang w:val="sr-Cyrl-RS"/>
        </w:rPr>
        <w:t>.</w:t>
      </w:r>
      <w:r w:rsidRPr="0031485A">
        <w:rPr>
          <w:lang w:val="sr-Latn-CS"/>
        </w:rPr>
        <w:t>)</w:t>
      </w:r>
      <w:r w:rsidR="006A2CDD">
        <w:rPr>
          <w:lang w:val="sr-Cyrl-RS"/>
        </w:rPr>
        <w:t>,</w:t>
      </w:r>
    </w:p>
    <w:p w:rsidR="006314AA" w:rsidRPr="0031485A" w:rsidRDefault="006314AA" w:rsidP="00F84E57">
      <w:pPr>
        <w:pStyle w:val="ListParagraph"/>
        <w:numPr>
          <w:ilvl w:val="0"/>
          <w:numId w:val="39"/>
        </w:numPr>
        <w:shd w:val="clear" w:color="auto" w:fill="FFFFFF"/>
        <w:tabs>
          <w:tab w:val="left" w:pos="586"/>
          <w:tab w:val="left" w:pos="709"/>
        </w:tabs>
        <w:spacing w:after="0"/>
        <w:ind w:left="1134" w:hanging="425"/>
        <w:rPr>
          <w:lang w:val="sr-Latn-CS"/>
        </w:rPr>
      </w:pPr>
      <w:r w:rsidRPr="0031485A">
        <w:rPr>
          <w:lang w:val="sr-Latn-CS"/>
        </w:rPr>
        <w:t>главн</w:t>
      </w:r>
      <w:r w:rsidRPr="0031485A">
        <w:rPr>
          <w:lang w:val="sr-Cyrl-BA"/>
        </w:rPr>
        <w:t>ог</w:t>
      </w:r>
      <w:r w:rsidRPr="0031485A">
        <w:rPr>
          <w:lang w:val="sr-Latn-CS"/>
        </w:rPr>
        <w:t xml:space="preserve"> пројект</w:t>
      </w:r>
      <w:r w:rsidRPr="0031485A">
        <w:rPr>
          <w:lang w:val="sr-Cyrl-BA"/>
        </w:rPr>
        <w:t>а</w:t>
      </w:r>
      <w:r>
        <w:rPr>
          <w:lang w:val="sr-Latn-CS"/>
        </w:rPr>
        <w:t xml:space="preserve"> објеката у предусеку и засеку</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spacing w:after="0"/>
        <w:ind w:left="1134" w:hanging="425"/>
        <w:rPr>
          <w:lang w:val="sr-Latn-CS"/>
        </w:rPr>
      </w:pPr>
      <w:r w:rsidRPr="0031485A">
        <w:rPr>
          <w:lang w:val="sr-Latn-CS"/>
        </w:rPr>
        <w:t>детаљ</w:t>
      </w:r>
      <w:r w:rsidRPr="0031485A">
        <w:rPr>
          <w:lang w:val="sr-Cyrl-BA"/>
        </w:rPr>
        <w:t>а</w:t>
      </w:r>
      <w:r w:rsidRPr="0031485A">
        <w:rPr>
          <w:lang w:val="sr-Latn-CS"/>
        </w:rPr>
        <w:t xml:space="preserve"> о уграђеној контактној </w:t>
      </w:r>
      <w:r>
        <w:rPr>
          <w:lang w:val="sr-Cyrl-RS"/>
        </w:rPr>
        <w:t>мрежи</w:t>
      </w:r>
      <w:r w:rsidRPr="0031485A">
        <w:rPr>
          <w:lang w:val="sr-Latn-CS"/>
        </w:rPr>
        <w:t xml:space="preserve"> у електри</w:t>
      </w:r>
      <w:r>
        <w:rPr>
          <w:lang w:val="sr-Latn-CS"/>
        </w:rPr>
        <w:t>фицираним тунелима</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spacing w:after="0"/>
        <w:ind w:left="1134" w:hanging="425"/>
        <w:rPr>
          <w:lang w:val="sr-Latn-CS"/>
        </w:rPr>
      </w:pPr>
      <w:r w:rsidRPr="0031485A">
        <w:rPr>
          <w:lang w:val="sr-Latn-CS"/>
        </w:rPr>
        <w:t>детаљ</w:t>
      </w:r>
      <w:r w:rsidRPr="0031485A">
        <w:rPr>
          <w:lang w:val="sr-Cyrl-BA"/>
        </w:rPr>
        <w:t>а</w:t>
      </w:r>
      <w:r w:rsidRPr="0031485A">
        <w:rPr>
          <w:lang w:val="sr-Latn-CS"/>
        </w:rPr>
        <w:t xml:space="preserve"> о уграђен</w:t>
      </w:r>
      <w:r>
        <w:rPr>
          <w:lang w:val="sr-Latn-CS"/>
        </w:rPr>
        <w:t>им водовима јаке и слабе струје</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spacing w:after="0"/>
        <w:ind w:left="1134" w:hanging="425"/>
        <w:rPr>
          <w:lang w:val="sr-Latn-CS"/>
        </w:rPr>
      </w:pPr>
      <w:r w:rsidRPr="0031485A">
        <w:rPr>
          <w:lang w:val="sr-Latn-CS"/>
        </w:rPr>
        <w:t>детаљ</w:t>
      </w:r>
      <w:r w:rsidRPr="0031485A">
        <w:rPr>
          <w:lang w:val="sr-Cyrl-BA"/>
        </w:rPr>
        <w:t>а</w:t>
      </w:r>
      <w:r w:rsidRPr="0031485A">
        <w:rPr>
          <w:lang w:val="sr-Latn-CS"/>
        </w:rPr>
        <w:t xml:space="preserve"> </w:t>
      </w:r>
      <w:r>
        <w:rPr>
          <w:lang w:val="sr-Latn-CS"/>
        </w:rPr>
        <w:t>о горњем строју (опис и цртежи)</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spacing w:after="0"/>
        <w:ind w:left="1134" w:hanging="425"/>
        <w:rPr>
          <w:lang w:val="sr-Latn-CS"/>
        </w:rPr>
      </w:pPr>
      <w:r w:rsidRPr="0031485A">
        <w:rPr>
          <w:lang w:val="sr-Cyrl-BA"/>
        </w:rPr>
        <w:t xml:space="preserve">пописа </w:t>
      </w:r>
      <w:r w:rsidRPr="0031485A">
        <w:rPr>
          <w:lang w:val="sr-Latn-CS"/>
        </w:rPr>
        <w:t xml:space="preserve"> места где су уграђене ознаке у тунелу за осу и нивелету</w:t>
      </w:r>
      <w:r w:rsidRPr="0031485A">
        <w:rPr>
          <w:lang w:val="sr-Cyrl-CS"/>
        </w:rPr>
        <w:t xml:space="preserve"> </w:t>
      </w:r>
      <w:r w:rsidRPr="0031485A">
        <w:rPr>
          <w:lang w:val="sr-Latn-CS"/>
        </w:rPr>
        <w:t>колосека са тачним мерама</w:t>
      </w:r>
      <w:r>
        <w:rPr>
          <w:lang w:val="sr-Latn-CS"/>
        </w:rPr>
        <w:t xml:space="preserve"> у односу на осу колосека и ГИШ</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spacing w:after="0"/>
        <w:ind w:left="1134" w:hanging="425"/>
        <w:rPr>
          <w:lang w:val="sr-Latn-CS"/>
        </w:rPr>
      </w:pPr>
      <w:r w:rsidRPr="0031485A">
        <w:rPr>
          <w:lang w:val="sr-Latn-CS"/>
        </w:rPr>
        <w:t>извештај</w:t>
      </w:r>
      <w:r w:rsidRPr="0031485A">
        <w:rPr>
          <w:lang w:val="sr-Cyrl-BA"/>
        </w:rPr>
        <w:t>а</w:t>
      </w:r>
      <w:r w:rsidRPr="0031485A">
        <w:rPr>
          <w:lang w:val="sr-Latn-CS"/>
        </w:rPr>
        <w:t xml:space="preserve"> о довршењу радова (грађење, обнова, </w:t>
      </w:r>
      <w:r>
        <w:rPr>
          <w:lang w:val="sr-Cyrl-RS"/>
        </w:rPr>
        <w:t>унапређење</w:t>
      </w:r>
      <w:r w:rsidRPr="0031485A">
        <w:rPr>
          <w:lang w:val="sr-Latn-CS"/>
        </w:rPr>
        <w:t>)</w:t>
      </w:r>
      <w:r w:rsidRPr="0031485A">
        <w:rPr>
          <w:lang w:val="bs-Cyrl-BA"/>
        </w:rPr>
        <w:t xml:space="preserve"> </w:t>
      </w:r>
      <w:r>
        <w:rPr>
          <w:lang w:val="sr-Cyrl-RS"/>
        </w:rPr>
        <w:t>са</w:t>
      </w:r>
      <w:r w:rsidRPr="0031485A">
        <w:rPr>
          <w:lang w:val="sr-Cyrl-CS"/>
        </w:rPr>
        <w:t xml:space="preserve"> </w:t>
      </w:r>
      <w:r>
        <w:rPr>
          <w:lang w:val="sr-Latn-CS"/>
        </w:rPr>
        <w:t>обрачун</w:t>
      </w:r>
      <w:r>
        <w:rPr>
          <w:lang w:val="sr-Cyrl-RS"/>
        </w:rPr>
        <w:t xml:space="preserve">ом </w:t>
      </w:r>
      <w:r>
        <w:rPr>
          <w:lang w:val="sr-Latn-CS"/>
        </w:rPr>
        <w:t xml:space="preserve"> трошкова</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spacing w:after="0"/>
        <w:ind w:left="1134" w:hanging="425"/>
        <w:rPr>
          <w:lang w:val="sr-Latn-CS"/>
        </w:rPr>
      </w:pPr>
      <w:r w:rsidRPr="0031485A">
        <w:rPr>
          <w:lang w:val="sr-Latn-CS"/>
        </w:rPr>
        <w:t>докумен</w:t>
      </w:r>
      <w:r w:rsidRPr="0031485A">
        <w:rPr>
          <w:lang w:val="sr-Cyrl-BA"/>
        </w:rPr>
        <w:t>а</w:t>
      </w:r>
      <w:r w:rsidRPr="0031485A">
        <w:rPr>
          <w:lang w:val="sr-Latn-CS"/>
        </w:rPr>
        <w:t>т</w:t>
      </w:r>
      <w:r w:rsidRPr="0031485A">
        <w:rPr>
          <w:lang w:val="sr-Cyrl-BA"/>
        </w:rPr>
        <w:t>а</w:t>
      </w:r>
      <w:r w:rsidRPr="0031485A">
        <w:rPr>
          <w:lang w:val="sr-Latn-CS"/>
        </w:rPr>
        <w:t xml:space="preserve"> о насталим променама од пуштања објекта у саобраћај (накнадни радови, </w:t>
      </w:r>
      <w:r>
        <w:rPr>
          <w:lang w:val="sr-Cyrl-RS"/>
        </w:rPr>
        <w:t xml:space="preserve"> </w:t>
      </w:r>
      <w:r w:rsidRPr="0031485A">
        <w:rPr>
          <w:lang w:val="sr-Latn-CS"/>
        </w:rPr>
        <w:t xml:space="preserve">измене, обнова, </w:t>
      </w:r>
      <w:r>
        <w:rPr>
          <w:lang w:val="sr-Cyrl-RS"/>
        </w:rPr>
        <w:t>унапређење</w:t>
      </w:r>
      <w:r w:rsidRPr="0031485A">
        <w:rPr>
          <w:lang w:val="sr-Latn-CS"/>
        </w:rPr>
        <w:t>)</w:t>
      </w:r>
      <w:r w:rsidR="006A2CDD">
        <w:rPr>
          <w:lang w:val="sr-Cyrl-RS"/>
        </w:rPr>
        <w:t>,</w:t>
      </w:r>
    </w:p>
    <w:p w:rsidR="006314AA" w:rsidRPr="0031485A" w:rsidRDefault="006314AA" w:rsidP="00F84E57">
      <w:pPr>
        <w:pStyle w:val="ListParagraph"/>
        <w:numPr>
          <w:ilvl w:val="0"/>
          <w:numId w:val="39"/>
        </w:numPr>
        <w:shd w:val="clear" w:color="auto" w:fill="FFFFFF"/>
        <w:tabs>
          <w:tab w:val="left" w:pos="595"/>
          <w:tab w:val="left" w:pos="709"/>
        </w:tabs>
        <w:ind w:left="1134" w:hanging="425"/>
        <w:rPr>
          <w:lang w:val="sr-Latn-CS"/>
        </w:rPr>
      </w:pPr>
      <w:r w:rsidRPr="0031485A">
        <w:rPr>
          <w:lang w:val="sr-Latn-CS"/>
        </w:rPr>
        <w:t>грађевинск</w:t>
      </w:r>
      <w:r w:rsidRPr="0031485A">
        <w:rPr>
          <w:lang w:val="sr-Cyrl-BA"/>
        </w:rPr>
        <w:t xml:space="preserve">ог </w:t>
      </w:r>
      <w:r w:rsidRPr="0031485A">
        <w:rPr>
          <w:lang w:val="sr-Latn-CS"/>
        </w:rPr>
        <w:t>дневн</w:t>
      </w:r>
      <w:r w:rsidRPr="0031485A">
        <w:rPr>
          <w:lang w:val="sr-Cyrl-BA"/>
        </w:rPr>
        <w:t>ика</w:t>
      </w:r>
      <w:r w:rsidRPr="0031485A">
        <w:rPr>
          <w:lang w:val="sr-Latn-CS"/>
        </w:rPr>
        <w:t xml:space="preserve"> и грађевинск</w:t>
      </w:r>
      <w:r w:rsidRPr="0031485A">
        <w:rPr>
          <w:lang w:val="sr-Cyrl-BA"/>
        </w:rPr>
        <w:t>е</w:t>
      </w:r>
      <w:r w:rsidRPr="0031485A">
        <w:rPr>
          <w:lang w:val="sr-Latn-CS"/>
        </w:rPr>
        <w:t xml:space="preserve"> књиг</w:t>
      </w:r>
      <w:r w:rsidRPr="0031485A">
        <w:rPr>
          <w:lang w:val="sr-Cyrl-BA"/>
        </w:rPr>
        <w:t>е</w:t>
      </w:r>
      <w:r w:rsidRPr="0031485A">
        <w:rPr>
          <w:lang w:val="sr-Latn-CS"/>
        </w:rPr>
        <w:t>.</w:t>
      </w:r>
    </w:p>
    <w:p w:rsidR="006314AA" w:rsidRPr="006A2CDD" w:rsidRDefault="006314AA" w:rsidP="006A2CDD">
      <w:pPr>
        <w:shd w:val="clear" w:color="auto" w:fill="FFFFFF"/>
        <w:tabs>
          <w:tab w:val="left" w:pos="662"/>
          <w:tab w:val="left" w:pos="851"/>
        </w:tabs>
        <w:rPr>
          <w:rFonts w:cs="Times New Roman"/>
          <w:noProof/>
          <w:szCs w:val="24"/>
          <w:lang w:val="sr-Cyrl-RS"/>
        </w:rPr>
      </w:pPr>
      <w:r w:rsidRPr="006A2CDD">
        <w:rPr>
          <w:rFonts w:cs="Times New Roman"/>
          <w:noProof/>
          <w:szCs w:val="24"/>
          <w:lang w:val="sr-Cyrl-RS"/>
        </w:rPr>
        <w:t xml:space="preserve">За постојеће тунеле за које нема техничке документације </w:t>
      </w:r>
      <w:r w:rsidR="006A2CDD">
        <w:rPr>
          <w:rFonts w:cs="Times New Roman"/>
          <w:noProof/>
          <w:szCs w:val="24"/>
          <w:lang w:val="sr-Cyrl-RS"/>
        </w:rPr>
        <w:t>или је</w:t>
      </w:r>
      <w:r w:rsidRPr="006A2CDD">
        <w:rPr>
          <w:rFonts w:cs="Times New Roman"/>
          <w:noProof/>
          <w:szCs w:val="24"/>
          <w:lang w:val="sr-Cyrl-RS"/>
        </w:rPr>
        <w:t xml:space="preserve"> некомплетна, техничка документација се израђује или допуњава накнадним прегледом и мерењима на терену.</w:t>
      </w:r>
    </w:p>
    <w:p w:rsidR="006314AA" w:rsidRPr="006A2CDD" w:rsidRDefault="006314AA" w:rsidP="006A2CDD">
      <w:pPr>
        <w:shd w:val="clear" w:color="auto" w:fill="FFFFFF"/>
        <w:tabs>
          <w:tab w:val="left" w:pos="662"/>
          <w:tab w:val="left" w:pos="851"/>
        </w:tabs>
        <w:rPr>
          <w:rFonts w:cs="Times New Roman"/>
          <w:noProof/>
          <w:szCs w:val="24"/>
          <w:lang w:val="sr-Cyrl-RS"/>
        </w:rPr>
      </w:pPr>
      <w:r w:rsidRPr="006A2CDD">
        <w:rPr>
          <w:rFonts w:cs="Times New Roman"/>
          <w:noProof/>
          <w:szCs w:val="24"/>
          <w:lang w:val="sr-Cyrl-RS"/>
        </w:rPr>
        <w:t xml:space="preserve">Одредбе овог </w:t>
      </w:r>
      <w:r w:rsidR="006651F1">
        <w:rPr>
          <w:rFonts w:cs="Times New Roman"/>
          <w:noProof/>
          <w:szCs w:val="24"/>
          <w:lang w:val="sr-Cyrl-RS"/>
        </w:rPr>
        <w:t>правилника које важе за тунеле,</w:t>
      </w:r>
      <w:r w:rsidRPr="006A2CDD">
        <w:rPr>
          <w:rFonts w:cs="Times New Roman"/>
          <w:noProof/>
          <w:szCs w:val="24"/>
          <w:lang w:val="sr-Cyrl-RS"/>
        </w:rPr>
        <w:t xml:space="preserve"> сходно се примењују и за галерије.</w:t>
      </w:r>
    </w:p>
    <w:p w:rsidR="00FE6A98" w:rsidRPr="00E579C1" w:rsidRDefault="00FE6A98" w:rsidP="004637E4">
      <w:pPr>
        <w:pStyle w:val="Style1"/>
        <w:widowControl/>
        <w:spacing w:line="240" w:lineRule="auto"/>
        <w:jc w:val="center"/>
        <w:rPr>
          <w:rStyle w:val="FontStyle12"/>
          <w:b w:val="0"/>
          <w:bCs/>
          <w:sz w:val="24"/>
          <w:lang w:val="ru-RU"/>
        </w:rPr>
      </w:pPr>
    </w:p>
    <w:p w:rsidR="00F4372D" w:rsidRPr="00E579C1" w:rsidRDefault="00F4372D" w:rsidP="00F4372D">
      <w:pPr>
        <w:pStyle w:val="Heading2"/>
        <w:rPr>
          <w:rFonts w:cs="Times New Roman"/>
          <w:szCs w:val="24"/>
          <w:lang w:val="sr-Cyrl-RS"/>
        </w:rPr>
      </w:pPr>
      <w:r>
        <w:rPr>
          <w:rFonts w:cs="Times New Roman"/>
          <w:szCs w:val="24"/>
          <w:lang w:val="sr-Cyrl-RS"/>
        </w:rPr>
        <w:t>Стални надзор тунела</w:t>
      </w:r>
    </w:p>
    <w:p w:rsidR="00F4372D" w:rsidRPr="00E579C1" w:rsidRDefault="00B52EB4" w:rsidP="00F4372D">
      <w:pPr>
        <w:pStyle w:val="Heading3"/>
        <w:rPr>
          <w:rFonts w:cs="Times New Roman"/>
          <w:szCs w:val="24"/>
          <w:lang w:val="sr-Cyrl-RS"/>
        </w:rPr>
      </w:pPr>
      <w:r>
        <w:rPr>
          <w:rFonts w:cs="Times New Roman"/>
          <w:szCs w:val="24"/>
          <w:lang w:val="sr-Cyrl-RS"/>
        </w:rPr>
        <w:t>Члан 28</w:t>
      </w:r>
      <w:r w:rsidR="00F4372D" w:rsidRPr="00E579C1">
        <w:rPr>
          <w:rFonts w:cs="Times New Roman"/>
          <w:szCs w:val="24"/>
          <w:lang w:val="sr-Cyrl-RS"/>
        </w:rPr>
        <w:t>.</w:t>
      </w:r>
    </w:p>
    <w:p w:rsidR="00F4372D" w:rsidRPr="006651F1" w:rsidRDefault="00F4372D" w:rsidP="006651F1">
      <w:pPr>
        <w:shd w:val="clear" w:color="auto" w:fill="FFFFFF"/>
        <w:tabs>
          <w:tab w:val="left" w:pos="662"/>
          <w:tab w:val="left" w:pos="851"/>
        </w:tabs>
        <w:rPr>
          <w:rFonts w:cs="Times New Roman"/>
          <w:noProof/>
          <w:szCs w:val="24"/>
          <w:lang w:val="sr-Cyrl-RS"/>
        </w:rPr>
      </w:pPr>
      <w:r w:rsidRPr="00E579C1">
        <w:rPr>
          <w:rFonts w:cs="Times New Roman"/>
          <w:noProof/>
          <w:szCs w:val="24"/>
          <w:lang w:val="sr-Cyrl-RS"/>
        </w:rPr>
        <w:t xml:space="preserve">Стални надзор </w:t>
      </w:r>
      <w:r>
        <w:rPr>
          <w:rFonts w:cs="Times New Roman"/>
          <w:noProof/>
          <w:szCs w:val="24"/>
          <w:lang w:val="sr-Cyrl-RS"/>
        </w:rPr>
        <w:t>тунела</w:t>
      </w:r>
      <w:r w:rsidRPr="00E579C1">
        <w:rPr>
          <w:rFonts w:cs="Times New Roman"/>
          <w:noProof/>
          <w:szCs w:val="24"/>
          <w:lang w:val="sr-Cyrl-RS"/>
        </w:rPr>
        <w:t xml:space="preserve"> обавља се општим визуелним прегледом на основу оперативног плана који управљач инфраструктуре дефинише у СУБ за сваки појединачни објекат.</w:t>
      </w:r>
    </w:p>
    <w:p w:rsidR="006651F1" w:rsidRPr="006651F1" w:rsidRDefault="00F4372D" w:rsidP="006651F1">
      <w:pPr>
        <w:shd w:val="clear" w:color="auto" w:fill="FFFFFF"/>
        <w:tabs>
          <w:tab w:val="left" w:pos="662"/>
          <w:tab w:val="left" w:pos="851"/>
        </w:tabs>
        <w:rPr>
          <w:rFonts w:cs="Times New Roman"/>
          <w:noProof/>
          <w:szCs w:val="24"/>
          <w:lang w:val="sr-Cyrl-RS"/>
        </w:rPr>
      </w:pPr>
      <w:r w:rsidRPr="006651F1">
        <w:rPr>
          <w:rFonts w:cs="Times New Roman"/>
          <w:noProof/>
          <w:szCs w:val="24"/>
          <w:lang w:val="sr-Cyrl-RS"/>
        </w:rPr>
        <w:t xml:space="preserve">Сталним надзором </w:t>
      </w:r>
      <w:r w:rsidR="006651F1" w:rsidRPr="006651F1">
        <w:rPr>
          <w:rFonts w:cs="Times New Roman"/>
          <w:noProof/>
          <w:szCs w:val="24"/>
          <w:lang w:val="sr-Cyrl-RS"/>
        </w:rPr>
        <w:t>обухвата</w:t>
      </w:r>
      <w:r w:rsidRPr="006651F1">
        <w:rPr>
          <w:rFonts w:cs="Times New Roman"/>
          <w:noProof/>
          <w:szCs w:val="24"/>
          <w:lang w:val="sr-Cyrl-RS"/>
        </w:rPr>
        <w:t xml:space="preserve"> осматрање појаве и ширења пукотина на тунелском зиду и шупљина иза тунелског зида </w:t>
      </w:r>
      <w:r w:rsidR="006651F1" w:rsidRPr="006651F1">
        <w:rPr>
          <w:rFonts w:cs="Times New Roman"/>
          <w:noProof/>
          <w:szCs w:val="24"/>
          <w:lang w:val="sr-Cyrl-RS"/>
        </w:rPr>
        <w:t>које се откривају куцањем зида.</w:t>
      </w:r>
    </w:p>
    <w:p w:rsidR="00F4372D" w:rsidRPr="006651F1" w:rsidRDefault="00F4372D" w:rsidP="006651F1">
      <w:pPr>
        <w:shd w:val="clear" w:color="auto" w:fill="FFFFFF"/>
        <w:tabs>
          <w:tab w:val="left" w:pos="662"/>
          <w:tab w:val="left" w:pos="851"/>
        </w:tabs>
        <w:rPr>
          <w:rFonts w:cs="Times New Roman"/>
          <w:noProof/>
          <w:szCs w:val="24"/>
          <w:lang w:val="sr-Cyrl-RS"/>
        </w:rPr>
      </w:pPr>
      <w:r w:rsidRPr="006651F1">
        <w:rPr>
          <w:rFonts w:cs="Times New Roman"/>
          <w:noProof/>
          <w:szCs w:val="24"/>
          <w:lang w:val="sr-Cyrl-RS"/>
        </w:rPr>
        <w:t>На местима у тунелу где се уоче пукотине на тунелском зиду постављају се ознаке од цементног малтера са стаклом, преко којих се прати да ли је дошло до ширења пукотина.</w:t>
      </w:r>
    </w:p>
    <w:p w:rsidR="00FE6A98" w:rsidRPr="006651F1" w:rsidRDefault="00F4372D" w:rsidP="006651F1">
      <w:pPr>
        <w:shd w:val="clear" w:color="auto" w:fill="FFFFFF"/>
        <w:tabs>
          <w:tab w:val="left" w:pos="662"/>
          <w:tab w:val="left" w:pos="851"/>
        </w:tabs>
        <w:rPr>
          <w:lang w:val="sr-Cyrl-RS"/>
        </w:rPr>
      </w:pPr>
      <w:r w:rsidRPr="006651F1">
        <w:rPr>
          <w:rFonts w:cs="Times New Roman"/>
          <w:noProof/>
          <w:szCs w:val="24"/>
          <w:lang w:val="sr-Cyrl-RS"/>
        </w:rPr>
        <w:t xml:space="preserve">Тунели у којима је примећено ширење пукотина и шупљина на тунелском зиду и иза тунелског зида што може угрозити безбедност саобраћаја, осматрају се и ван планом предвиђених рокова, најмање једанпут у 10 дана. </w:t>
      </w:r>
    </w:p>
    <w:p w:rsidR="00FE6A98" w:rsidRDefault="00FE6A98" w:rsidP="004637E4">
      <w:pPr>
        <w:pStyle w:val="Style1"/>
        <w:widowControl/>
        <w:spacing w:line="240" w:lineRule="auto"/>
        <w:jc w:val="center"/>
        <w:rPr>
          <w:rStyle w:val="FontStyle12"/>
          <w:b w:val="0"/>
          <w:bCs/>
          <w:sz w:val="24"/>
          <w:lang w:val="ru-RU"/>
        </w:rPr>
      </w:pPr>
    </w:p>
    <w:p w:rsidR="006651F1" w:rsidRPr="00E579C1" w:rsidRDefault="006651F1" w:rsidP="006651F1">
      <w:pPr>
        <w:pStyle w:val="Heading2"/>
        <w:rPr>
          <w:rFonts w:cs="Times New Roman"/>
          <w:szCs w:val="24"/>
          <w:lang w:val="sr-Cyrl-RS"/>
        </w:rPr>
      </w:pPr>
      <w:r>
        <w:rPr>
          <w:rFonts w:cs="Times New Roman"/>
          <w:szCs w:val="24"/>
          <w:lang w:val="sr-Cyrl-RS"/>
        </w:rPr>
        <w:t>Редовни и повремени преглед тунела</w:t>
      </w:r>
    </w:p>
    <w:p w:rsidR="006651F1" w:rsidRPr="00E579C1" w:rsidRDefault="006651F1" w:rsidP="006651F1">
      <w:pPr>
        <w:pStyle w:val="Heading3"/>
        <w:rPr>
          <w:rFonts w:cs="Times New Roman"/>
          <w:szCs w:val="24"/>
          <w:lang w:val="sr-Cyrl-RS"/>
        </w:rPr>
      </w:pPr>
      <w:r w:rsidRPr="00E579C1">
        <w:rPr>
          <w:rFonts w:cs="Times New Roman"/>
          <w:szCs w:val="24"/>
          <w:lang w:val="sr-Cyrl-RS"/>
        </w:rPr>
        <w:t>Члан</w:t>
      </w:r>
      <w:r w:rsidR="00B52EB4">
        <w:rPr>
          <w:rFonts w:cs="Times New Roman"/>
          <w:szCs w:val="24"/>
          <w:lang w:val="sr-Cyrl-RS"/>
        </w:rPr>
        <w:t xml:space="preserve"> 29</w:t>
      </w:r>
      <w:r w:rsidRPr="00E579C1">
        <w:rPr>
          <w:rFonts w:cs="Times New Roman"/>
          <w:szCs w:val="24"/>
          <w:lang w:val="sr-Cyrl-RS"/>
        </w:rPr>
        <w:t>.</w:t>
      </w:r>
    </w:p>
    <w:p w:rsidR="006651F1" w:rsidRPr="006651F1" w:rsidRDefault="006651F1" w:rsidP="006651F1">
      <w:pPr>
        <w:spacing w:before="120" w:after="0"/>
        <w:rPr>
          <w:rFonts w:cs="Times New Roman"/>
          <w:color w:val="000000"/>
          <w:szCs w:val="24"/>
          <w:lang w:val="sr-Cyrl-RS"/>
        </w:rPr>
      </w:pPr>
      <w:r w:rsidRPr="006651F1">
        <w:rPr>
          <w:rFonts w:cs="Times New Roman"/>
          <w:color w:val="000000"/>
          <w:szCs w:val="24"/>
          <w:lang w:val="sr-Cyrl-RS"/>
        </w:rPr>
        <w:t xml:space="preserve">Редовни преглед тунела врши се на сваких шест месеци </w:t>
      </w:r>
      <w:r>
        <w:rPr>
          <w:rFonts w:cs="Times New Roman"/>
          <w:color w:val="000000"/>
          <w:szCs w:val="24"/>
          <w:lang w:val="sr-Cyrl-RS"/>
        </w:rPr>
        <w:t>при чему се врше следече контороле</w:t>
      </w:r>
      <w:r w:rsidRPr="006651F1">
        <w:rPr>
          <w:rFonts w:cs="Times New Roman"/>
          <w:color w:val="000000"/>
          <w:szCs w:val="24"/>
          <w:lang w:val="sr-Cyrl-RS"/>
        </w:rPr>
        <w:t>:</w:t>
      </w:r>
    </w:p>
    <w:p w:rsidR="006651F1" w:rsidRPr="0031485A" w:rsidRDefault="006651F1" w:rsidP="00F84E57">
      <w:pPr>
        <w:pStyle w:val="ListParagraph"/>
        <w:numPr>
          <w:ilvl w:val="0"/>
          <w:numId w:val="41"/>
        </w:numPr>
        <w:shd w:val="clear" w:color="auto" w:fill="FFFFFF"/>
        <w:tabs>
          <w:tab w:val="left" w:pos="0"/>
        </w:tabs>
        <w:spacing w:after="0"/>
        <w:ind w:left="993" w:hanging="284"/>
        <w:rPr>
          <w:lang w:val="sr-Latn-CS"/>
        </w:rPr>
      </w:pPr>
      <w:r>
        <w:rPr>
          <w:lang w:val="sr-Latn-CS"/>
        </w:rPr>
        <w:t>деформације тунелске обзиде</w:t>
      </w:r>
      <w:r>
        <w:rPr>
          <w:lang w:val="sr-Cyrl-RS"/>
        </w:rPr>
        <w:t>,</w:t>
      </w:r>
    </w:p>
    <w:p w:rsidR="006651F1" w:rsidRPr="0031485A" w:rsidRDefault="006651F1" w:rsidP="00F84E57">
      <w:pPr>
        <w:pStyle w:val="ListParagraph"/>
        <w:numPr>
          <w:ilvl w:val="0"/>
          <w:numId w:val="41"/>
        </w:numPr>
        <w:shd w:val="clear" w:color="auto" w:fill="FFFFFF"/>
        <w:tabs>
          <w:tab w:val="left" w:pos="0"/>
        </w:tabs>
        <w:spacing w:after="0"/>
        <w:ind w:left="993" w:hanging="284"/>
        <w:rPr>
          <w:lang w:val="sr-Latn-CS"/>
        </w:rPr>
      </w:pPr>
      <w:r w:rsidRPr="0031485A">
        <w:rPr>
          <w:lang w:val="sr-Latn-CS"/>
        </w:rPr>
        <w:t>обурвавање</w:t>
      </w:r>
      <w:r w:rsidRPr="0031485A">
        <w:rPr>
          <w:lang w:val="bs-Cyrl-BA"/>
        </w:rPr>
        <w:t>,</w:t>
      </w:r>
      <w:r w:rsidRPr="0031485A">
        <w:rPr>
          <w:lang w:val="sr-Latn-CS"/>
        </w:rPr>
        <w:t xml:space="preserve"> односно испадање брд</w:t>
      </w:r>
      <w:r>
        <w:rPr>
          <w:lang w:val="sr-Latn-CS"/>
        </w:rPr>
        <w:t>ске масе у необзиданим тунелима</w:t>
      </w:r>
      <w:r>
        <w:rPr>
          <w:lang w:val="sr-Cyrl-RS"/>
        </w:rPr>
        <w:t>,</w:t>
      </w:r>
    </w:p>
    <w:p w:rsidR="006651F1" w:rsidRPr="0031485A" w:rsidRDefault="006651F1" w:rsidP="00F84E57">
      <w:pPr>
        <w:pStyle w:val="ListParagraph"/>
        <w:numPr>
          <w:ilvl w:val="0"/>
          <w:numId w:val="41"/>
        </w:numPr>
        <w:shd w:val="clear" w:color="auto" w:fill="FFFFFF"/>
        <w:tabs>
          <w:tab w:val="left" w:pos="0"/>
        </w:tabs>
        <w:spacing w:after="0"/>
        <w:ind w:left="993" w:hanging="284"/>
        <w:rPr>
          <w:lang w:val="sr-Latn-CS"/>
        </w:rPr>
      </w:pPr>
      <w:r>
        <w:rPr>
          <w:lang w:val="sr-Latn-CS"/>
        </w:rPr>
        <w:t>веће појаве леда у тунелу</w:t>
      </w:r>
      <w:r>
        <w:rPr>
          <w:lang w:val="sr-Cyrl-RS"/>
        </w:rPr>
        <w:t>,</w:t>
      </w:r>
    </w:p>
    <w:p w:rsidR="006651F1" w:rsidRPr="0031485A" w:rsidRDefault="006651F1" w:rsidP="00F84E57">
      <w:pPr>
        <w:pStyle w:val="ListParagraph"/>
        <w:numPr>
          <w:ilvl w:val="0"/>
          <w:numId w:val="41"/>
        </w:numPr>
        <w:shd w:val="clear" w:color="auto" w:fill="FFFFFF"/>
        <w:tabs>
          <w:tab w:val="left" w:pos="0"/>
        </w:tabs>
        <w:spacing w:after="0"/>
        <w:ind w:left="993" w:hanging="284"/>
        <w:rPr>
          <w:lang w:val="sr-Latn-CS"/>
        </w:rPr>
      </w:pPr>
      <w:r w:rsidRPr="0031485A">
        <w:rPr>
          <w:noProof/>
        </w:rPr>
        <mc:AlternateContent>
          <mc:Choice Requires="wps">
            <w:drawing>
              <wp:anchor distT="0" distB="0" distL="114300" distR="114300" simplePos="0" relativeHeight="251659264" behindDoc="0" locked="0" layoutInCell="1" allowOverlap="1">
                <wp:simplePos x="0" y="0"/>
                <wp:positionH relativeFrom="column">
                  <wp:posOffset>5867400</wp:posOffset>
                </wp:positionH>
                <wp:positionV relativeFrom="paragraph">
                  <wp:posOffset>48260</wp:posOffset>
                </wp:positionV>
                <wp:extent cx="91440" cy="84455"/>
                <wp:effectExtent l="0" t="0" r="22860"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84455"/>
                        </a:xfrm>
                        <a:prstGeom prst="rect">
                          <a:avLst/>
                        </a:prstGeom>
                        <a:solidFill>
                          <a:srgbClr val="FFFFFF"/>
                        </a:solidFill>
                        <a:ln w="0">
                          <a:solidFill>
                            <a:srgbClr val="FFFFFF"/>
                          </a:solidFill>
                          <a:miter lim="800000"/>
                          <a:headEnd/>
                          <a:tailEnd/>
                        </a:ln>
                      </wps:spPr>
                      <wps:txbx>
                        <w:txbxContent>
                          <w:p w:rsidR="00637F7D" w:rsidRDefault="00637F7D" w:rsidP="006651F1">
                            <w:r>
                              <w:br/>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3" o:spid="_x0000_s1026" type="#_x0000_t202" style="position:absolute;left:0;text-align:left;margin-left:462pt;margin-top:3.8pt;width:7.2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" strokecolor="white" strokeweight="0">
                <v:textbox>
                  <w:txbxContent>
                    <w:p w:rsidR="00637F7D" w:rsidRDefault="00637F7D" w:rsidP="006651F1">
                      <w:r>
                        <w:br/>
                      </w:r>
                      <w:r>
                        <w:br/>
                      </w:r>
                    </w:p>
                  </w:txbxContent>
                </v:textbox>
              </v:shape>
            </w:pict>
          </mc:Fallback>
        </mc:AlternateContent>
      </w:r>
      <w:r w:rsidRPr="0031485A">
        <w:rPr>
          <w:lang w:val="sr-Latn-CS"/>
        </w:rPr>
        <w:t>појаве леда на</w:t>
      </w:r>
      <w:r>
        <w:rPr>
          <w:lang w:val="sr-Latn-CS"/>
        </w:rPr>
        <w:t xml:space="preserve"> улазном и излазном делу тунела</w:t>
      </w:r>
      <w:r>
        <w:rPr>
          <w:lang w:val="sr-Cyrl-RS"/>
        </w:rPr>
        <w:t>,</w:t>
      </w:r>
    </w:p>
    <w:p w:rsidR="006651F1" w:rsidRPr="0031485A" w:rsidRDefault="006651F1" w:rsidP="00F84E57">
      <w:pPr>
        <w:pStyle w:val="ListParagraph"/>
        <w:numPr>
          <w:ilvl w:val="0"/>
          <w:numId w:val="41"/>
        </w:numPr>
        <w:shd w:val="clear" w:color="auto" w:fill="FFFFFF"/>
        <w:tabs>
          <w:tab w:val="left" w:pos="0"/>
        </w:tabs>
        <w:spacing w:after="0"/>
        <w:ind w:left="993" w:hanging="284"/>
        <w:rPr>
          <w:lang w:val="sr-Latn-CS"/>
        </w:rPr>
      </w:pPr>
      <w:r w:rsidRPr="0031485A">
        <w:rPr>
          <w:lang w:val="sr-Latn-CS"/>
        </w:rPr>
        <w:t>цурење воде на контактни вод</w:t>
      </w:r>
      <w:r>
        <w:rPr>
          <w:lang w:val="sr-Cyrl-CS"/>
        </w:rPr>
        <w:t>,</w:t>
      </w:r>
    </w:p>
    <w:p w:rsidR="006651F1" w:rsidRPr="0031485A" w:rsidRDefault="006651F1" w:rsidP="00F84E57">
      <w:pPr>
        <w:pStyle w:val="ListParagraph"/>
        <w:numPr>
          <w:ilvl w:val="0"/>
          <w:numId w:val="41"/>
        </w:numPr>
        <w:shd w:val="clear" w:color="auto" w:fill="FFFFFF"/>
        <w:tabs>
          <w:tab w:val="left" w:pos="0"/>
        </w:tabs>
        <w:ind w:left="993" w:hanging="284"/>
        <w:rPr>
          <w:lang w:val="sr-Latn-CS"/>
        </w:rPr>
      </w:pPr>
      <w:r w:rsidRPr="0031485A">
        <w:rPr>
          <w:lang w:val="sr-Latn-CS"/>
        </w:rPr>
        <w:lastRenderedPageBreak/>
        <w:t>деформације колосека као одраз тоњења или бубрења тла испод колосека</w:t>
      </w:r>
      <w:r>
        <w:rPr>
          <w:lang w:val="sr-Cyrl-RS"/>
        </w:rPr>
        <w:t>.</w:t>
      </w:r>
    </w:p>
    <w:p w:rsidR="006651F1" w:rsidRPr="006651F1" w:rsidRDefault="006651F1" w:rsidP="006651F1">
      <w:pPr>
        <w:shd w:val="clear" w:color="auto" w:fill="FFFFFF"/>
        <w:tabs>
          <w:tab w:val="left" w:pos="662"/>
          <w:tab w:val="left" w:pos="851"/>
        </w:tabs>
        <w:rPr>
          <w:rFonts w:cs="Times New Roman"/>
          <w:noProof/>
          <w:szCs w:val="24"/>
          <w:lang w:val="sr-Cyrl-RS"/>
        </w:rPr>
      </w:pPr>
      <w:r w:rsidRPr="006651F1">
        <w:rPr>
          <w:rFonts w:cs="Times New Roman"/>
          <w:noProof/>
          <w:szCs w:val="24"/>
          <w:lang w:val="sr-Cyrl-RS"/>
        </w:rPr>
        <w:t>Ако је потребно, обављају се додатна испитивања  и предлажу мере одржавања.</w:t>
      </w:r>
    </w:p>
    <w:p w:rsidR="006651F1" w:rsidRPr="006651F1" w:rsidRDefault="006651F1" w:rsidP="006651F1">
      <w:pPr>
        <w:spacing w:before="120" w:after="0"/>
        <w:rPr>
          <w:rFonts w:cs="Times New Roman"/>
          <w:color w:val="000000"/>
          <w:szCs w:val="24"/>
          <w:lang w:val="sr-Cyrl-RS"/>
        </w:rPr>
      </w:pPr>
      <w:r w:rsidRPr="006651F1">
        <w:rPr>
          <w:rFonts w:cs="Times New Roman"/>
          <w:color w:val="000000"/>
          <w:szCs w:val="24"/>
          <w:lang w:val="sr-Cyrl-RS"/>
        </w:rPr>
        <w:t>Повремени прегледи обављају се у следећим роковима:</w:t>
      </w:r>
    </w:p>
    <w:p w:rsidR="006651F1" w:rsidRPr="0031485A" w:rsidRDefault="006651F1" w:rsidP="00F84E57">
      <w:pPr>
        <w:pStyle w:val="ListParagraph"/>
        <w:numPr>
          <w:ilvl w:val="0"/>
          <w:numId w:val="42"/>
        </w:numPr>
        <w:shd w:val="clear" w:color="auto" w:fill="FFFFFF"/>
        <w:tabs>
          <w:tab w:val="left" w:pos="284"/>
        </w:tabs>
        <w:spacing w:after="0"/>
        <w:ind w:left="993" w:hanging="284"/>
        <w:rPr>
          <w:lang w:val="sr-Latn-CS"/>
        </w:rPr>
      </w:pPr>
      <w:r w:rsidRPr="0031485A">
        <w:rPr>
          <w:lang w:val="sr-Latn-CS"/>
        </w:rPr>
        <w:t xml:space="preserve">ако је тунел </w:t>
      </w:r>
      <w:r w:rsidRPr="0031485A">
        <w:rPr>
          <w:lang w:val="sr-Cyrl-CS"/>
        </w:rPr>
        <w:t xml:space="preserve">у добром стању - </w:t>
      </w:r>
      <w:r w:rsidRPr="0031485A">
        <w:rPr>
          <w:lang w:val="sr-Latn-CS"/>
        </w:rPr>
        <w:t>јед</w:t>
      </w:r>
      <w:r w:rsidRPr="0031485A">
        <w:rPr>
          <w:lang w:val="sr-Cyrl-CS"/>
        </w:rPr>
        <w:t>ном</w:t>
      </w:r>
      <w:r w:rsidRPr="0031485A">
        <w:rPr>
          <w:lang w:val="sr-Latn-CS"/>
        </w:rPr>
        <w:t xml:space="preserve"> у две године</w:t>
      </w:r>
      <w:r>
        <w:rPr>
          <w:lang w:val="sr-Cyrl-CS"/>
        </w:rPr>
        <w:t>,</w:t>
      </w:r>
    </w:p>
    <w:p w:rsidR="006651F1" w:rsidRPr="0031485A" w:rsidRDefault="006651F1" w:rsidP="00F84E57">
      <w:pPr>
        <w:pStyle w:val="ListParagraph"/>
        <w:numPr>
          <w:ilvl w:val="0"/>
          <w:numId w:val="42"/>
        </w:numPr>
        <w:shd w:val="clear" w:color="auto" w:fill="FFFFFF"/>
        <w:tabs>
          <w:tab w:val="left" w:pos="284"/>
        </w:tabs>
        <w:spacing w:after="0"/>
        <w:ind w:left="993" w:hanging="284"/>
        <w:rPr>
          <w:lang w:val="sr-Latn-CS"/>
        </w:rPr>
      </w:pPr>
      <w:r w:rsidRPr="0031485A">
        <w:rPr>
          <w:lang w:val="sr-Latn-CS"/>
        </w:rPr>
        <w:t xml:space="preserve">ако </w:t>
      </w:r>
      <w:r w:rsidRPr="0031485A">
        <w:rPr>
          <w:lang w:val="sr-Cyrl-CS"/>
        </w:rPr>
        <w:t xml:space="preserve">је </w:t>
      </w:r>
      <w:r w:rsidRPr="0031485A">
        <w:rPr>
          <w:lang w:val="sr-Latn-CS"/>
        </w:rPr>
        <w:t>тунел</w:t>
      </w:r>
      <w:r w:rsidRPr="0031485A">
        <w:rPr>
          <w:lang w:val="sr-Cyrl-CS"/>
        </w:rPr>
        <w:t xml:space="preserve">  у лошем стању -</w:t>
      </w:r>
      <w:r w:rsidRPr="0031485A">
        <w:rPr>
          <w:lang w:val="sr-Latn-CS"/>
        </w:rPr>
        <w:t xml:space="preserve"> јед</w:t>
      </w:r>
      <w:r w:rsidRPr="0031485A">
        <w:rPr>
          <w:lang w:val="sr-Cyrl-CS"/>
        </w:rPr>
        <w:t>ном</w:t>
      </w:r>
      <w:r w:rsidRPr="0031485A">
        <w:rPr>
          <w:lang w:val="sr-Latn-CS"/>
        </w:rPr>
        <w:t xml:space="preserve"> годишње</w:t>
      </w:r>
      <w:r>
        <w:rPr>
          <w:lang w:val="sr-Cyrl-RS"/>
        </w:rPr>
        <w:t>,</w:t>
      </w:r>
    </w:p>
    <w:p w:rsidR="006651F1" w:rsidRPr="0031485A" w:rsidRDefault="006651F1" w:rsidP="00F84E57">
      <w:pPr>
        <w:pStyle w:val="ListParagraph"/>
        <w:numPr>
          <w:ilvl w:val="0"/>
          <w:numId w:val="42"/>
        </w:numPr>
        <w:shd w:val="clear" w:color="auto" w:fill="FFFFFF"/>
        <w:tabs>
          <w:tab w:val="left" w:pos="284"/>
        </w:tabs>
        <w:spacing w:after="0"/>
        <w:ind w:left="993" w:hanging="284"/>
        <w:rPr>
          <w:lang w:val="sr-Latn-CS"/>
        </w:rPr>
      </w:pPr>
      <w:r w:rsidRPr="0031485A">
        <w:rPr>
          <w:lang w:val="sr-Cyrl-CS"/>
        </w:rPr>
        <w:t>а</w:t>
      </w:r>
      <w:r w:rsidRPr="0031485A">
        <w:rPr>
          <w:lang w:val="sr-Latn-CS"/>
        </w:rPr>
        <w:t>ко су при пос</w:t>
      </w:r>
      <w:r w:rsidRPr="0031485A">
        <w:rPr>
          <w:lang w:val="sr-Cyrl-CS"/>
        </w:rPr>
        <w:t>л</w:t>
      </w:r>
      <w:r w:rsidRPr="0031485A">
        <w:rPr>
          <w:lang w:val="sr-Latn-CS"/>
        </w:rPr>
        <w:t>едњем прегледу запажене промене на тунелском зиду или колосеку</w:t>
      </w:r>
      <w:r w:rsidRPr="0031485A">
        <w:rPr>
          <w:lang w:val="sr-Cyrl-CS"/>
        </w:rPr>
        <w:t xml:space="preserve">, </w:t>
      </w:r>
      <w:r w:rsidRPr="0031485A">
        <w:rPr>
          <w:lang w:val="sr-Latn-CS"/>
        </w:rPr>
        <w:t>које могу имати утицаја на безбедност саобраћаја, прегледи могу бити и чешћи.</w:t>
      </w:r>
    </w:p>
    <w:p w:rsidR="006651F1" w:rsidRPr="006651F1" w:rsidRDefault="006651F1" w:rsidP="006651F1">
      <w:pPr>
        <w:spacing w:before="120" w:after="0"/>
        <w:rPr>
          <w:rFonts w:cs="Times New Roman"/>
          <w:color w:val="000000"/>
          <w:szCs w:val="24"/>
          <w:lang w:val="sr-Cyrl-RS"/>
        </w:rPr>
      </w:pPr>
      <w:r w:rsidRPr="006651F1">
        <w:rPr>
          <w:rFonts w:cs="Times New Roman"/>
          <w:color w:val="000000"/>
          <w:szCs w:val="24"/>
          <w:lang w:val="sr-Cyrl-RS"/>
        </w:rPr>
        <w:t>Повремени прегледи обухватају:</w:t>
      </w:r>
    </w:p>
    <w:p w:rsidR="006651F1" w:rsidRPr="0031485A" w:rsidRDefault="006651F1" w:rsidP="00F84E57">
      <w:pPr>
        <w:pStyle w:val="ListParagraph"/>
        <w:numPr>
          <w:ilvl w:val="0"/>
          <w:numId w:val="43"/>
        </w:numPr>
        <w:shd w:val="clear" w:color="auto" w:fill="FFFFFF"/>
        <w:tabs>
          <w:tab w:val="left" w:pos="284"/>
        </w:tabs>
        <w:spacing w:after="0"/>
        <w:ind w:left="993" w:hanging="284"/>
        <w:rPr>
          <w:lang w:val="sr-Latn-CS"/>
        </w:rPr>
      </w:pPr>
      <w:r w:rsidRPr="0031485A">
        <w:rPr>
          <w:lang w:val="sr-Latn-CS"/>
        </w:rPr>
        <w:t>мер</w:t>
      </w:r>
      <w:r>
        <w:rPr>
          <w:lang w:val="sr-Cyrl-RS"/>
        </w:rPr>
        <w:t>ење</w:t>
      </w:r>
      <w:r w:rsidRPr="0031485A">
        <w:rPr>
          <w:lang w:val="sr-Latn-CS"/>
        </w:rPr>
        <w:t xml:space="preserve"> светл</w:t>
      </w:r>
      <w:r>
        <w:rPr>
          <w:lang w:val="sr-Cyrl-RS"/>
        </w:rPr>
        <w:t>ог</w:t>
      </w:r>
      <w:r w:rsidRPr="0031485A">
        <w:rPr>
          <w:lang w:val="sr-Latn-CS"/>
        </w:rPr>
        <w:t xml:space="preserve"> профил</w:t>
      </w:r>
      <w:r>
        <w:rPr>
          <w:lang w:val="sr-Cyrl-RS"/>
        </w:rPr>
        <w:t>а</w:t>
      </w:r>
      <w:r w:rsidRPr="0031485A">
        <w:rPr>
          <w:lang w:val="sr-Latn-CS"/>
        </w:rPr>
        <w:t xml:space="preserve"> тунела</w:t>
      </w:r>
      <w:r>
        <w:rPr>
          <w:lang w:val="sr-Cyrl-RS"/>
        </w:rPr>
        <w:t>,</w:t>
      </w:r>
    </w:p>
    <w:p w:rsidR="006651F1" w:rsidRPr="0031485A" w:rsidRDefault="006651F1" w:rsidP="00F84E57">
      <w:pPr>
        <w:pStyle w:val="ListParagraph"/>
        <w:numPr>
          <w:ilvl w:val="0"/>
          <w:numId w:val="43"/>
        </w:numPr>
        <w:shd w:val="clear" w:color="auto" w:fill="FFFFFF"/>
        <w:tabs>
          <w:tab w:val="left" w:pos="284"/>
        </w:tabs>
        <w:spacing w:after="0"/>
        <w:ind w:left="993" w:hanging="284"/>
        <w:rPr>
          <w:lang w:val="sr-Latn-CS"/>
        </w:rPr>
      </w:pPr>
      <w:r w:rsidRPr="0031485A">
        <w:rPr>
          <w:lang w:val="sr-Latn-CS"/>
        </w:rPr>
        <w:t>снима</w:t>
      </w:r>
      <w:r>
        <w:rPr>
          <w:lang w:val="sr-Cyrl-RS"/>
        </w:rPr>
        <w:t>ње</w:t>
      </w:r>
      <w:r w:rsidRPr="0031485A">
        <w:rPr>
          <w:lang w:val="sr-Latn-CS"/>
        </w:rPr>
        <w:t xml:space="preserve"> места где вода цури</w:t>
      </w:r>
      <w:r>
        <w:rPr>
          <w:lang w:val="sr-Cyrl-RS"/>
        </w:rPr>
        <w:t xml:space="preserve"> и</w:t>
      </w:r>
      <w:r w:rsidRPr="0031485A">
        <w:rPr>
          <w:lang w:val="sr-Latn-CS"/>
        </w:rPr>
        <w:t xml:space="preserve"> </w:t>
      </w:r>
      <w:r>
        <w:rPr>
          <w:lang w:val="sr-Cyrl-RS"/>
        </w:rPr>
        <w:t>где се</w:t>
      </w:r>
      <w:r w:rsidRPr="0031485A">
        <w:rPr>
          <w:lang w:val="sr-Latn-CS"/>
        </w:rPr>
        <w:t xml:space="preserve"> влаже зидови</w:t>
      </w:r>
      <w:r>
        <w:rPr>
          <w:lang w:val="sr-Cyrl-RS"/>
        </w:rPr>
        <w:t>,</w:t>
      </w:r>
    </w:p>
    <w:p w:rsidR="006651F1" w:rsidRPr="0031485A" w:rsidRDefault="006651F1" w:rsidP="00F84E57">
      <w:pPr>
        <w:pStyle w:val="ListParagraph"/>
        <w:numPr>
          <w:ilvl w:val="0"/>
          <w:numId w:val="43"/>
        </w:numPr>
        <w:shd w:val="clear" w:color="auto" w:fill="FFFFFF"/>
        <w:tabs>
          <w:tab w:val="left" w:pos="284"/>
        </w:tabs>
        <w:spacing w:after="0"/>
        <w:ind w:left="993" w:hanging="284"/>
        <w:rPr>
          <w:lang w:val="sr-Latn-CS"/>
        </w:rPr>
      </w:pPr>
      <w:r w:rsidRPr="0031485A">
        <w:rPr>
          <w:lang w:val="sr-Latn-CS"/>
        </w:rPr>
        <w:t>снима</w:t>
      </w:r>
      <w:r>
        <w:rPr>
          <w:lang w:val="sr-Cyrl-RS"/>
        </w:rPr>
        <w:t>ње</w:t>
      </w:r>
      <w:r w:rsidRPr="0031485A">
        <w:rPr>
          <w:lang w:val="sr-Latn-CS"/>
        </w:rPr>
        <w:t xml:space="preserve">  пукотин</w:t>
      </w:r>
      <w:r>
        <w:rPr>
          <w:lang w:val="sr-Cyrl-RS"/>
        </w:rPr>
        <w:t>а</w:t>
      </w:r>
      <w:r w:rsidRPr="0031485A">
        <w:rPr>
          <w:lang w:val="sr-Latn-CS"/>
        </w:rPr>
        <w:t>, деформациј</w:t>
      </w:r>
      <w:r>
        <w:rPr>
          <w:lang w:val="sr-Cyrl-RS"/>
        </w:rPr>
        <w:t>а</w:t>
      </w:r>
      <w:r w:rsidRPr="0031485A">
        <w:rPr>
          <w:lang w:val="sr-Latn-CS"/>
        </w:rPr>
        <w:t>, испадања, надимања</w:t>
      </w:r>
      <w:r w:rsidRPr="0031485A">
        <w:rPr>
          <w:lang w:val="bs-Cyrl-BA"/>
        </w:rPr>
        <w:t xml:space="preserve"> и</w:t>
      </w:r>
      <w:r w:rsidRPr="0031485A">
        <w:rPr>
          <w:lang w:val="sr-Latn-CS"/>
        </w:rPr>
        <w:t xml:space="preserve"> рушења</w:t>
      </w:r>
      <w:r>
        <w:rPr>
          <w:lang w:val="sr-Cyrl-RS"/>
        </w:rPr>
        <w:t>,</w:t>
      </w:r>
    </w:p>
    <w:p w:rsidR="006651F1" w:rsidRPr="0031485A" w:rsidRDefault="006651F1" w:rsidP="00F84E57">
      <w:pPr>
        <w:pStyle w:val="ListParagraph"/>
        <w:numPr>
          <w:ilvl w:val="0"/>
          <w:numId w:val="43"/>
        </w:numPr>
        <w:shd w:val="clear" w:color="auto" w:fill="FFFFFF"/>
        <w:tabs>
          <w:tab w:val="left" w:pos="284"/>
        </w:tabs>
        <w:spacing w:after="0"/>
        <w:ind w:left="993" w:hanging="284"/>
        <w:rPr>
          <w:lang w:val="sr-Latn-CS"/>
        </w:rPr>
      </w:pPr>
      <w:r w:rsidRPr="0031485A">
        <w:rPr>
          <w:lang w:val="sr-Latn-CS"/>
        </w:rPr>
        <w:t>провер</w:t>
      </w:r>
      <w:r>
        <w:rPr>
          <w:lang w:val="sr-Cyrl-RS"/>
        </w:rPr>
        <w:t>у</w:t>
      </w:r>
      <w:r w:rsidRPr="0031485A">
        <w:rPr>
          <w:lang w:val="sr-Latn-CS"/>
        </w:rPr>
        <w:t xml:space="preserve"> положај</w:t>
      </w:r>
      <w:r>
        <w:rPr>
          <w:lang w:val="sr-Cyrl-RS"/>
        </w:rPr>
        <w:t>а</w:t>
      </w:r>
      <w:r w:rsidRPr="0031485A">
        <w:rPr>
          <w:lang w:val="sr-Latn-CS"/>
        </w:rPr>
        <w:t xml:space="preserve"> осе колосека у односу на осу тунела</w:t>
      </w:r>
      <w:r>
        <w:rPr>
          <w:lang w:val="sr-Cyrl-RS"/>
        </w:rPr>
        <w:t>,</w:t>
      </w:r>
    </w:p>
    <w:p w:rsidR="006651F1" w:rsidRPr="0031485A" w:rsidRDefault="006651F1" w:rsidP="00F84E57">
      <w:pPr>
        <w:pStyle w:val="ListParagraph"/>
        <w:numPr>
          <w:ilvl w:val="0"/>
          <w:numId w:val="43"/>
        </w:numPr>
        <w:shd w:val="clear" w:color="auto" w:fill="FFFFFF"/>
        <w:tabs>
          <w:tab w:val="left" w:pos="284"/>
        </w:tabs>
        <w:spacing w:after="0"/>
        <w:ind w:left="993" w:hanging="284"/>
        <w:rPr>
          <w:lang w:val="sr-Latn-CS"/>
        </w:rPr>
      </w:pPr>
      <w:r w:rsidRPr="0031485A">
        <w:rPr>
          <w:lang w:val="sr-Latn-CS"/>
        </w:rPr>
        <w:t>испитива</w:t>
      </w:r>
      <w:r>
        <w:rPr>
          <w:lang w:val="sr-Cyrl-RS"/>
        </w:rPr>
        <w:t>ње</w:t>
      </w:r>
      <w:r w:rsidRPr="0031485A">
        <w:rPr>
          <w:lang w:val="sr-Latn-CS"/>
        </w:rPr>
        <w:t xml:space="preserve"> загађеност</w:t>
      </w:r>
      <w:r>
        <w:rPr>
          <w:lang w:val="sr-Cyrl-RS"/>
        </w:rPr>
        <w:t>и</w:t>
      </w:r>
      <w:r w:rsidRPr="0031485A">
        <w:rPr>
          <w:lang w:val="sr-Latn-CS"/>
        </w:rPr>
        <w:t xml:space="preserve"> ваздуха димним гасовима и брзине струјања ваздуха приликом вентилације</w:t>
      </w:r>
      <w:r>
        <w:rPr>
          <w:lang w:val="sr-Cyrl-RS"/>
        </w:rPr>
        <w:t>,</w:t>
      </w:r>
    </w:p>
    <w:p w:rsidR="006651F1" w:rsidRPr="0031485A" w:rsidRDefault="006651F1" w:rsidP="00F84E57">
      <w:pPr>
        <w:pStyle w:val="ListParagraph"/>
        <w:numPr>
          <w:ilvl w:val="0"/>
          <w:numId w:val="43"/>
        </w:numPr>
        <w:shd w:val="clear" w:color="auto" w:fill="FFFFFF"/>
        <w:tabs>
          <w:tab w:val="left" w:pos="284"/>
        </w:tabs>
        <w:ind w:left="993" w:hanging="284"/>
        <w:rPr>
          <w:lang w:val="sr-Latn-CS"/>
        </w:rPr>
      </w:pPr>
      <w:r w:rsidRPr="0031485A">
        <w:rPr>
          <w:lang w:val="sr-Latn-CS"/>
        </w:rPr>
        <w:t>проверава</w:t>
      </w:r>
      <w:r>
        <w:rPr>
          <w:lang w:val="sr-Cyrl-RS"/>
        </w:rPr>
        <w:t>ње</w:t>
      </w:r>
      <w:r w:rsidRPr="0031485A">
        <w:rPr>
          <w:lang w:val="sr-Latn-CS"/>
        </w:rPr>
        <w:t xml:space="preserve"> правилност</w:t>
      </w:r>
      <w:r>
        <w:rPr>
          <w:lang w:val="sr-Cyrl-RS"/>
        </w:rPr>
        <w:t>и</w:t>
      </w:r>
      <w:r w:rsidRPr="0031485A">
        <w:rPr>
          <w:lang w:val="sr-Latn-CS"/>
        </w:rPr>
        <w:t xml:space="preserve"> функционисања система за одводњавање.</w:t>
      </w:r>
    </w:p>
    <w:p w:rsidR="006651F1" w:rsidRPr="006651F1" w:rsidRDefault="006651F1" w:rsidP="006651F1">
      <w:pPr>
        <w:shd w:val="clear" w:color="auto" w:fill="FFFFFF"/>
        <w:tabs>
          <w:tab w:val="left" w:pos="662"/>
          <w:tab w:val="left" w:pos="851"/>
        </w:tabs>
        <w:rPr>
          <w:rFonts w:cs="Times New Roman"/>
          <w:noProof/>
          <w:szCs w:val="24"/>
          <w:lang w:val="sr-Cyrl-RS"/>
        </w:rPr>
      </w:pPr>
      <w:r w:rsidRPr="006651F1">
        <w:rPr>
          <w:rFonts w:cs="Times New Roman"/>
          <w:noProof/>
          <w:szCs w:val="24"/>
          <w:lang w:val="sr-Cyrl-RS"/>
        </w:rPr>
        <w:t>Након извршеног прегледа упоређује се утврђено стање са резултатима добијеним приликом претходног прегледа и предлажу мере и рокови за редовно одржавање тунела, као и да ли је потребно вршити ванредни преглед тунела.</w:t>
      </w:r>
    </w:p>
    <w:p w:rsidR="006651F1" w:rsidRDefault="006651F1" w:rsidP="004637E4">
      <w:pPr>
        <w:pStyle w:val="Style1"/>
        <w:widowControl/>
        <w:spacing w:line="240" w:lineRule="auto"/>
        <w:jc w:val="center"/>
        <w:rPr>
          <w:rStyle w:val="FontStyle12"/>
          <w:b w:val="0"/>
          <w:bCs/>
          <w:sz w:val="24"/>
          <w:lang w:val="ru-RU"/>
        </w:rPr>
      </w:pPr>
    </w:p>
    <w:p w:rsidR="006651F1" w:rsidRPr="00E579C1" w:rsidRDefault="006651F1" w:rsidP="006651F1">
      <w:pPr>
        <w:pStyle w:val="Heading2"/>
        <w:rPr>
          <w:rFonts w:cs="Times New Roman"/>
          <w:szCs w:val="24"/>
          <w:lang w:val="sr-Cyrl-RS"/>
        </w:rPr>
      </w:pPr>
      <w:r>
        <w:rPr>
          <w:rFonts w:cs="Times New Roman"/>
          <w:szCs w:val="24"/>
          <w:lang w:val="sr-Cyrl-RS"/>
        </w:rPr>
        <w:t>Ванредни преглед тунела</w:t>
      </w:r>
    </w:p>
    <w:p w:rsidR="006651F1" w:rsidRPr="00E579C1" w:rsidRDefault="00B52EB4" w:rsidP="006651F1">
      <w:pPr>
        <w:pStyle w:val="Heading3"/>
        <w:rPr>
          <w:rFonts w:cs="Times New Roman"/>
          <w:szCs w:val="24"/>
          <w:lang w:val="sr-Cyrl-RS"/>
        </w:rPr>
      </w:pPr>
      <w:r>
        <w:rPr>
          <w:rFonts w:cs="Times New Roman"/>
          <w:szCs w:val="24"/>
          <w:lang w:val="sr-Cyrl-RS"/>
        </w:rPr>
        <w:t>Члан 30</w:t>
      </w:r>
      <w:r w:rsidR="006651F1" w:rsidRPr="00E579C1">
        <w:rPr>
          <w:rFonts w:cs="Times New Roman"/>
          <w:szCs w:val="24"/>
          <w:lang w:val="sr-Cyrl-RS"/>
        </w:rPr>
        <w:t>.</w:t>
      </w:r>
    </w:p>
    <w:p w:rsidR="006651F1" w:rsidRPr="006651F1" w:rsidRDefault="006651F1" w:rsidP="006651F1">
      <w:pPr>
        <w:spacing w:before="120" w:after="0"/>
        <w:rPr>
          <w:rFonts w:cs="Times New Roman"/>
          <w:color w:val="000000"/>
          <w:szCs w:val="24"/>
          <w:lang w:val="sr-Cyrl-RS"/>
        </w:rPr>
      </w:pPr>
      <w:r w:rsidRPr="006651F1">
        <w:rPr>
          <w:rFonts w:cs="Times New Roman"/>
          <w:color w:val="000000"/>
          <w:szCs w:val="24"/>
          <w:lang w:val="sr-Cyrl-RS"/>
        </w:rPr>
        <w:t xml:space="preserve">Ванредни преглед се врши нарочито: </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када наступе промене у тунелској обзиди изазване притисцима брдске масе или корозијом тунелске обзиде</w:t>
      </w:r>
      <w:r>
        <w:rPr>
          <w:rFonts w:ascii="Times New Roman" w:hAnsi="Times New Roman" w:cs="Times New Roman"/>
          <w:noProof/>
          <w:lang w:val="sr-Cyrl-RS"/>
        </w:rPr>
        <w:t>,</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када наступе обурвавања брдске масе у необзиданим деловима тунела</w:t>
      </w:r>
      <w:r>
        <w:rPr>
          <w:rFonts w:ascii="Times New Roman" w:hAnsi="Times New Roman" w:cs="Times New Roman"/>
          <w:noProof/>
          <w:lang w:val="sr-Cyrl-RS"/>
        </w:rPr>
        <w:t>.</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када треба да се прошири тунелски профил у вези са електрификацијом тунела</w:t>
      </w:r>
      <w:r>
        <w:rPr>
          <w:rFonts w:ascii="Times New Roman" w:hAnsi="Times New Roman" w:cs="Times New Roman"/>
          <w:noProof/>
          <w:lang w:val="sr-Cyrl-RS"/>
        </w:rPr>
        <w:t>,</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када треба да се извр</w:t>
      </w:r>
      <w:r>
        <w:rPr>
          <w:rFonts w:ascii="Times New Roman" w:hAnsi="Times New Roman" w:cs="Times New Roman"/>
          <w:noProof/>
          <w:lang w:val="sr-Cyrl-RS"/>
        </w:rPr>
        <w:t>ше радови на вентилацији тунела,</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када треба да се и</w:t>
      </w:r>
      <w:r>
        <w:rPr>
          <w:rFonts w:ascii="Times New Roman" w:hAnsi="Times New Roman" w:cs="Times New Roman"/>
          <w:noProof/>
          <w:lang w:val="sr-Cyrl-RS"/>
        </w:rPr>
        <w:t>золују зидови тунелског профила,</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када је потребно ојачати тунелски зид</w:t>
      </w:r>
      <w:r>
        <w:rPr>
          <w:rFonts w:ascii="Times New Roman" w:hAnsi="Times New Roman" w:cs="Times New Roman"/>
          <w:noProof/>
          <w:lang w:val="sr-Cyrl-RS"/>
        </w:rPr>
        <w:t>,</w:t>
      </w:r>
    </w:p>
    <w:p w:rsidR="006651F1" w:rsidRPr="0031485A" w:rsidRDefault="006651F1" w:rsidP="00F84E57">
      <w:pPr>
        <w:pStyle w:val="Default"/>
        <w:numPr>
          <w:ilvl w:val="0"/>
          <w:numId w:val="44"/>
        </w:numPr>
        <w:tabs>
          <w:tab w:val="left" w:pos="142"/>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 xml:space="preserve">у случају оштећења при </w:t>
      </w:r>
      <w:r>
        <w:rPr>
          <w:rFonts w:ascii="Times New Roman" w:hAnsi="Times New Roman" w:cs="Times New Roman"/>
          <w:noProof/>
          <w:lang w:val="sr-Cyrl-RS"/>
        </w:rPr>
        <w:t>несрећама и незгодама</w:t>
      </w:r>
      <w:r w:rsidRPr="0031485A">
        <w:rPr>
          <w:rFonts w:ascii="Times New Roman" w:hAnsi="Times New Roman" w:cs="Times New Roman"/>
          <w:noProof/>
          <w:lang w:val="sr-Cyrl-RS"/>
        </w:rPr>
        <w:t xml:space="preserve"> (исклизнућа, судари)</w:t>
      </w:r>
      <w:r>
        <w:rPr>
          <w:rFonts w:ascii="Times New Roman" w:hAnsi="Times New Roman" w:cs="Times New Roman"/>
          <w:noProof/>
          <w:lang w:val="sr-Cyrl-RS"/>
        </w:rPr>
        <w:t>,</w:t>
      </w:r>
    </w:p>
    <w:p w:rsidR="006651F1" w:rsidRPr="0031485A" w:rsidRDefault="006651F1" w:rsidP="00F84E57">
      <w:pPr>
        <w:pStyle w:val="Default"/>
        <w:numPr>
          <w:ilvl w:val="0"/>
          <w:numId w:val="44"/>
        </w:numPr>
        <w:tabs>
          <w:tab w:val="left" w:pos="142"/>
        </w:tabs>
        <w:spacing w:after="120"/>
        <w:ind w:left="993" w:hanging="284"/>
        <w:jc w:val="both"/>
        <w:rPr>
          <w:rFonts w:ascii="Times New Roman" w:hAnsi="Times New Roman" w:cs="Times New Roman"/>
          <w:noProof/>
          <w:lang w:val="sr-Cyrl-RS"/>
        </w:rPr>
      </w:pPr>
      <w:r w:rsidRPr="0031485A">
        <w:rPr>
          <w:rFonts w:ascii="Times New Roman" w:hAnsi="Times New Roman" w:cs="Times New Roman"/>
          <w:noProof/>
          <w:lang w:val="sr-Cyrl-RS"/>
        </w:rPr>
        <w:t>у случају елементарних непогода (продор брдске воде са поплавом тунела и сл</w:t>
      </w:r>
      <w:r>
        <w:rPr>
          <w:rFonts w:ascii="Times New Roman" w:hAnsi="Times New Roman" w:cs="Times New Roman"/>
          <w:noProof/>
          <w:lang w:val="sr-Cyrl-RS"/>
        </w:rPr>
        <w:t>.</w:t>
      </w:r>
      <w:r w:rsidRPr="0031485A">
        <w:rPr>
          <w:rFonts w:ascii="Times New Roman" w:hAnsi="Times New Roman" w:cs="Times New Roman"/>
          <w:noProof/>
          <w:lang w:val="sr-Cyrl-RS"/>
        </w:rPr>
        <w:t xml:space="preserve">). </w:t>
      </w:r>
    </w:p>
    <w:p w:rsidR="006651F1" w:rsidRPr="005E28B8" w:rsidRDefault="006651F1" w:rsidP="005E28B8">
      <w:pPr>
        <w:spacing w:before="120" w:after="0"/>
        <w:rPr>
          <w:rFonts w:cs="Times New Roman"/>
          <w:color w:val="000000"/>
          <w:szCs w:val="24"/>
          <w:lang w:val="sr-Cyrl-RS"/>
        </w:rPr>
      </w:pPr>
      <w:r w:rsidRPr="005E28B8">
        <w:rPr>
          <w:rFonts w:cs="Times New Roman"/>
          <w:color w:val="000000"/>
          <w:szCs w:val="24"/>
          <w:lang w:val="sr-Cyrl-RS"/>
        </w:rPr>
        <w:t xml:space="preserve">Записник о ванредном прегледу садржи нарочито: </w:t>
      </w:r>
    </w:p>
    <w:p w:rsidR="006651F1" w:rsidRPr="0031485A" w:rsidRDefault="006651F1" w:rsidP="00F84E57">
      <w:pPr>
        <w:pStyle w:val="Default"/>
        <w:numPr>
          <w:ilvl w:val="0"/>
          <w:numId w:val="45"/>
        </w:numPr>
        <w:tabs>
          <w:tab w:val="left" w:pos="284"/>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стање тунела у односу на безбедност саобраћаја</w:t>
      </w:r>
      <w:r w:rsidR="005E28B8">
        <w:rPr>
          <w:rFonts w:ascii="Times New Roman" w:hAnsi="Times New Roman" w:cs="Times New Roman"/>
          <w:noProof/>
          <w:lang w:val="sr-Cyrl-RS"/>
        </w:rPr>
        <w:t>,</w:t>
      </w:r>
    </w:p>
    <w:p w:rsidR="006651F1" w:rsidRPr="0031485A" w:rsidRDefault="006651F1" w:rsidP="00F84E57">
      <w:pPr>
        <w:pStyle w:val="Default"/>
        <w:numPr>
          <w:ilvl w:val="0"/>
          <w:numId w:val="45"/>
        </w:numPr>
        <w:tabs>
          <w:tab w:val="left" w:pos="284"/>
        </w:tabs>
        <w:ind w:left="993" w:hanging="284"/>
        <w:contextualSpacing/>
        <w:jc w:val="both"/>
        <w:rPr>
          <w:rFonts w:ascii="Times New Roman" w:hAnsi="Times New Roman" w:cs="Times New Roman"/>
          <w:noProof/>
          <w:lang w:val="sr-Cyrl-RS"/>
        </w:rPr>
      </w:pPr>
      <w:r w:rsidRPr="0031485A">
        <w:rPr>
          <w:rFonts w:ascii="Times New Roman" w:hAnsi="Times New Roman" w:cs="Times New Roman"/>
          <w:noProof/>
          <w:lang w:val="sr-Cyrl-RS"/>
        </w:rPr>
        <w:t>графичке приказе евентуалних деформација тунела</w:t>
      </w:r>
      <w:r w:rsidR="005E28B8">
        <w:rPr>
          <w:rFonts w:ascii="Times New Roman" w:hAnsi="Times New Roman" w:cs="Times New Roman"/>
          <w:noProof/>
          <w:lang w:val="sr-Cyrl-RS"/>
        </w:rPr>
        <w:t>,</w:t>
      </w:r>
    </w:p>
    <w:p w:rsidR="006651F1" w:rsidRPr="0031485A" w:rsidRDefault="006651F1" w:rsidP="00F84E57">
      <w:pPr>
        <w:pStyle w:val="Default"/>
        <w:numPr>
          <w:ilvl w:val="0"/>
          <w:numId w:val="45"/>
        </w:numPr>
        <w:tabs>
          <w:tab w:val="left" w:pos="284"/>
        </w:tabs>
        <w:spacing w:after="120"/>
        <w:ind w:left="993" w:hanging="284"/>
        <w:jc w:val="both"/>
        <w:rPr>
          <w:rFonts w:ascii="Times New Roman" w:hAnsi="Times New Roman" w:cs="Times New Roman"/>
          <w:noProof/>
          <w:lang w:val="sr-Cyrl-RS"/>
        </w:rPr>
      </w:pPr>
      <w:r w:rsidRPr="0031485A">
        <w:rPr>
          <w:rFonts w:ascii="Times New Roman" w:hAnsi="Times New Roman" w:cs="Times New Roman"/>
          <w:noProof/>
          <w:lang w:val="sr-Cyrl-RS"/>
        </w:rPr>
        <w:t xml:space="preserve">конкретне предлоге мера за отклањање нађених недостатака и оспособљавање тунела за безбедан саобраћај. </w:t>
      </w:r>
    </w:p>
    <w:p w:rsidR="006651F1" w:rsidRPr="005E28B8" w:rsidRDefault="006651F1" w:rsidP="005E28B8">
      <w:pPr>
        <w:shd w:val="clear" w:color="auto" w:fill="FFFFFF"/>
        <w:tabs>
          <w:tab w:val="left" w:pos="662"/>
          <w:tab w:val="left" w:pos="851"/>
        </w:tabs>
        <w:rPr>
          <w:rFonts w:cs="Times New Roman"/>
          <w:noProof/>
          <w:szCs w:val="24"/>
          <w:lang w:val="sr-Cyrl-RS"/>
        </w:rPr>
      </w:pPr>
      <w:r w:rsidRPr="005E28B8">
        <w:rPr>
          <w:rFonts w:cs="Times New Roman"/>
          <w:noProof/>
          <w:szCs w:val="24"/>
          <w:lang w:val="sr-Cyrl-RS"/>
        </w:rPr>
        <w:t>Пре снимања светлог профила тунела, проверава се положај осе колосека и ГИШ.</w:t>
      </w:r>
    </w:p>
    <w:p w:rsidR="00FE6A98" w:rsidRDefault="00FE6A98" w:rsidP="004637E4">
      <w:pPr>
        <w:pStyle w:val="Style1"/>
        <w:widowControl/>
        <w:spacing w:line="240" w:lineRule="auto"/>
        <w:jc w:val="center"/>
        <w:rPr>
          <w:rStyle w:val="FontStyle12"/>
          <w:b w:val="0"/>
          <w:bCs/>
          <w:sz w:val="24"/>
          <w:lang w:val="ru-RU"/>
        </w:rPr>
      </w:pPr>
    </w:p>
    <w:p w:rsidR="005E28B8" w:rsidRPr="00E579C1" w:rsidRDefault="0026502D" w:rsidP="005E28B8">
      <w:pPr>
        <w:pStyle w:val="Heading2"/>
        <w:rPr>
          <w:rFonts w:cs="Times New Roman"/>
          <w:szCs w:val="24"/>
          <w:lang w:val="sr-Cyrl-RS"/>
        </w:rPr>
      </w:pPr>
      <w:r>
        <w:rPr>
          <w:rFonts w:cs="Times New Roman"/>
          <w:szCs w:val="24"/>
          <w:lang w:val="sr-Cyrl-RS"/>
        </w:rPr>
        <w:t>Контрола</w:t>
      </w:r>
      <w:r w:rsidR="005E28B8">
        <w:rPr>
          <w:rFonts w:cs="Times New Roman"/>
          <w:szCs w:val="24"/>
          <w:lang w:val="sr-Cyrl-RS"/>
        </w:rPr>
        <w:t xml:space="preserve"> објеката за заштиту од површинских вода, климатских утицаја и буке</w:t>
      </w:r>
    </w:p>
    <w:p w:rsidR="005E28B8" w:rsidRPr="00E579C1" w:rsidRDefault="00B52EB4" w:rsidP="005E28B8">
      <w:pPr>
        <w:pStyle w:val="Heading3"/>
        <w:rPr>
          <w:rFonts w:cs="Times New Roman"/>
          <w:szCs w:val="24"/>
          <w:lang w:val="sr-Cyrl-RS"/>
        </w:rPr>
      </w:pPr>
      <w:r>
        <w:rPr>
          <w:rFonts w:cs="Times New Roman"/>
          <w:szCs w:val="24"/>
          <w:lang w:val="sr-Cyrl-RS"/>
        </w:rPr>
        <w:t>Члан 31</w:t>
      </w:r>
      <w:r w:rsidR="005E28B8" w:rsidRPr="00E579C1">
        <w:rPr>
          <w:rFonts w:cs="Times New Roman"/>
          <w:szCs w:val="24"/>
          <w:lang w:val="sr-Cyrl-RS"/>
        </w:rPr>
        <w:t>.</w:t>
      </w:r>
    </w:p>
    <w:p w:rsidR="005E28B8" w:rsidRPr="005E28B8" w:rsidRDefault="005E28B8" w:rsidP="005E28B8">
      <w:pPr>
        <w:spacing w:before="120" w:after="0"/>
        <w:rPr>
          <w:rFonts w:cs="Times New Roman"/>
          <w:color w:val="000000"/>
          <w:szCs w:val="24"/>
          <w:lang w:val="sr-Cyrl-RS"/>
        </w:rPr>
      </w:pPr>
      <w:r w:rsidRPr="005E28B8">
        <w:rPr>
          <w:rFonts w:cs="Times New Roman"/>
          <w:color w:val="000000"/>
          <w:szCs w:val="24"/>
          <w:lang w:val="sr-Cyrl-RS"/>
        </w:rPr>
        <w:t>Редовни прегледи објеката за заштиту од површинских вода, климатских утицаја и буке врше се једном годишње при чему се:</w:t>
      </w:r>
    </w:p>
    <w:p w:rsidR="005E28B8" w:rsidRPr="0031485A" w:rsidRDefault="005E28B8" w:rsidP="00F84E57">
      <w:pPr>
        <w:pStyle w:val="ListParagraph"/>
        <w:numPr>
          <w:ilvl w:val="0"/>
          <w:numId w:val="46"/>
        </w:numPr>
        <w:shd w:val="clear" w:color="auto" w:fill="FFFFFF"/>
        <w:tabs>
          <w:tab w:val="left" w:pos="284"/>
        </w:tabs>
        <w:spacing w:after="0"/>
        <w:ind w:left="993" w:hanging="284"/>
        <w:rPr>
          <w:lang w:val="sr-Latn-CS"/>
        </w:rPr>
      </w:pPr>
      <w:r w:rsidRPr="0031485A">
        <w:rPr>
          <w:lang w:val="sr-Cyrl-RS"/>
        </w:rPr>
        <w:lastRenderedPageBreak/>
        <w:t>проверава по целој дужини објекта или засада да ли постоје промене у односу на последњи преглед</w:t>
      </w:r>
      <w:r>
        <w:rPr>
          <w:lang w:val="sr-Cyrl-RS"/>
        </w:rPr>
        <w:t>,</w:t>
      </w:r>
    </w:p>
    <w:p w:rsidR="005E28B8" w:rsidRPr="0031485A" w:rsidRDefault="005E28B8" w:rsidP="00F84E57">
      <w:pPr>
        <w:pStyle w:val="ListParagraph"/>
        <w:numPr>
          <w:ilvl w:val="0"/>
          <w:numId w:val="46"/>
        </w:numPr>
        <w:shd w:val="clear" w:color="auto" w:fill="FFFFFF"/>
        <w:tabs>
          <w:tab w:val="left" w:pos="284"/>
        </w:tabs>
        <w:spacing w:after="0"/>
        <w:ind w:left="993" w:hanging="284"/>
        <w:rPr>
          <w:lang w:val="sr-Latn-CS"/>
        </w:rPr>
      </w:pPr>
      <w:r w:rsidRPr="0031485A">
        <w:rPr>
          <w:lang w:val="sr-Cyrl-RS"/>
        </w:rPr>
        <w:t>проверава стање објекта или појединачних делова објекта и одступања од почетних карактеристика</w:t>
      </w:r>
      <w:r>
        <w:rPr>
          <w:lang w:val="sr-Cyrl-RS"/>
        </w:rPr>
        <w:t>,</w:t>
      </w:r>
    </w:p>
    <w:p w:rsidR="005E28B8" w:rsidRPr="003D41DF" w:rsidRDefault="005E28B8" w:rsidP="00F84E57">
      <w:pPr>
        <w:pStyle w:val="ListParagraph"/>
        <w:numPr>
          <w:ilvl w:val="0"/>
          <w:numId w:val="46"/>
        </w:numPr>
        <w:shd w:val="clear" w:color="auto" w:fill="FFFFFF"/>
        <w:tabs>
          <w:tab w:val="left" w:pos="284"/>
        </w:tabs>
        <w:ind w:left="993" w:hanging="284"/>
        <w:contextualSpacing w:val="0"/>
        <w:rPr>
          <w:lang w:val="sr-Latn-CS"/>
        </w:rPr>
      </w:pPr>
      <w:r w:rsidRPr="0031485A">
        <w:rPr>
          <w:lang w:val="sr-Cyrl-RS"/>
        </w:rPr>
        <w:t>врши мерење појаве могућих деформација и померања на објектима или самих објеката</w:t>
      </w:r>
      <w:r>
        <w:rPr>
          <w:lang w:val="sr-Cyrl-RS"/>
        </w:rPr>
        <w:t>.</w:t>
      </w:r>
    </w:p>
    <w:p w:rsidR="005E28B8" w:rsidRPr="005E28B8" w:rsidRDefault="005E28B8" w:rsidP="005E28B8">
      <w:pPr>
        <w:shd w:val="clear" w:color="auto" w:fill="FFFFFF"/>
        <w:tabs>
          <w:tab w:val="left" w:pos="662"/>
          <w:tab w:val="left" w:pos="851"/>
        </w:tabs>
        <w:rPr>
          <w:rFonts w:cs="Times New Roman"/>
          <w:noProof/>
          <w:szCs w:val="24"/>
          <w:lang w:val="sr-Cyrl-RS"/>
        </w:rPr>
      </w:pPr>
      <w:r w:rsidRPr="005E28B8">
        <w:rPr>
          <w:rFonts w:cs="Times New Roman"/>
          <w:noProof/>
          <w:szCs w:val="24"/>
          <w:lang w:val="sr-Cyrl-RS"/>
        </w:rPr>
        <w:t>У зависности од утврђеног стања, управљач инфраструктуре ако је потребно, изводи додатна испитивања.</w:t>
      </w:r>
    </w:p>
    <w:p w:rsidR="005E28B8" w:rsidRPr="005E28B8" w:rsidRDefault="005E28B8" w:rsidP="005E28B8">
      <w:pPr>
        <w:spacing w:before="120" w:after="0"/>
        <w:rPr>
          <w:rFonts w:cs="Times New Roman"/>
          <w:color w:val="000000"/>
          <w:szCs w:val="24"/>
          <w:lang w:val="sr-Cyrl-RS"/>
        </w:rPr>
      </w:pPr>
      <w:r w:rsidRPr="005E28B8">
        <w:rPr>
          <w:rFonts w:cs="Times New Roman"/>
          <w:color w:val="000000"/>
          <w:szCs w:val="24"/>
          <w:lang w:val="sr-Cyrl-RS"/>
        </w:rPr>
        <w:t>Ванредни прегледи објеката за заштиту од површинских вода, климатских утицаја и буке се врше:</w:t>
      </w:r>
    </w:p>
    <w:p w:rsidR="005E28B8" w:rsidRPr="0031485A" w:rsidRDefault="005E28B8" w:rsidP="00F84E57">
      <w:pPr>
        <w:pStyle w:val="ListParagraph"/>
        <w:numPr>
          <w:ilvl w:val="0"/>
          <w:numId w:val="47"/>
        </w:numPr>
        <w:shd w:val="clear" w:color="auto" w:fill="FFFFFF"/>
        <w:spacing w:after="0"/>
        <w:ind w:left="993" w:hanging="284"/>
        <w:rPr>
          <w:lang w:val="sr-Cyrl-RS"/>
        </w:rPr>
      </w:pPr>
      <w:r>
        <w:rPr>
          <w:lang w:val="sr-Cyrl-RS"/>
        </w:rPr>
        <w:t xml:space="preserve">после несрећа и незгода </w:t>
      </w:r>
      <w:r w:rsidRPr="0031485A">
        <w:rPr>
          <w:lang w:val="sr-Cyrl-RS"/>
        </w:rPr>
        <w:t>у</w:t>
      </w:r>
      <w:r>
        <w:rPr>
          <w:lang w:val="sr-Cyrl-RS"/>
        </w:rPr>
        <w:t xml:space="preserve"> железничком</w:t>
      </w:r>
      <w:r w:rsidRPr="0031485A">
        <w:rPr>
          <w:lang w:val="sr-Cyrl-RS"/>
        </w:rPr>
        <w:t xml:space="preserve"> саобраћај</w:t>
      </w:r>
      <w:r>
        <w:rPr>
          <w:lang w:val="sr-Cyrl-RS"/>
        </w:rPr>
        <w:t>у,</w:t>
      </w:r>
    </w:p>
    <w:p w:rsidR="005E28B8" w:rsidRPr="0031485A" w:rsidRDefault="005E28B8" w:rsidP="00F84E57">
      <w:pPr>
        <w:pStyle w:val="ListParagraph"/>
        <w:numPr>
          <w:ilvl w:val="0"/>
          <w:numId w:val="47"/>
        </w:numPr>
        <w:shd w:val="clear" w:color="auto" w:fill="FFFFFF"/>
        <w:spacing w:after="0"/>
        <w:ind w:left="993" w:hanging="284"/>
        <w:rPr>
          <w:lang w:val="sr-Cyrl-RS"/>
        </w:rPr>
      </w:pPr>
      <w:r>
        <w:rPr>
          <w:lang w:val="sr-Cyrl-RS"/>
        </w:rPr>
        <w:t>после</w:t>
      </w:r>
      <w:r w:rsidRPr="0031485A">
        <w:rPr>
          <w:lang w:val="sr-Cyrl-RS"/>
        </w:rPr>
        <w:t xml:space="preserve"> појаве изненадних великих оштећења појединих делова система</w:t>
      </w:r>
      <w:r>
        <w:rPr>
          <w:lang w:val="sr-Cyrl-RS"/>
        </w:rPr>
        <w:t>,</w:t>
      </w:r>
    </w:p>
    <w:p w:rsidR="005E28B8" w:rsidRPr="0031485A" w:rsidRDefault="005E28B8" w:rsidP="00F84E57">
      <w:pPr>
        <w:pStyle w:val="ListParagraph"/>
        <w:numPr>
          <w:ilvl w:val="0"/>
          <w:numId w:val="47"/>
        </w:numPr>
        <w:shd w:val="clear" w:color="auto" w:fill="FFFFFF"/>
        <w:spacing w:after="0"/>
        <w:ind w:left="993" w:hanging="284"/>
        <w:rPr>
          <w:lang w:val="sr-Cyrl-RS"/>
        </w:rPr>
      </w:pPr>
      <w:r w:rsidRPr="0031485A">
        <w:rPr>
          <w:lang w:val="sr-Cyrl-RS"/>
        </w:rPr>
        <w:t xml:space="preserve">ако </w:t>
      </w:r>
      <w:r>
        <w:rPr>
          <w:lang w:val="sr-Cyrl-RS"/>
        </w:rPr>
        <w:t>постоје</w:t>
      </w:r>
      <w:r w:rsidRPr="0031485A">
        <w:rPr>
          <w:lang w:val="sr-Cyrl-RS"/>
        </w:rPr>
        <w:t xml:space="preserve"> оправдане сумње у исправност </w:t>
      </w:r>
      <w:r w:rsidRPr="0031485A">
        <w:rPr>
          <w:lang w:val="sr-Cyrl-BA"/>
        </w:rPr>
        <w:t>објеката</w:t>
      </w:r>
      <w:r w:rsidRPr="0031485A">
        <w:rPr>
          <w:lang w:val="sr-Cyrl-RS"/>
        </w:rPr>
        <w:t>.</w:t>
      </w:r>
    </w:p>
    <w:p w:rsidR="00FE6A98" w:rsidRPr="00E579C1" w:rsidRDefault="00FE6A98" w:rsidP="004637E4">
      <w:pPr>
        <w:pStyle w:val="Style1"/>
        <w:widowControl/>
        <w:spacing w:line="240" w:lineRule="auto"/>
        <w:jc w:val="center"/>
        <w:rPr>
          <w:rStyle w:val="FontStyle12"/>
          <w:b w:val="0"/>
          <w:bCs/>
          <w:sz w:val="24"/>
          <w:lang w:val="ru-RU"/>
        </w:rPr>
      </w:pPr>
    </w:p>
    <w:p w:rsidR="004E592C" w:rsidRPr="00E579C1" w:rsidRDefault="0026502D" w:rsidP="004E592C">
      <w:pPr>
        <w:pStyle w:val="Heading2"/>
        <w:rPr>
          <w:rFonts w:cs="Times New Roman"/>
          <w:szCs w:val="24"/>
          <w:lang w:val="sr-Cyrl-RS"/>
        </w:rPr>
      </w:pPr>
      <w:r>
        <w:rPr>
          <w:rFonts w:cs="Times New Roman"/>
          <w:szCs w:val="24"/>
          <w:lang w:val="sr-Cyrl-RS"/>
        </w:rPr>
        <w:t>Контрола</w:t>
      </w:r>
      <w:r w:rsidR="004E592C">
        <w:rPr>
          <w:rFonts w:cs="Times New Roman"/>
          <w:szCs w:val="24"/>
          <w:lang w:val="sr-Cyrl-RS"/>
        </w:rPr>
        <w:t xml:space="preserve"> станичних објеката и постројења</w:t>
      </w:r>
    </w:p>
    <w:p w:rsidR="004E592C" w:rsidRPr="00E579C1" w:rsidRDefault="00B52EB4" w:rsidP="004E592C">
      <w:pPr>
        <w:pStyle w:val="Heading3"/>
        <w:rPr>
          <w:rFonts w:cs="Times New Roman"/>
          <w:szCs w:val="24"/>
          <w:lang w:val="sr-Cyrl-RS"/>
        </w:rPr>
      </w:pPr>
      <w:r>
        <w:rPr>
          <w:rFonts w:cs="Times New Roman"/>
          <w:szCs w:val="24"/>
          <w:lang w:val="sr-Cyrl-RS"/>
        </w:rPr>
        <w:t>Члан 32</w:t>
      </w:r>
      <w:r w:rsidR="004E592C" w:rsidRPr="00E579C1">
        <w:rPr>
          <w:rFonts w:cs="Times New Roman"/>
          <w:szCs w:val="24"/>
          <w:lang w:val="sr-Cyrl-RS"/>
        </w:rPr>
        <w:t>.</w:t>
      </w:r>
    </w:p>
    <w:p w:rsidR="005E28B8" w:rsidRPr="004E592C" w:rsidRDefault="005E28B8" w:rsidP="004E592C">
      <w:pPr>
        <w:shd w:val="clear" w:color="auto" w:fill="FFFFFF"/>
        <w:tabs>
          <w:tab w:val="left" w:pos="662"/>
          <w:tab w:val="left" w:pos="851"/>
        </w:tabs>
        <w:rPr>
          <w:rFonts w:cs="Times New Roman"/>
          <w:noProof/>
          <w:szCs w:val="24"/>
          <w:lang w:val="sr-Cyrl-RS"/>
        </w:rPr>
      </w:pPr>
      <w:r w:rsidRPr="004E592C">
        <w:rPr>
          <w:rFonts w:cs="Times New Roman"/>
          <w:noProof/>
          <w:szCs w:val="24"/>
          <w:lang w:val="sr-Cyrl-RS"/>
        </w:rPr>
        <w:t>Редовни прегледи свих станичних објеката и постројења, сем товарних профила, врше се једном годишње.</w:t>
      </w:r>
    </w:p>
    <w:p w:rsidR="005E28B8" w:rsidRPr="004E592C" w:rsidRDefault="005E28B8" w:rsidP="004E592C">
      <w:pPr>
        <w:spacing w:before="120" w:after="0"/>
        <w:rPr>
          <w:rFonts w:cs="Times New Roman"/>
          <w:color w:val="000000"/>
          <w:szCs w:val="24"/>
          <w:lang w:val="sr-Cyrl-RS"/>
        </w:rPr>
      </w:pPr>
      <w:r w:rsidRPr="004E592C">
        <w:rPr>
          <w:rFonts w:cs="Times New Roman"/>
          <w:color w:val="000000"/>
          <w:szCs w:val="24"/>
          <w:lang w:val="sr-Cyrl-RS"/>
        </w:rPr>
        <w:t>Редовни преглед перона обухвата:</w:t>
      </w:r>
    </w:p>
    <w:p w:rsidR="005E28B8" w:rsidRPr="0031485A" w:rsidRDefault="005E28B8" w:rsidP="00F84E57">
      <w:pPr>
        <w:pStyle w:val="ListParagraph"/>
        <w:numPr>
          <w:ilvl w:val="0"/>
          <w:numId w:val="48"/>
        </w:numPr>
        <w:shd w:val="clear" w:color="auto" w:fill="FFFFFF"/>
        <w:tabs>
          <w:tab w:val="left" w:pos="284"/>
        </w:tabs>
        <w:spacing w:after="0"/>
        <w:ind w:left="993" w:hanging="284"/>
        <w:rPr>
          <w:lang w:val="sr-Latn-CS"/>
        </w:rPr>
      </w:pPr>
      <w:r w:rsidRPr="0031485A">
        <w:rPr>
          <w:lang w:val="sr-Cyrl-RS"/>
        </w:rPr>
        <w:t>проверу удаљености перона од осе колосека</w:t>
      </w:r>
      <w:r w:rsidR="004E592C">
        <w:rPr>
          <w:lang w:val="sr-Cyrl-CS"/>
        </w:rPr>
        <w:t>,</w:t>
      </w:r>
    </w:p>
    <w:p w:rsidR="005E28B8" w:rsidRPr="0031485A" w:rsidRDefault="005E28B8" w:rsidP="00F84E57">
      <w:pPr>
        <w:pStyle w:val="ListParagraph"/>
        <w:numPr>
          <w:ilvl w:val="0"/>
          <w:numId w:val="48"/>
        </w:numPr>
        <w:shd w:val="clear" w:color="auto" w:fill="FFFFFF"/>
        <w:tabs>
          <w:tab w:val="left" w:pos="284"/>
        </w:tabs>
        <w:spacing w:after="0"/>
        <w:ind w:left="993" w:hanging="284"/>
        <w:rPr>
          <w:lang w:val="sr-Latn-CS"/>
        </w:rPr>
      </w:pPr>
      <w:r w:rsidRPr="0031485A">
        <w:rPr>
          <w:lang w:val="sr-Cyrl-RS"/>
        </w:rPr>
        <w:t>проверу стања ходне површине и одступања од почетних карактеристика</w:t>
      </w:r>
      <w:r w:rsidR="004E592C">
        <w:rPr>
          <w:lang w:val="sr-Cyrl-CS"/>
        </w:rPr>
        <w:t>,</w:t>
      </w:r>
    </w:p>
    <w:p w:rsidR="005E28B8" w:rsidRPr="0031485A" w:rsidRDefault="005E28B8" w:rsidP="00F84E57">
      <w:pPr>
        <w:pStyle w:val="ListParagraph"/>
        <w:numPr>
          <w:ilvl w:val="0"/>
          <w:numId w:val="48"/>
        </w:numPr>
        <w:shd w:val="clear" w:color="auto" w:fill="FFFFFF"/>
        <w:tabs>
          <w:tab w:val="left" w:pos="284"/>
        </w:tabs>
        <w:spacing w:after="0"/>
        <w:ind w:left="993" w:hanging="284"/>
        <w:rPr>
          <w:lang w:val="sr-Latn-CS"/>
        </w:rPr>
      </w:pPr>
      <w:r w:rsidRPr="0031485A">
        <w:rPr>
          <w:lang w:val="sr-Cyrl-RS"/>
        </w:rPr>
        <w:t>проверу стања безбедносних ознака и елемената за ор</w:t>
      </w:r>
      <w:r>
        <w:rPr>
          <w:lang w:val="sr-Cyrl-RS"/>
        </w:rPr>
        <w:t>и</w:t>
      </w:r>
      <w:r w:rsidRPr="0031485A">
        <w:rPr>
          <w:lang w:val="sr-Cyrl-RS"/>
        </w:rPr>
        <w:t>јентацију и кретање слепих и слабовидих лица</w:t>
      </w:r>
      <w:r w:rsidR="004E592C">
        <w:rPr>
          <w:lang w:val="sr-Cyrl-RS"/>
        </w:rPr>
        <w:t>,</w:t>
      </w:r>
    </w:p>
    <w:p w:rsidR="005E28B8" w:rsidRPr="0031485A" w:rsidRDefault="005E28B8" w:rsidP="00F84E57">
      <w:pPr>
        <w:pStyle w:val="ListParagraph"/>
        <w:numPr>
          <w:ilvl w:val="0"/>
          <w:numId w:val="48"/>
        </w:numPr>
        <w:shd w:val="clear" w:color="auto" w:fill="FFFFFF"/>
        <w:tabs>
          <w:tab w:val="left" w:pos="284"/>
        </w:tabs>
        <w:spacing w:after="0"/>
        <w:ind w:left="993" w:hanging="284"/>
        <w:rPr>
          <w:lang w:val="sr-Latn-CS"/>
        </w:rPr>
      </w:pPr>
      <w:r w:rsidRPr="0031485A">
        <w:rPr>
          <w:lang w:val="sr-Cyrl-RS"/>
        </w:rPr>
        <w:t>испитивање стања система за одводњавање на подручју перона.</w:t>
      </w:r>
    </w:p>
    <w:p w:rsidR="005E28B8" w:rsidRPr="004E592C" w:rsidRDefault="005E28B8" w:rsidP="004E592C">
      <w:pPr>
        <w:spacing w:before="120" w:after="0"/>
        <w:rPr>
          <w:rFonts w:cs="Times New Roman"/>
          <w:color w:val="000000"/>
          <w:szCs w:val="24"/>
          <w:lang w:val="sr-Cyrl-RS"/>
        </w:rPr>
      </w:pPr>
      <w:r w:rsidRPr="004E592C">
        <w:rPr>
          <w:rFonts w:cs="Times New Roman"/>
          <w:color w:val="000000"/>
          <w:szCs w:val="24"/>
          <w:lang w:val="sr-Cyrl-RS"/>
        </w:rPr>
        <w:t>Редовни преглед потходника и пасарела обухвата:</w:t>
      </w:r>
    </w:p>
    <w:p w:rsidR="005E28B8" w:rsidRPr="0031485A" w:rsidRDefault="005E28B8" w:rsidP="00F84E57">
      <w:pPr>
        <w:pStyle w:val="ListParagraph"/>
        <w:numPr>
          <w:ilvl w:val="0"/>
          <w:numId w:val="49"/>
        </w:numPr>
        <w:shd w:val="clear" w:color="auto" w:fill="FFFFFF"/>
        <w:tabs>
          <w:tab w:val="left" w:pos="284"/>
        </w:tabs>
        <w:spacing w:after="0"/>
        <w:ind w:left="993" w:hanging="284"/>
        <w:rPr>
          <w:lang w:val="sr-Latn-CS"/>
        </w:rPr>
      </w:pPr>
      <w:r w:rsidRPr="0031485A">
        <w:rPr>
          <w:lang w:val="sr-Cyrl-RS"/>
        </w:rPr>
        <w:t>проверу свих делова опреме и носеће конструкције објекта који су доступни без посебних уређаја за приступ</w:t>
      </w:r>
      <w:r w:rsidR="004E592C">
        <w:rPr>
          <w:lang w:val="sr-Cyrl-CS"/>
        </w:rPr>
        <w:t>,</w:t>
      </w:r>
    </w:p>
    <w:p w:rsidR="005E28B8" w:rsidRPr="0031485A" w:rsidRDefault="005E28B8" w:rsidP="00F84E57">
      <w:pPr>
        <w:pStyle w:val="ListParagraph"/>
        <w:numPr>
          <w:ilvl w:val="0"/>
          <w:numId w:val="49"/>
        </w:numPr>
        <w:shd w:val="clear" w:color="auto" w:fill="FFFFFF"/>
        <w:tabs>
          <w:tab w:val="left" w:pos="284"/>
        </w:tabs>
        <w:spacing w:after="0"/>
        <w:ind w:left="993" w:hanging="284"/>
        <w:rPr>
          <w:lang w:val="sr-Latn-CS"/>
        </w:rPr>
      </w:pPr>
      <w:r w:rsidRPr="0031485A">
        <w:rPr>
          <w:lang w:val="sr-Cyrl-RS"/>
        </w:rPr>
        <w:t>утврђивање свих промена н</w:t>
      </w:r>
      <w:r w:rsidR="004E592C">
        <w:rPr>
          <w:lang w:val="sr-Cyrl-RS"/>
        </w:rPr>
        <w:t>а објекту од последњег прегледа,</w:t>
      </w:r>
    </w:p>
    <w:p w:rsidR="005E28B8" w:rsidRPr="0031485A" w:rsidRDefault="005E28B8" w:rsidP="00F84E57">
      <w:pPr>
        <w:pStyle w:val="ListParagraph"/>
        <w:numPr>
          <w:ilvl w:val="0"/>
          <w:numId w:val="49"/>
        </w:numPr>
        <w:shd w:val="clear" w:color="auto" w:fill="FFFFFF"/>
        <w:tabs>
          <w:tab w:val="left" w:pos="284"/>
        </w:tabs>
        <w:spacing w:after="0"/>
        <w:ind w:left="993" w:hanging="284"/>
        <w:rPr>
          <w:lang w:val="sr-Latn-CS"/>
        </w:rPr>
      </w:pPr>
      <w:r w:rsidRPr="0031485A">
        <w:rPr>
          <w:lang w:val="sr-Cyrl-RS"/>
        </w:rPr>
        <w:t>проверу стања објекта и свих његових делова и одступања од пројектованог стања</w:t>
      </w:r>
      <w:r w:rsidR="004E592C">
        <w:rPr>
          <w:lang w:val="sr-Cyrl-RS"/>
        </w:rPr>
        <w:t>,</w:t>
      </w:r>
    </w:p>
    <w:p w:rsidR="005E28B8" w:rsidRPr="0031485A" w:rsidRDefault="005E28B8" w:rsidP="00F84E57">
      <w:pPr>
        <w:pStyle w:val="ListParagraph"/>
        <w:numPr>
          <w:ilvl w:val="0"/>
          <w:numId w:val="49"/>
        </w:numPr>
        <w:shd w:val="clear" w:color="auto" w:fill="FFFFFF"/>
        <w:tabs>
          <w:tab w:val="left" w:pos="284"/>
        </w:tabs>
        <w:spacing w:after="0"/>
        <w:ind w:left="993" w:hanging="284"/>
        <w:rPr>
          <w:lang w:val="sr-Latn-CS"/>
        </w:rPr>
      </w:pPr>
      <w:r w:rsidRPr="0031485A">
        <w:rPr>
          <w:lang w:val="sr-Cyrl-RS"/>
        </w:rPr>
        <w:t>мерење могућих већих деформација потходника.</w:t>
      </w:r>
    </w:p>
    <w:p w:rsidR="005E28B8" w:rsidRPr="004E592C" w:rsidRDefault="005E28B8" w:rsidP="004E592C">
      <w:pPr>
        <w:spacing w:before="120" w:after="0"/>
        <w:rPr>
          <w:rFonts w:cs="Times New Roman"/>
          <w:color w:val="000000"/>
          <w:szCs w:val="24"/>
          <w:lang w:val="sr-Cyrl-RS"/>
        </w:rPr>
      </w:pPr>
      <w:r w:rsidRPr="004E592C">
        <w:rPr>
          <w:rFonts w:cs="Times New Roman"/>
          <w:color w:val="000000"/>
          <w:szCs w:val="24"/>
          <w:lang w:val="sr-Cyrl-RS"/>
        </w:rPr>
        <w:t>Редовни преглед рампи обухвата:</w:t>
      </w:r>
    </w:p>
    <w:p w:rsidR="005E28B8" w:rsidRPr="0031485A" w:rsidRDefault="005E28B8" w:rsidP="00F84E57">
      <w:pPr>
        <w:pStyle w:val="ListParagraph"/>
        <w:numPr>
          <w:ilvl w:val="0"/>
          <w:numId w:val="50"/>
        </w:numPr>
        <w:shd w:val="clear" w:color="auto" w:fill="FFFFFF"/>
        <w:spacing w:after="0"/>
        <w:ind w:left="993" w:hanging="284"/>
        <w:rPr>
          <w:lang w:val="sr-Latn-CS"/>
        </w:rPr>
      </w:pPr>
      <w:r w:rsidRPr="0031485A">
        <w:rPr>
          <w:lang w:val="sr-Cyrl-RS"/>
        </w:rPr>
        <w:t>проверу удаљености рампе од осе колосека</w:t>
      </w:r>
      <w:r w:rsidR="004E592C">
        <w:rPr>
          <w:lang w:val="sr-Cyrl-RS"/>
        </w:rPr>
        <w:t>,</w:t>
      </w:r>
    </w:p>
    <w:p w:rsidR="005E28B8" w:rsidRPr="0031485A" w:rsidRDefault="005E28B8" w:rsidP="00F84E57">
      <w:pPr>
        <w:pStyle w:val="ListParagraph"/>
        <w:numPr>
          <w:ilvl w:val="0"/>
          <w:numId w:val="50"/>
        </w:numPr>
        <w:shd w:val="clear" w:color="auto" w:fill="FFFFFF"/>
        <w:spacing w:after="0"/>
        <w:ind w:left="993" w:hanging="284"/>
        <w:rPr>
          <w:lang w:val="sr-Latn-CS"/>
        </w:rPr>
      </w:pPr>
      <w:r w:rsidRPr="0031485A">
        <w:rPr>
          <w:lang w:val="sr-Cyrl-RS"/>
        </w:rPr>
        <w:t>проверу стања возне површине и одступања од почетних карактеристика.</w:t>
      </w:r>
    </w:p>
    <w:p w:rsidR="005E28B8" w:rsidRPr="004E592C" w:rsidRDefault="005E28B8" w:rsidP="004E592C">
      <w:pPr>
        <w:spacing w:before="120" w:after="0"/>
        <w:rPr>
          <w:rFonts w:cs="Times New Roman"/>
          <w:color w:val="000000"/>
          <w:szCs w:val="24"/>
          <w:lang w:val="sr-Cyrl-RS"/>
        </w:rPr>
      </w:pPr>
      <w:r w:rsidRPr="004E592C">
        <w:rPr>
          <w:rFonts w:cs="Times New Roman"/>
          <w:color w:val="000000"/>
          <w:szCs w:val="24"/>
          <w:lang w:val="sr-Cyrl-RS"/>
        </w:rPr>
        <w:t>Редовни преглед колских вага обухвата:</w:t>
      </w:r>
    </w:p>
    <w:p w:rsidR="005E28B8" w:rsidRPr="0031485A" w:rsidRDefault="005E28B8" w:rsidP="00F84E57">
      <w:pPr>
        <w:pStyle w:val="ListParagraph"/>
        <w:numPr>
          <w:ilvl w:val="0"/>
          <w:numId w:val="51"/>
        </w:numPr>
        <w:shd w:val="clear" w:color="auto" w:fill="FFFFFF"/>
        <w:spacing w:after="0"/>
        <w:ind w:left="993" w:hanging="284"/>
        <w:rPr>
          <w:lang w:val="sr-Latn-CS"/>
        </w:rPr>
      </w:pPr>
      <w:r w:rsidRPr="0031485A">
        <w:rPr>
          <w:lang w:val="sr-Cyrl-RS"/>
        </w:rPr>
        <w:t>проверу колске ваге од стране органа задуженог за калибрацију</w:t>
      </w:r>
      <w:r w:rsidR="004E592C">
        <w:rPr>
          <w:lang w:val="sr-Cyrl-RS"/>
        </w:rPr>
        <w:t>,</w:t>
      </w:r>
    </w:p>
    <w:p w:rsidR="005E28B8" w:rsidRPr="0031485A" w:rsidRDefault="005E28B8" w:rsidP="00F84E57">
      <w:pPr>
        <w:pStyle w:val="ListParagraph"/>
        <w:numPr>
          <w:ilvl w:val="0"/>
          <w:numId w:val="51"/>
        </w:numPr>
        <w:shd w:val="clear" w:color="auto" w:fill="FFFFFF"/>
        <w:spacing w:after="0"/>
        <w:ind w:left="993" w:hanging="284"/>
        <w:rPr>
          <w:lang w:val="sr-Latn-CS"/>
        </w:rPr>
      </w:pPr>
      <w:r w:rsidRPr="0031485A">
        <w:rPr>
          <w:lang w:val="sr-Cyrl-RS"/>
        </w:rPr>
        <w:t>проверу стабилности постројења</w:t>
      </w:r>
      <w:r w:rsidR="004E592C">
        <w:rPr>
          <w:lang w:val="sr-Cyrl-RS"/>
        </w:rPr>
        <w:t>,</w:t>
      </w:r>
    </w:p>
    <w:p w:rsidR="005E28B8" w:rsidRPr="0031485A" w:rsidRDefault="005E28B8" w:rsidP="00F84E57">
      <w:pPr>
        <w:pStyle w:val="ListParagraph"/>
        <w:numPr>
          <w:ilvl w:val="0"/>
          <w:numId w:val="51"/>
        </w:numPr>
        <w:shd w:val="clear" w:color="auto" w:fill="FFFFFF"/>
        <w:spacing w:after="0"/>
        <w:ind w:left="993" w:hanging="284"/>
        <w:rPr>
          <w:lang w:val="sr-Latn-CS"/>
        </w:rPr>
      </w:pPr>
      <w:r w:rsidRPr="0031485A">
        <w:rPr>
          <w:lang w:val="sr-Cyrl-RS"/>
        </w:rPr>
        <w:t>проверу осетљивости и прецизности постројења.</w:t>
      </w:r>
    </w:p>
    <w:p w:rsidR="005E28B8" w:rsidRPr="004E592C" w:rsidRDefault="005E28B8" w:rsidP="004E592C">
      <w:pPr>
        <w:shd w:val="clear" w:color="auto" w:fill="FFFFFF"/>
        <w:tabs>
          <w:tab w:val="left" w:pos="662"/>
          <w:tab w:val="left" w:pos="851"/>
        </w:tabs>
        <w:spacing w:before="120"/>
        <w:rPr>
          <w:rFonts w:cs="Times New Roman"/>
          <w:noProof/>
          <w:szCs w:val="24"/>
          <w:lang w:val="sr-Cyrl-RS"/>
        </w:rPr>
      </w:pPr>
      <w:r w:rsidRPr="004E592C">
        <w:rPr>
          <w:rFonts w:cs="Times New Roman"/>
          <w:noProof/>
          <w:szCs w:val="24"/>
          <w:lang w:val="sr-Cyrl-RS"/>
        </w:rPr>
        <w:t xml:space="preserve">Редовни преглед товарног </w:t>
      </w:r>
      <w:r w:rsidR="0026502D">
        <w:rPr>
          <w:rFonts w:cs="Times New Roman"/>
          <w:noProof/>
          <w:szCs w:val="24"/>
          <w:lang w:val="sr-Cyrl-RS"/>
        </w:rPr>
        <w:t>профила се врши једном месечно.</w:t>
      </w:r>
    </w:p>
    <w:p w:rsidR="005E28B8" w:rsidRPr="0026502D" w:rsidRDefault="0026502D" w:rsidP="0026502D">
      <w:pPr>
        <w:shd w:val="clear" w:color="auto" w:fill="FFFFFF"/>
        <w:tabs>
          <w:tab w:val="left" w:pos="662"/>
          <w:tab w:val="left" w:pos="851"/>
        </w:tabs>
        <w:rPr>
          <w:rFonts w:cs="Times New Roman"/>
          <w:noProof/>
          <w:szCs w:val="24"/>
          <w:lang w:val="sr-Cyrl-RS"/>
        </w:rPr>
      </w:pPr>
      <w:r w:rsidRPr="005E28B8">
        <w:rPr>
          <w:rFonts w:cs="Times New Roman"/>
          <w:noProof/>
          <w:szCs w:val="24"/>
          <w:lang w:val="sr-Cyrl-RS"/>
        </w:rPr>
        <w:t>У зависности од утврђеног стања, управљач инфраструктуре ако је потребно, изводи додатна испитивања</w:t>
      </w:r>
      <w:r>
        <w:rPr>
          <w:rFonts w:cs="Times New Roman"/>
          <w:noProof/>
          <w:szCs w:val="24"/>
          <w:lang w:val="sr-Cyrl-RS"/>
        </w:rPr>
        <w:t>.</w:t>
      </w:r>
    </w:p>
    <w:p w:rsidR="005E28B8" w:rsidRPr="0026502D" w:rsidRDefault="005E28B8" w:rsidP="0026502D">
      <w:pPr>
        <w:spacing w:before="120" w:after="0"/>
        <w:rPr>
          <w:rFonts w:cs="Times New Roman"/>
          <w:color w:val="000000"/>
          <w:szCs w:val="24"/>
          <w:lang w:val="sr-Cyrl-RS"/>
        </w:rPr>
      </w:pPr>
      <w:r w:rsidRPr="0026502D">
        <w:rPr>
          <w:rFonts w:cs="Times New Roman"/>
          <w:color w:val="000000"/>
          <w:szCs w:val="24"/>
          <w:lang w:val="sr-Cyrl-RS"/>
        </w:rPr>
        <w:t>Ванредни прегледи станичних објеката и постројења се врше:</w:t>
      </w:r>
    </w:p>
    <w:p w:rsidR="005E28B8" w:rsidRPr="0031485A" w:rsidRDefault="005E28B8" w:rsidP="00F84E57">
      <w:pPr>
        <w:pStyle w:val="ListParagraph"/>
        <w:numPr>
          <w:ilvl w:val="0"/>
          <w:numId w:val="52"/>
        </w:numPr>
        <w:shd w:val="clear" w:color="auto" w:fill="FFFFFF"/>
        <w:spacing w:after="0"/>
        <w:ind w:left="993" w:hanging="273"/>
        <w:rPr>
          <w:lang w:val="sr-Cyrl-RS"/>
        </w:rPr>
      </w:pPr>
      <w:r w:rsidRPr="0031485A">
        <w:rPr>
          <w:lang w:val="sr-Cyrl-RS"/>
        </w:rPr>
        <w:t xml:space="preserve">у случају </w:t>
      </w:r>
      <w:r>
        <w:rPr>
          <w:lang w:val="sr-Cyrl-RS"/>
        </w:rPr>
        <w:t>несрећа и незгода</w:t>
      </w:r>
      <w:r w:rsidRPr="0031485A">
        <w:rPr>
          <w:lang w:val="sr-Cyrl-RS"/>
        </w:rPr>
        <w:t xml:space="preserve"> који утичу на бе</w:t>
      </w:r>
      <w:r w:rsidR="0026502D">
        <w:rPr>
          <w:lang w:val="sr-Cyrl-RS"/>
        </w:rPr>
        <w:t>збедност железничког саобраћаја,</w:t>
      </w:r>
    </w:p>
    <w:p w:rsidR="005E28B8" w:rsidRPr="0031485A" w:rsidRDefault="005E28B8" w:rsidP="00F84E57">
      <w:pPr>
        <w:pStyle w:val="ListParagraph"/>
        <w:numPr>
          <w:ilvl w:val="0"/>
          <w:numId w:val="52"/>
        </w:numPr>
        <w:shd w:val="clear" w:color="auto" w:fill="FFFFFF"/>
        <w:spacing w:after="0"/>
        <w:ind w:left="993" w:hanging="273"/>
        <w:rPr>
          <w:lang w:val="sr-Cyrl-RS"/>
        </w:rPr>
      </w:pPr>
      <w:r w:rsidRPr="0031485A">
        <w:rPr>
          <w:lang w:val="sr-Cyrl-RS"/>
        </w:rPr>
        <w:t>након појаве изненадних оштећења појединих делова објеката/постројења</w:t>
      </w:r>
      <w:r w:rsidR="0026502D">
        <w:rPr>
          <w:lang w:val="sr-Cyrl-RS"/>
        </w:rPr>
        <w:t>,</w:t>
      </w:r>
    </w:p>
    <w:p w:rsidR="00440022" w:rsidRPr="00E30874" w:rsidRDefault="005E28B8" w:rsidP="009735B1">
      <w:pPr>
        <w:pStyle w:val="ListParagraph"/>
        <w:numPr>
          <w:ilvl w:val="0"/>
          <w:numId w:val="52"/>
        </w:numPr>
        <w:shd w:val="clear" w:color="auto" w:fill="FFFFFF"/>
        <w:spacing w:after="0"/>
        <w:ind w:left="993" w:hanging="273"/>
        <w:rPr>
          <w:rFonts w:cs="Times New Roman"/>
          <w:szCs w:val="24"/>
          <w:lang w:val="sr-Latn-RS"/>
        </w:rPr>
      </w:pPr>
      <w:r w:rsidRPr="00E30874">
        <w:rPr>
          <w:lang w:val="sr-Cyrl-RS"/>
        </w:rPr>
        <w:t xml:space="preserve">ако постоје оправдане сумње у исправност </w:t>
      </w:r>
      <w:r w:rsidRPr="00E30874">
        <w:rPr>
          <w:lang w:val="sr-Cyrl-BA"/>
        </w:rPr>
        <w:t>објеката или постројења</w:t>
      </w:r>
      <w:r w:rsidRPr="00E30874">
        <w:rPr>
          <w:lang w:val="sr-Cyrl-RS"/>
        </w:rPr>
        <w:t>.</w:t>
      </w:r>
    </w:p>
    <w:p w:rsidR="00B52EB4" w:rsidRDefault="00B52EB4" w:rsidP="00E11F65">
      <w:pPr>
        <w:pStyle w:val="Heading1"/>
        <w:rPr>
          <w:rFonts w:cs="Times New Roman"/>
          <w:szCs w:val="24"/>
          <w:lang w:val="sr-Latn-RS"/>
        </w:rPr>
        <w:sectPr w:rsidR="00B52EB4">
          <w:pgSz w:w="11906" w:h="16838"/>
          <w:pgMar w:top="1417" w:right="1417" w:bottom="1417" w:left="1417" w:header="720" w:footer="720" w:gutter="0"/>
          <w:cols w:space="720"/>
          <w:docGrid w:linePitch="360"/>
        </w:sectPr>
      </w:pPr>
    </w:p>
    <w:p w:rsidR="00E11F65" w:rsidRPr="00E579C1" w:rsidRDefault="00E11F65" w:rsidP="00E11F65">
      <w:pPr>
        <w:pStyle w:val="Heading1"/>
        <w:rPr>
          <w:rFonts w:cs="Times New Roman"/>
          <w:szCs w:val="24"/>
          <w:lang w:val="sr-Cyrl-RS"/>
        </w:rPr>
      </w:pPr>
      <w:r w:rsidRPr="00E579C1">
        <w:rPr>
          <w:rFonts w:cs="Times New Roman"/>
          <w:szCs w:val="24"/>
          <w:lang w:val="sr-Latn-RS"/>
        </w:rPr>
        <w:lastRenderedPageBreak/>
        <w:t xml:space="preserve">III </w:t>
      </w:r>
      <w:r>
        <w:rPr>
          <w:rFonts w:cs="Times New Roman"/>
          <w:szCs w:val="24"/>
          <w:lang w:val="sr-Cyrl-RS"/>
        </w:rPr>
        <w:t>ПЛАНИРАЊЕ ОДРЖАВАЊА</w:t>
      </w:r>
      <w:r w:rsidRPr="00E579C1">
        <w:rPr>
          <w:rFonts w:cs="Times New Roman"/>
          <w:szCs w:val="24"/>
          <w:lang w:val="sr-Cyrl-RS"/>
        </w:rPr>
        <w:t xml:space="preserve"> ПОДСИСТЕМА ИНФРАСТРУКТУРА</w:t>
      </w:r>
    </w:p>
    <w:p w:rsidR="00E11F65" w:rsidRPr="00E579C1" w:rsidRDefault="00CB5A59" w:rsidP="00E11F65">
      <w:pPr>
        <w:pStyle w:val="Heading2"/>
        <w:rPr>
          <w:rFonts w:cs="Times New Roman"/>
          <w:szCs w:val="24"/>
          <w:lang w:val="sr-Cyrl-RS"/>
        </w:rPr>
      </w:pPr>
      <w:r>
        <w:rPr>
          <w:rFonts w:cs="Times New Roman"/>
          <w:szCs w:val="24"/>
          <w:lang w:val="sr-Cyrl-RS"/>
        </w:rPr>
        <w:t>Годишњи план одржавања</w:t>
      </w:r>
    </w:p>
    <w:p w:rsidR="00E11F65" w:rsidRPr="00E579C1" w:rsidRDefault="00B52EB4" w:rsidP="00E11F65">
      <w:pPr>
        <w:pStyle w:val="Heading3"/>
        <w:rPr>
          <w:rFonts w:cs="Times New Roman"/>
          <w:szCs w:val="24"/>
          <w:lang w:val="sr-Cyrl-RS"/>
        </w:rPr>
      </w:pPr>
      <w:r>
        <w:rPr>
          <w:rFonts w:cs="Times New Roman"/>
          <w:szCs w:val="24"/>
          <w:lang w:val="sr-Cyrl-RS"/>
        </w:rPr>
        <w:t>Члан 33</w:t>
      </w:r>
      <w:r w:rsidR="00E11F65" w:rsidRPr="00E579C1">
        <w:rPr>
          <w:rFonts w:cs="Times New Roman"/>
          <w:szCs w:val="24"/>
          <w:lang w:val="sr-Cyrl-RS"/>
        </w:rPr>
        <w:t>.</w:t>
      </w:r>
    </w:p>
    <w:p w:rsidR="00E11F65" w:rsidRDefault="00CB5A59" w:rsidP="00E11F65">
      <w:pPr>
        <w:shd w:val="clear" w:color="auto" w:fill="FFFFFF"/>
        <w:tabs>
          <w:tab w:val="left" w:pos="662"/>
          <w:tab w:val="left" w:pos="851"/>
        </w:tabs>
        <w:rPr>
          <w:rFonts w:cs="Times New Roman"/>
          <w:noProof/>
          <w:szCs w:val="24"/>
          <w:lang w:val="sr-Cyrl-RS"/>
        </w:rPr>
      </w:pPr>
      <w:r>
        <w:rPr>
          <w:rFonts w:cs="Times New Roman"/>
          <w:noProof/>
          <w:szCs w:val="24"/>
          <w:lang w:val="sr-Cyrl-RS"/>
        </w:rPr>
        <w:t>На основу података добијених праћењем и контролом стања подсистема инфраструктура, управљач инфраструктуре дефинише годишњ</w:t>
      </w:r>
      <w:r w:rsidR="002D7E9D">
        <w:rPr>
          <w:rFonts w:cs="Times New Roman"/>
          <w:noProof/>
          <w:szCs w:val="24"/>
          <w:lang w:val="sr-Cyrl-RS"/>
        </w:rPr>
        <w:t>и</w:t>
      </w:r>
      <w:r>
        <w:rPr>
          <w:rFonts w:cs="Times New Roman"/>
          <w:noProof/>
          <w:szCs w:val="24"/>
          <w:lang w:val="sr-Cyrl-RS"/>
        </w:rPr>
        <w:t xml:space="preserve"> пла</w:t>
      </w:r>
      <w:r w:rsidR="002D7E9D">
        <w:rPr>
          <w:rFonts w:cs="Times New Roman"/>
          <w:noProof/>
          <w:szCs w:val="24"/>
          <w:lang w:val="sr-Cyrl-RS"/>
        </w:rPr>
        <w:t>н</w:t>
      </w:r>
      <w:r>
        <w:rPr>
          <w:rFonts w:cs="Times New Roman"/>
          <w:noProof/>
          <w:szCs w:val="24"/>
          <w:lang w:val="sr-Cyrl-RS"/>
        </w:rPr>
        <w:t xml:space="preserve"> одржавања.</w:t>
      </w:r>
    </w:p>
    <w:p w:rsidR="00C3683B" w:rsidRDefault="00C3683B" w:rsidP="00E11F65">
      <w:pPr>
        <w:shd w:val="clear" w:color="auto" w:fill="FFFFFF"/>
        <w:tabs>
          <w:tab w:val="left" w:pos="662"/>
          <w:tab w:val="left" w:pos="851"/>
        </w:tabs>
        <w:rPr>
          <w:rFonts w:cs="Times New Roman"/>
          <w:noProof/>
          <w:szCs w:val="24"/>
          <w:lang w:val="sr-Cyrl-RS"/>
        </w:rPr>
      </w:pPr>
      <w:r>
        <w:rPr>
          <w:rFonts w:cs="Times New Roman"/>
          <w:noProof/>
          <w:szCs w:val="24"/>
          <w:lang w:val="sr-Cyrl-RS"/>
        </w:rPr>
        <w:t>Током израде годишњег плана одржавања, потребно је извршити анализу расположивих ресурса за одржавање управљача инфраструктуре.</w:t>
      </w:r>
    </w:p>
    <w:p w:rsidR="00660852" w:rsidRDefault="00795138" w:rsidP="00E11F65">
      <w:pPr>
        <w:shd w:val="clear" w:color="auto" w:fill="FFFFFF"/>
        <w:tabs>
          <w:tab w:val="left" w:pos="662"/>
          <w:tab w:val="left" w:pos="851"/>
        </w:tabs>
        <w:rPr>
          <w:rFonts w:cs="Times New Roman"/>
          <w:noProof/>
          <w:szCs w:val="24"/>
          <w:lang w:val="sr-Cyrl-RS"/>
        </w:rPr>
      </w:pPr>
      <w:r>
        <w:rPr>
          <w:rFonts w:cs="Times New Roman"/>
          <w:noProof/>
          <w:szCs w:val="24"/>
          <w:lang w:val="sr-Cyrl-RS"/>
        </w:rPr>
        <w:t xml:space="preserve">У оквиру годишњег плана одржавања потребно је навести потребне материјале, резервне делове и остале ресурсе неопходне за </w:t>
      </w:r>
      <w:r w:rsidR="00BA6437">
        <w:rPr>
          <w:rFonts w:cs="Times New Roman"/>
          <w:noProof/>
          <w:szCs w:val="24"/>
          <w:lang w:val="sr-Cyrl-RS"/>
        </w:rPr>
        <w:t>планирани обим одржавања</w:t>
      </w:r>
      <w:r>
        <w:rPr>
          <w:rFonts w:cs="Times New Roman"/>
          <w:noProof/>
          <w:szCs w:val="24"/>
          <w:lang w:val="sr-Cyrl-RS"/>
        </w:rPr>
        <w:t xml:space="preserve"> подсистема инфраструктура.</w:t>
      </w:r>
    </w:p>
    <w:p w:rsidR="00795138" w:rsidRDefault="00C3683B" w:rsidP="00795138">
      <w:pPr>
        <w:shd w:val="clear" w:color="auto" w:fill="FFFFFF"/>
        <w:tabs>
          <w:tab w:val="left" w:pos="662"/>
          <w:tab w:val="left" w:pos="851"/>
        </w:tabs>
        <w:rPr>
          <w:rFonts w:cs="Times New Roman"/>
          <w:noProof/>
          <w:szCs w:val="24"/>
          <w:lang w:val="sr-Cyrl-RS"/>
        </w:rPr>
      </w:pPr>
      <w:r>
        <w:rPr>
          <w:rFonts w:cs="Times New Roman"/>
          <w:noProof/>
          <w:szCs w:val="24"/>
          <w:lang w:val="sr-Cyrl-RS"/>
        </w:rPr>
        <w:t xml:space="preserve">По потреби, управљач инфраструктуре може да предвиди </w:t>
      </w:r>
      <w:r w:rsidR="00660852">
        <w:rPr>
          <w:rFonts w:cs="Times New Roman"/>
          <w:noProof/>
          <w:szCs w:val="24"/>
          <w:lang w:val="sr-Cyrl-RS"/>
        </w:rPr>
        <w:t xml:space="preserve">у годишњем плану одржавања поједине </w:t>
      </w:r>
      <w:r>
        <w:rPr>
          <w:rFonts w:cs="Times New Roman"/>
          <w:noProof/>
          <w:szCs w:val="24"/>
          <w:lang w:val="sr-Cyrl-RS"/>
        </w:rPr>
        <w:t xml:space="preserve">активности на одржавању или </w:t>
      </w:r>
      <w:r w:rsidR="00660852">
        <w:rPr>
          <w:rFonts w:cs="Times New Roman"/>
          <w:noProof/>
          <w:szCs w:val="24"/>
          <w:lang w:val="sr-Cyrl-RS"/>
        </w:rPr>
        <w:t xml:space="preserve">одређене </w:t>
      </w:r>
      <w:r>
        <w:rPr>
          <w:rFonts w:cs="Times New Roman"/>
          <w:noProof/>
          <w:szCs w:val="24"/>
          <w:lang w:val="sr-Cyrl-RS"/>
        </w:rPr>
        <w:t xml:space="preserve">деонице </w:t>
      </w:r>
      <w:r w:rsidR="00660852">
        <w:rPr>
          <w:rFonts w:cs="Times New Roman"/>
          <w:noProof/>
          <w:szCs w:val="24"/>
          <w:lang w:val="sr-Cyrl-RS"/>
        </w:rPr>
        <w:t xml:space="preserve">мреже пруга </w:t>
      </w:r>
      <w:r>
        <w:rPr>
          <w:rFonts w:cs="Times New Roman"/>
          <w:noProof/>
          <w:szCs w:val="24"/>
          <w:lang w:val="sr-Cyrl-RS"/>
        </w:rPr>
        <w:t xml:space="preserve">за које </w:t>
      </w:r>
      <w:r w:rsidR="00660852">
        <w:rPr>
          <w:rFonts w:cs="Times New Roman"/>
          <w:noProof/>
          <w:szCs w:val="24"/>
          <w:lang w:val="sr-Cyrl-RS"/>
        </w:rPr>
        <w:t>је потребно ангажовати</w:t>
      </w:r>
      <w:r>
        <w:rPr>
          <w:rFonts w:cs="Times New Roman"/>
          <w:noProof/>
          <w:szCs w:val="24"/>
          <w:lang w:val="sr-Cyrl-RS"/>
        </w:rPr>
        <w:t xml:space="preserve"> друга лица</w:t>
      </w:r>
      <w:r w:rsidR="00660852">
        <w:rPr>
          <w:rFonts w:cs="Times New Roman"/>
          <w:noProof/>
          <w:szCs w:val="24"/>
          <w:lang w:val="sr-Cyrl-RS"/>
        </w:rPr>
        <w:t xml:space="preserve"> за активности одржавања.</w:t>
      </w:r>
    </w:p>
    <w:p w:rsidR="00660852" w:rsidRDefault="00660852" w:rsidP="00E11F65">
      <w:pPr>
        <w:shd w:val="clear" w:color="auto" w:fill="FFFFFF"/>
        <w:tabs>
          <w:tab w:val="left" w:pos="662"/>
          <w:tab w:val="left" w:pos="851"/>
        </w:tabs>
        <w:rPr>
          <w:rFonts w:cs="Times New Roman"/>
          <w:noProof/>
          <w:szCs w:val="24"/>
          <w:lang w:val="sr-Cyrl-RS"/>
        </w:rPr>
      </w:pPr>
      <w:r>
        <w:rPr>
          <w:rFonts w:cs="Times New Roman"/>
          <w:noProof/>
          <w:szCs w:val="24"/>
          <w:lang w:val="sr-Cyrl-RS"/>
        </w:rPr>
        <w:t>Детаљан поступак израде годишњег плана одржавања прописује управљач инфраструктуре у СУБ.</w:t>
      </w:r>
    </w:p>
    <w:p w:rsidR="00660852" w:rsidRDefault="00660852" w:rsidP="00660852">
      <w:pPr>
        <w:shd w:val="clear" w:color="auto" w:fill="FFFFFF"/>
        <w:tabs>
          <w:tab w:val="left" w:pos="662"/>
          <w:tab w:val="left" w:pos="851"/>
        </w:tabs>
        <w:ind w:firstLine="0"/>
        <w:rPr>
          <w:rFonts w:cs="Times New Roman"/>
          <w:noProof/>
          <w:szCs w:val="24"/>
          <w:lang w:val="sr-Cyrl-RS"/>
        </w:rPr>
      </w:pPr>
    </w:p>
    <w:p w:rsidR="00660852" w:rsidRPr="00E579C1" w:rsidRDefault="00795138" w:rsidP="00660852">
      <w:pPr>
        <w:pStyle w:val="Heading2"/>
        <w:rPr>
          <w:rFonts w:cs="Times New Roman"/>
          <w:szCs w:val="24"/>
          <w:lang w:val="sr-Cyrl-RS"/>
        </w:rPr>
      </w:pPr>
      <w:r>
        <w:rPr>
          <w:rFonts w:cs="Times New Roman"/>
          <w:szCs w:val="24"/>
          <w:lang w:val="sr-Cyrl-RS"/>
        </w:rPr>
        <w:t>Месечни и тромесечни план одржавања</w:t>
      </w:r>
    </w:p>
    <w:p w:rsidR="00660852" w:rsidRPr="00E579C1" w:rsidRDefault="00660852" w:rsidP="00660852">
      <w:pPr>
        <w:pStyle w:val="Heading3"/>
        <w:rPr>
          <w:rFonts w:cs="Times New Roman"/>
          <w:szCs w:val="24"/>
          <w:lang w:val="sr-Cyrl-RS"/>
        </w:rPr>
      </w:pPr>
      <w:r w:rsidRPr="00E579C1">
        <w:rPr>
          <w:rFonts w:cs="Times New Roman"/>
          <w:szCs w:val="24"/>
          <w:lang w:val="sr-Cyrl-RS"/>
        </w:rPr>
        <w:t xml:space="preserve">Члан </w:t>
      </w:r>
      <w:r w:rsidR="00B52EB4">
        <w:rPr>
          <w:rFonts w:cs="Times New Roman"/>
          <w:szCs w:val="24"/>
          <w:lang w:val="sr-Cyrl-RS"/>
        </w:rPr>
        <w:t>34</w:t>
      </w:r>
      <w:r w:rsidRPr="00E579C1">
        <w:rPr>
          <w:rFonts w:cs="Times New Roman"/>
          <w:szCs w:val="24"/>
          <w:lang w:val="sr-Cyrl-RS"/>
        </w:rPr>
        <w:t>.</w:t>
      </w:r>
    </w:p>
    <w:p w:rsidR="00660852" w:rsidRDefault="00795138" w:rsidP="00660852">
      <w:pPr>
        <w:shd w:val="clear" w:color="auto" w:fill="FFFFFF"/>
        <w:tabs>
          <w:tab w:val="left" w:pos="662"/>
          <w:tab w:val="left" w:pos="851"/>
        </w:tabs>
        <w:rPr>
          <w:rFonts w:cs="Times New Roman"/>
          <w:noProof/>
          <w:szCs w:val="24"/>
          <w:lang w:val="sr-Cyrl-RS"/>
        </w:rPr>
      </w:pPr>
      <w:r>
        <w:rPr>
          <w:rFonts w:cs="Times New Roman"/>
          <w:noProof/>
          <w:szCs w:val="24"/>
          <w:lang w:val="sr-Cyrl-RS"/>
        </w:rPr>
        <w:t>Управљач инфраструктуре, на основу годишњег плана одржавања, израђује месечне или тромесечне планове одржавања.</w:t>
      </w:r>
    </w:p>
    <w:p w:rsidR="00795138" w:rsidRDefault="00795138" w:rsidP="00660852">
      <w:pPr>
        <w:shd w:val="clear" w:color="auto" w:fill="FFFFFF"/>
        <w:tabs>
          <w:tab w:val="left" w:pos="662"/>
          <w:tab w:val="left" w:pos="851"/>
        </w:tabs>
        <w:rPr>
          <w:rFonts w:cs="Times New Roman"/>
          <w:noProof/>
          <w:szCs w:val="24"/>
          <w:lang w:val="sr-Cyrl-RS"/>
        </w:rPr>
      </w:pPr>
      <w:r>
        <w:rPr>
          <w:rFonts w:cs="Times New Roman"/>
          <w:noProof/>
          <w:szCs w:val="24"/>
          <w:lang w:val="sr-Cyrl-RS"/>
        </w:rPr>
        <w:t xml:space="preserve">Месечни или тромесечни планови одржавања </w:t>
      </w:r>
      <w:r w:rsidR="00BE3AA4">
        <w:rPr>
          <w:rFonts w:cs="Times New Roman"/>
          <w:noProof/>
          <w:szCs w:val="24"/>
          <w:lang w:val="sr-Cyrl-RS"/>
        </w:rPr>
        <w:t>се израђују, ажурирају и допуњују</w:t>
      </w:r>
      <w:r>
        <w:rPr>
          <w:rFonts w:cs="Times New Roman"/>
          <w:noProof/>
          <w:szCs w:val="24"/>
          <w:lang w:val="sr-Cyrl-RS"/>
        </w:rPr>
        <w:t xml:space="preserve"> на начин који управљач инфраструктуре дефинише у СУБ.</w:t>
      </w:r>
    </w:p>
    <w:p w:rsidR="00795138" w:rsidRDefault="00795138" w:rsidP="00660852">
      <w:pPr>
        <w:shd w:val="clear" w:color="auto" w:fill="FFFFFF"/>
        <w:tabs>
          <w:tab w:val="left" w:pos="662"/>
          <w:tab w:val="left" w:pos="851"/>
        </w:tabs>
        <w:rPr>
          <w:rFonts w:cs="Times New Roman"/>
          <w:noProof/>
          <w:szCs w:val="24"/>
          <w:lang w:val="sr-Cyrl-RS"/>
        </w:rPr>
      </w:pPr>
    </w:p>
    <w:p w:rsidR="00795138" w:rsidRPr="00E579C1" w:rsidRDefault="00795138" w:rsidP="00795138">
      <w:pPr>
        <w:pStyle w:val="Heading2"/>
        <w:rPr>
          <w:rFonts w:cs="Times New Roman"/>
          <w:szCs w:val="24"/>
          <w:lang w:val="sr-Cyrl-RS"/>
        </w:rPr>
      </w:pPr>
      <w:r>
        <w:rPr>
          <w:rFonts w:cs="Times New Roman"/>
          <w:szCs w:val="24"/>
          <w:lang w:val="sr-Cyrl-RS"/>
        </w:rPr>
        <w:t>Реализација планова одржавања</w:t>
      </w:r>
    </w:p>
    <w:p w:rsidR="00795138" w:rsidRPr="00E579C1" w:rsidRDefault="00B52EB4" w:rsidP="00795138">
      <w:pPr>
        <w:pStyle w:val="Heading3"/>
        <w:rPr>
          <w:rFonts w:cs="Times New Roman"/>
          <w:szCs w:val="24"/>
          <w:lang w:val="sr-Cyrl-RS"/>
        </w:rPr>
      </w:pPr>
      <w:r>
        <w:rPr>
          <w:rFonts w:cs="Times New Roman"/>
          <w:szCs w:val="24"/>
          <w:lang w:val="sr-Cyrl-RS"/>
        </w:rPr>
        <w:t>Члан 35</w:t>
      </w:r>
      <w:r w:rsidR="00795138" w:rsidRPr="00E579C1">
        <w:rPr>
          <w:rFonts w:cs="Times New Roman"/>
          <w:szCs w:val="24"/>
          <w:lang w:val="sr-Cyrl-RS"/>
        </w:rPr>
        <w:t>.</w:t>
      </w:r>
    </w:p>
    <w:p w:rsidR="00795138" w:rsidRDefault="00795138" w:rsidP="00795138">
      <w:pPr>
        <w:shd w:val="clear" w:color="auto" w:fill="FFFFFF"/>
        <w:tabs>
          <w:tab w:val="left" w:pos="662"/>
          <w:tab w:val="left" w:pos="851"/>
        </w:tabs>
        <w:rPr>
          <w:rFonts w:cs="Times New Roman"/>
          <w:noProof/>
          <w:szCs w:val="24"/>
          <w:lang w:val="sr-Cyrl-RS"/>
        </w:rPr>
      </w:pPr>
      <w:r>
        <w:rPr>
          <w:rFonts w:cs="Times New Roman"/>
          <w:noProof/>
          <w:szCs w:val="24"/>
          <w:lang w:val="sr-Cyrl-RS"/>
        </w:rPr>
        <w:t xml:space="preserve">Управљач инфраструктуре израђује извештаје о реализацији свих планова одржавања у роковима </w:t>
      </w:r>
      <w:r w:rsidR="00BE3AA4">
        <w:rPr>
          <w:rFonts w:cs="Times New Roman"/>
          <w:noProof/>
          <w:szCs w:val="24"/>
          <w:lang w:val="sr-Cyrl-RS"/>
        </w:rPr>
        <w:t>које наводи у СУБ.</w:t>
      </w:r>
    </w:p>
    <w:p w:rsidR="00FE6A98" w:rsidRPr="00E579C1" w:rsidRDefault="00BE3AA4" w:rsidP="00440022">
      <w:pPr>
        <w:shd w:val="clear" w:color="auto" w:fill="FFFFFF"/>
        <w:tabs>
          <w:tab w:val="left" w:pos="662"/>
          <w:tab w:val="left" w:pos="851"/>
        </w:tabs>
        <w:rPr>
          <w:rStyle w:val="FontStyle12"/>
          <w:b w:val="0"/>
          <w:bCs/>
          <w:sz w:val="24"/>
          <w:lang w:val="ru-RU"/>
        </w:rPr>
      </w:pPr>
      <w:r>
        <w:rPr>
          <w:rFonts w:cs="Times New Roman"/>
          <w:noProof/>
          <w:szCs w:val="24"/>
          <w:lang w:val="sr-Cyrl-RS"/>
        </w:rPr>
        <w:t>Извештај о реализацији одржавања треба да обухвати списак свих планираних и изведених радова на редовном и ванредном одржавању.</w:t>
      </w:r>
    </w:p>
    <w:p w:rsidR="004A31AA" w:rsidRDefault="004A31AA" w:rsidP="00BE3AA4">
      <w:pPr>
        <w:pStyle w:val="Heading1"/>
        <w:rPr>
          <w:rFonts w:cs="Times New Roman"/>
          <w:szCs w:val="24"/>
          <w:lang w:val="sr-Latn-RS"/>
        </w:rPr>
        <w:sectPr w:rsidR="004A31AA">
          <w:pgSz w:w="11906" w:h="16838"/>
          <w:pgMar w:top="1417" w:right="1417" w:bottom="1417" w:left="1417" w:header="720" w:footer="720" w:gutter="0"/>
          <w:cols w:space="720"/>
          <w:docGrid w:linePitch="360"/>
        </w:sectPr>
      </w:pPr>
    </w:p>
    <w:p w:rsidR="00BE3AA4" w:rsidRPr="00E579C1" w:rsidRDefault="00BE3AA4" w:rsidP="00BE3AA4">
      <w:pPr>
        <w:pStyle w:val="Heading1"/>
        <w:rPr>
          <w:rFonts w:cs="Times New Roman"/>
          <w:szCs w:val="24"/>
          <w:lang w:val="sr-Cyrl-RS"/>
        </w:rPr>
      </w:pPr>
      <w:r w:rsidRPr="00E579C1">
        <w:rPr>
          <w:rFonts w:cs="Times New Roman"/>
          <w:szCs w:val="24"/>
          <w:lang w:val="sr-Latn-RS"/>
        </w:rPr>
        <w:lastRenderedPageBreak/>
        <w:t>I</w:t>
      </w:r>
      <w:r>
        <w:rPr>
          <w:rFonts w:cs="Times New Roman"/>
          <w:szCs w:val="24"/>
          <w:lang w:val="sr-Latn-RS"/>
        </w:rPr>
        <w:t>V</w:t>
      </w:r>
      <w:r w:rsidRPr="00E579C1">
        <w:rPr>
          <w:rFonts w:cs="Times New Roman"/>
          <w:szCs w:val="24"/>
          <w:lang w:val="sr-Latn-RS"/>
        </w:rPr>
        <w:t xml:space="preserve"> </w:t>
      </w:r>
      <w:r>
        <w:rPr>
          <w:rFonts w:cs="Times New Roman"/>
          <w:szCs w:val="24"/>
          <w:lang w:val="sr-Cyrl-RS"/>
        </w:rPr>
        <w:t>ИЗВОЂЕЊЕ РАДОВА НА ОДРЖАВАЊУ</w:t>
      </w:r>
      <w:r w:rsidR="00C32C53">
        <w:rPr>
          <w:rFonts w:cs="Times New Roman"/>
          <w:szCs w:val="24"/>
          <w:lang w:val="sr-Cyrl-RS"/>
        </w:rPr>
        <w:t xml:space="preserve"> И ОБНОВИ</w:t>
      </w:r>
      <w:r w:rsidRPr="00E579C1">
        <w:rPr>
          <w:rFonts w:cs="Times New Roman"/>
          <w:szCs w:val="24"/>
          <w:lang w:val="sr-Cyrl-RS"/>
        </w:rPr>
        <w:t xml:space="preserve"> ПОДСИСТЕМА ИНФРАСТРУКТУРА</w:t>
      </w:r>
    </w:p>
    <w:p w:rsidR="00BE3AA4" w:rsidRPr="00E579C1" w:rsidRDefault="00BE3AA4" w:rsidP="00BE3AA4">
      <w:pPr>
        <w:pStyle w:val="Heading2"/>
        <w:rPr>
          <w:rFonts w:cs="Times New Roman"/>
          <w:szCs w:val="24"/>
          <w:lang w:val="sr-Cyrl-RS"/>
        </w:rPr>
      </w:pPr>
      <w:r>
        <w:rPr>
          <w:rFonts w:cs="Times New Roman"/>
          <w:szCs w:val="24"/>
          <w:lang w:val="sr-Cyrl-RS"/>
        </w:rPr>
        <w:t>Подела радова на одржавању</w:t>
      </w:r>
    </w:p>
    <w:p w:rsidR="00BE3AA4" w:rsidRPr="00E579C1" w:rsidRDefault="00BE3AA4" w:rsidP="00BE3AA4">
      <w:pPr>
        <w:pStyle w:val="Heading3"/>
        <w:rPr>
          <w:rFonts w:cs="Times New Roman"/>
          <w:szCs w:val="24"/>
          <w:lang w:val="sr-Cyrl-RS"/>
        </w:rPr>
      </w:pPr>
      <w:r w:rsidRPr="00E579C1">
        <w:rPr>
          <w:rFonts w:cs="Times New Roman"/>
          <w:szCs w:val="24"/>
          <w:lang w:val="sr-Cyrl-RS"/>
        </w:rPr>
        <w:t xml:space="preserve">Члан </w:t>
      </w:r>
      <w:r w:rsidR="00B52EB4">
        <w:rPr>
          <w:rFonts w:cs="Times New Roman"/>
          <w:szCs w:val="24"/>
          <w:lang w:val="sr-Cyrl-RS"/>
        </w:rPr>
        <w:t>36</w:t>
      </w:r>
      <w:r w:rsidRPr="00E579C1">
        <w:rPr>
          <w:rFonts w:cs="Times New Roman"/>
          <w:szCs w:val="24"/>
          <w:lang w:val="sr-Cyrl-RS"/>
        </w:rPr>
        <w:t>.</w:t>
      </w:r>
    </w:p>
    <w:p w:rsidR="007D79FB" w:rsidRPr="004A31AA" w:rsidRDefault="007D79FB" w:rsidP="00BE3AA4">
      <w:pPr>
        <w:spacing w:before="120" w:after="0"/>
        <w:rPr>
          <w:rFonts w:cs="Times New Roman"/>
          <w:color w:val="000000" w:themeColor="text1"/>
          <w:szCs w:val="24"/>
          <w:lang w:val="sr-Cyrl-RS"/>
        </w:rPr>
      </w:pPr>
      <w:r w:rsidRPr="004A31AA">
        <w:rPr>
          <w:rFonts w:cs="Times New Roman"/>
          <w:color w:val="000000" w:themeColor="text1"/>
          <w:szCs w:val="24"/>
          <w:lang w:val="sr-Cyrl-RS"/>
        </w:rPr>
        <w:t xml:space="preserve">Одржавање подсистема инфраструктура је одржавање оперативне функционалности пруге на техничком нивоу који задовољава потребе редовног и </w:t>
      </w:r>
      <w:r w:rsidR="00BA6437" w:rsidRPr="004A31AA">
        <w:rPr>
          <w:rFonts w:cs="Times New Roman"/>
          <w:color w:val="000000" w:themeColor="text1"/>
          <w:szCs w:val="24"/>
          <w:lang w:val="sr-Cyrl-RS"/>
        </w:rPr>
        <w:t>безбедног</w:t>
      </w:r>
      <w:r w:rsidRPr="004A31AA">
        <w:rPr>
          <w:rFonts w:cs="Times New Roman"/>
          <w:color w:val="000000" w:themeColor="text1"/>
          <w:szCs w:val="24"/>
          <w:lang w:val="sr-Cyrl-RS"/>
        </w:rPr>
        <w:t xml:space="preserve"> железничког саобраћаја.</w:t>
      </w:r>
    </w:p>
    <w:p w:rsidR="00BA6437" w:rsidRDefault="00BA6437" w:rsidP="00BE3AA4">
      <w:pPr>
        <w:spacing w:before="120" w:after="0"/>
        <w:rPr>
          <w:rFonts w:cs="Times New Roman"/>
          <w:color w:val="000000"/>
          <w:szCs w:val="24"/>
          <w:lang w:val="sr-Cyrl-RS"/>
        </w:rPr>
      </w:pPr>
      <w:r>
        <w:rPr>
          <w:rFonts w:cs="Times New Roman"/>
          <w:color w:val="000000"/>
          <w:szCs w:val="24"/>
          <w:lang w:val="sr-Cyrl-RS"/>
        </w:rPr>
        <w:t>Све активности на одржавању, предвиђене годишњим планом одржавања представљају редовно одржавање.</w:t>
      </w:r>
    </w:p>
    <w:p w:rsidR="004637E4" w:rsidRPr="00BE3AA4" w:rsidRDefault="00D55CCF" w:rsidP="00BE3AA4">
      <w:pPr>
        <w:spacing w:before="120" w:after="0"/>
        <w:rPr>
          <w:rFonts w:cs="Times New Roman"/>
          <w:color w:val="000000"/>
          <w:szCs w:val="24"/>
          <w:lang w:val="sr-Cyrl-RS"/>
        </w:rPr>
      </w:pPr>
      <w:r w:rsidRPr="007D79FB">
        <w:rPr>
          <w:rFonts w:cs="Times New Roman"/>
          <w:color w:val="000000"/>
          <w:szCs w:val="24"/>
          <w:lang w:val="sr-Cyrl-RS"/>
        </w:rPr>
        <w:t xml:space="preserve">У зависности од значаја и обима, </w:t>
      </w:r>
      <w:r w:rsidR="00B44CF9">
        <w:rPr>
          <w:rFonts w:cs="Times New Roman"/>
          <w:color w:val="000000"/>
          <w:szCs w:val="24"/>
          <w:lang w:val="sr-Cyrl-RS"/>
        </w:rPr>
        <w:t>радови на редовном одржавању</w:t>
      </w:r>
      <w:r w:rsidR="00CD6968">
        <w:rPr>
          <w:rFonts w:cs="Times New Roman"/>
          <w:color w:val="000000"/>
          <w:szCs w:val="24"/>
          <w:lang w:val="sr-Cyrl-RS"/>
        </w:rPr>
        <w:t xml:space="preserve"> </w:t>
      </w:r>
      <w:r>
        <w:rPr>
          <w:rFonts w:cs="Times New Roman"/>
          <w:color w:val="000000"/>
          <w:szCs w:val="24"/>
          <w:lang w:val="sr-Cyrl-RS"/>
        </w:rPr>
        <w:t>д</w:t>
      </w:r>
      <w:r w:rsidRPr="007D79FB">
        <w:rPr>
          <w:rFonts w:cs="Times New Roman"/>
          <w:color w:val="000000"/>
          <w:szCs w:val="24"/>
          <w:lang w:val="sr-Cyrl-RS"/>
        </w:rPr>
        <w:t>еле се на</w:t>
      </w:r>
      <w:r>
        <w:rPr>
          <w:rFonts w:cs="Times New Roman"/>
          <w:color w:val="000000"/>
          <w:szCs w:val="24"/>
          <w:lang w:val="sr-Cyrl-RS"/>
        </w:rPr>
        <w:t>:</w:t>
      </w:r>
    </w:p>
    <w:p w:rsidR="004637E4" w:rsidRPr="00E579C1" w:rsidRDefault="004637E4" w:rsidP="00D55CCF">
      <w:pPr>
        <w:pStyle w:val="Style5"/>
        <w:widowControl/>
        <w:numPr>
          <w:ilvl w:val="0"/>
          <w:numId w:val="1"/>
        </w:numPr>
        <w:tabs>
          <w:tab w:val="left" w:pos="235"/>
        </w:tabs>
        <w:spacing w:line="240" w:lineRule="auto"/>
        <w:ind w:left="1077" w:hanging="357"/>
        <w:jc w:val="both"/>
        <w:rPr>
          <w:rStyle w:val="FontStyle12"/>
          <w:b w:val="0"/>
          <w:bCs/>
          <w:sz w:val="24"/>
          <w:lang w:val="ru-RU"/>
        </w:rPr>
      </w:pPr>
      <w:r w:rsidRPr="00E579C1">
        <w:rPr>
          <w:rStyle w:val="FontStyle12"/>
          <w:b w:val="0"/>
          <w:bCs/>
          <w:sz w:val="24"/>
          <w:lang w:val="ru-RU"/>
        </w:rPr>
        <w:t>теку</w:t>
      </w:r>
      <w:r w:rsidRPr="00E579C1">
        <w:rPr>
          <w:rStyle w:val="FontStyle12"/>
          <w:b w:val="0"/>
          <w:bCs/>
          <w:sz w:val="24"/>
          <w:lang w:val="sr-Cyrl-CS"/>
        </w:rPr>
        <w:t>ћ</w:t>
      </w:r>
      <w:r w:rsidRPr="00E579C1">
        <w:rPr>
          <w:rStyle w:val="FontStyle12"/>
          <w:b w:val="0"/>
          <w:bCs/>
          <w:sz w:val="24"/>
          <w:lang w:val="sr-Latn-CS"/>
        </w:rPr>
        <w:t>e</w:t>
      </w:r>
      <w:r w:rsidR="00D55CCF">
        <w:rPr>
          <w:rStyle w:val="FontStyle12"/>
          <w:b w:val="0"/>
          <w:bCs/>
          <w:sz w:val="24"/>
          <w:lang w:val="ru-RU"/>
        </w:rPr>
        <w:t xml:space="preserve"> одржавање,</w:t>
      </w:r>
    </w:p>
    <w:p w:rsidR="004637E4" w:rsidRPr="00E579C1" w:rsidRDefault="00D55CCF" w:rsidP="00D55CCF">
      <w:pPr>
        <w:pStyle w:val="Style5"/>
        <w:widowControl/>
        <w:numPr>
          <w:ilvl w:val="0"/>
          <w:numId w:val="1"/>
        </w:numPr>
        <w:tabs>
          <w:tab w:val="left" w:pos="235"/>
        </w:tabs>
        <w:spacing w:line="240" w:lineRule="auto"/>
        <w:ind w:left="1077" w:hanging="357"/>
        <w:jc w:val="both"/>
        <w:rPr>
          <w:rStyle w:val="FontStyle12"/>
          <w:b w:val="0"/>
          <w:bCs/>
          <w:sz w:val="24"/>
          <w:lang w:val="ru-RU"/>
        </w:rPr>
      </w:pPr>
      <w:r>
        <w:rPr>
          <w:rStyle w:val="FontStyle12"/>
          <w:b w:val="0"/>
          <w:bCs/>
          <w:sz w:val="24"/>
          <w:lang w:val="ru-RU"/>
        </w:rPr>
        <w:t>обнову, и</w:t>
      </w:r>
    </w:p>
    <w:p w:rsidR="00B44CF9" w:rsidRDefault="001701B3" w:rsidP="00B44CF9">
      <w:pPr>
        <w:pStyle w:val="Style5"/>
        <w:widowControl/>
        <w:numPr>
          <w:ilvl w:val="0"/>
          <w:numId w:val="1"/>
        </w:numPr>
        <w:tabs>
          <w:tab w:val="left" w:pos="235"/>
        </w:tabs>
        <w:spacing w:after="120" w:line="240" w:lineRule="auto"/>
        <w:ind w:left="1077" w:hanging="357"/>
        <w:jc w:val="both"/>
        <w:rPr>
          <w:rStyle w:val="FontStyle12"/>
          <w:b w:val="0"/>
          <w:bCs/>
          <w:sz w:val="24"/>
          <w:lang w:val="ru-RU"/>
        </w:rPr>
      </w:pPr>
      <w:r>
        <w:rPr>
          <w:rStyle w:val="FontStyle12"/>
          <w:b w:val="0"/>
          <w:bCs/>
          <w:sz w:val="24"/>
          <w:lang w:val="ru-RU"/>
        </w:rPr>
        <w:t>замену у окви</w:t>
      </w:r>
      <w:r w:rsidR="004A31AA">
        <w:rPr>
          <w:rStyle w:val="FontStyle12"/>
          <w:b w:val="0"/>
          <w:bCs/>
          <w:sz w:val="24"/>
          <w:lang w:val="ru-RU"/>
        </w:rPr>
        <w:t>ру одржавања</w:t>
      </w:r>
      <w:r>
        <w:rPr>
          <w:rStyle w:val="FontStyle12"/>
          <w:b w:val="0"/>
          <w:bCs/>
          <w:sz w:val="24"/>
          <w:lang w:val="ru-RU"/>
        </w:rPr>
        <w:t>.</w:t>
      </w:r>
    </w:p>
    <w:p w:rsidR="00DA46BC" w:rsidRPr="004A31AA" w:rsidRDefault="00DA46BC" w:rsidP="00B44CF9">
      <w:pPr>
        <w:spacing w:before="120" w:after="0"/>
        <w:rPr>
          <w:rFonts w:cs="Times New Roman"/>
          <w:color w:val="000000" w:themeColor="text1"/>
          <w:szCs w:val="24"/>
          <w:lang w:val="sr-Cyrl-RS"/>
        </w:rPr>
      </w:pPr>
      <w:r w:rsidRPr="004A31AA">
        <w:rPr>
          <w:rFonts w:cs="Times New Roman"/>
          <w:color w:val="000000" w:themeColor="text1"/>
          <w:szCs w:val="24"/>
          <w:lang w:val="sr-Cyrl-RS"/>
        </w:rPr>
        <w:t>Радови на одржавању који се спроводе услед тренутног дејства ванредних ситуација, несрећа, незгода или услед наглог достизања граничних вредности толеранција или граница за хитну интервенцију, представљају ванредно одржавање.</w:t>
      </w:r>
    </w:p>
    <w:p w:rsidR="00B44CF9" w:rsidRPr="00BE3AA4" w:rsidRDefault="00B44CF9" w:rsidP="00B44CF9">
      <w:pPr>
        <w:spacing w:before="120" w:after="0"/>
        <w:rPr>
          <w:rFonts w:cs="Times New Roman"/>
          <w:color w:val="000000"/>
          <w:szCs w:val="24"/>
          <w:lang w:val="sr-Cyrl-RS"/>
        </w:rPr>
      </w:pPr>
      <w:r>
        <w:rPr>
          <w:rFonts w:cs="Times New Roman"/>
          <w:color w:val="000000"/>
          <w:szCs w:val="24"/>
          <w:lang w:val="sr-Cyrl-RS"/>
        </w:rPr>
        <w:t>Варедно одржавање обухвата:</w:t>
      </w:r>
    </w:p>
    <w:p w:rsidR="00B44CF9" w:rsidRPr="00E579C1" w:rsidRDefault="00DA46BC" w:rsidP="00F84E57">
      <w:pPr>
        <w:pStyle w:val="Style5"/>
        <w:widowControl/>
        <w:numPr>
          <w:ilvl w:val="0"/>
          <w:numId w:val="68"/>
        </w:numPr>
        <w:tabs>
          <w:tab w:val="left" w:pos="235"/>
        </w:tabs>
        <w:spacing w:line="240" w:lineRule="auto"/>
        <w:jc w:val="both"/>
        <w:rPr>
          <w:rStyle w:val="FontStyle12"/>
          <w:b w:val="0"/>
          <w:bCs/>
          <w:sz w:val="24"/>
          <w:lang w:val="ru-RU"/>
        </w:rPr>
      </w:pPr>
      <w:r>
        <w:rPr>
          <w:rStyle w:val="FontStyle12"/>
          <w:b w:val="0"/>
          <w:bCs/>
          <w:sz w:val="24"/>
          <w:lang w:val="ru-RU"/>
        </w:rPr>
        <w:t>непредвиђене радове и</w:t>
      </w:r>
    </w:p>
    <w:p w:rsidR="00B44CF9" w:rsidRPr="00B44CF9" w:rsidRDefault="00DA46BC" w:rsidP="00F84E57">
      <w:pPr>
        <w:pStyle w:val="Style5"/>
        <w:widowControl/>
        <w:numPr>
          <w:ilvl w:val="0"/>
          <w:numId w:val="68"/>
        </w:numPr>
        <w:tabs>
          <w:tab w:val="left" w:pos="235"/>
        </w:tabs>
        <w:spacing w:after="120" w:line="240" w:lineRule="auto"/>
        <w:ind w:left="1077" w:hanging="357"/>
        <w:jc w:val="both"/>
        <w:rPr>
          <w:rStyle w:val="FontStyle12"/>
          <w:b w:val="0"/>
          <w:bCs/>
          <w:sz w:val="24"/>
          <w:lang w:val="ru-RU"/>
        </w:rPr>
      </w:pPr>
      <w:r>
        <w:rPr>
          <w:rStyle w:val="FontStyle12"/>
          <w:b w:val="0"/>
          <w:bCs/>
          <w:sz w:val="24"/>
          <w:lang w:val="ru-RU"/>
        </w:rPr>
        <w:t>санације.</w:t>
      </w:r>
    </w:p>
    <w:p w:rsidR="00245D84" w:rsidRPr="00D55CCF" w:rsidRDefault="00245D84" w:rsidP="00245D84">
      <w:pPr>
        <w:pStyle w:val="Style5"/>
        <w:widowControl/>
        <w:tabs>
          <w:tab w:val="left" w:pos="235"/>
        </w:tabs>
        <w:spacing w:after="120" w:line="240" w:lineRule="auto"/>
        <w:ind w:firstLine="0"/>
        <w:jc w:val="both"/>
        <w:rPr>
          <w:rStyle w:val="FontStyle12"/>
          <w:b w:val="0"/>
          <w:bCs/>
          <w:sz w:val="24"/>
          <w:lang w:val="ru-RU"/>
        </w:rPr>
      </w:pPr>
    </w:p>
    <w:p w:rsidR="00D55CCF" w:rsidRPr="00E579C1" w:rsidRDefault="00D55CCF" w:rsidP="00D55CCF">
      <w:pPr>
        <w:pStyle w:val="Heading2"/>
        <w:rPr>
          <w:rFonts w:cs="Times New Roman"/>
          <w:szCs w:val="24"/>
          <w:lang w:val="sr-Cyrl-RS"/>
        </w:rPr>
      </w:pPr>
      <w:r>
        <w:rPr>
          <w:rFonts w:cs="Times New Roman"/>
          <w:szCs w:val="24"/>
          <w:lang w:val="sr-Cyrl-RS"/>
        </w:rPr>
        <w:t>Текуће одржавање горњег строја</w:t>
      </w:r>
    </w:p>
    <w:p w:rsidR="00D55CCF" w:rsidRPr="00E579C1" w:rsidRDefault="00B52EB4" w:rsidP="00D55CCF">
      <w:pPr>
        <w:pStyle w:val="Heading3"/>
        <w:rPr>
          <w:rFonts w:cs="Times New Roman"/>
          <w:szCs w:val="24"/>
          <w:lang w:val="sr-Cyrl-RS"/>
        </w:rPr>
      </w:pPr>
      <w:r>
        <w:rPr>
          <w:rFonts w:cs="Times New Roman"/>
          <w:szCs w:val="24"/>
          <w:lang w:val="sr-Cyrl-RS"/>
        </w:rPr>
        <w:t>Члан 37</w:t>
      </w:r>
      <w:r w:rsidR="00D55CCF" w:rsidRPr="00E579C1">
        <w:rPr>
          <w:rFonts w:cs="Times New Roman"/>
          <w:szCs w:val="24"/>
          <w:lang w:val="sr-Cyrl-RS"/>
        </w:rPr>
        <w:t>.</w:t>
      </w:r>
    </w:p>
    <w:p w:rsidR="00D55CCF" w:rsidRDefault="00D55CCF" w:rsidP="00D55CCF">
      <w:pPr>
        <w:spacing w:before="120" w:after="0"/>
        <w:rPr>
          <w:color w:val="000000"/>
          <w:lang w:val="sr-Cyrl-RS"/>
        </w:rPr>
      </w:pPr>
      <w:r>
        <w:rPr>
          <w:color w:val="000000"/>
          <w:lang w:val="sr-Cyrl-RS"/>
        </w:rPr>
        <w:t>Т</w:t>
      </w:r>
      <w:r w:rsidRPr="00D55CCF">
        <w:rPr>
          <w:color w:val="000000"/>
          <w:lang w:val="sr-Cyrl-RS"/>
        </w:rPr>
        <w:t>екућ</w:t>
      </w:r>
      <w:r>
        <w:rPr>
          <w:color w:val="000000"/>
          <w:lang w:val="sr-Cyrl-RS"/>
        </w:rPr>
        <w:t>им</w:t>
      </w:r>
      <w:r w:rsidRPr="00D55CCF">
        <w:rPr>
          <w:color w:val="000000"/>
          <w:lang w:val="sr-Cyrl-RS"/>
        </w:rPr>
        <w:t xml:space="preserve"> одржавањ</w:t>
      </w:r>
      <w:r>
        <w:rPr>
          <w:color w:val="000000"/>
          <w:lang w:val="sr-Cyrl-RS"/>
        </w:rPr>
        <w:t>ем</w:t>
      </w:r>
      <w:r w:rsidRPr="00D55CCF">
        <w:rPr>
          <w:color w:val="000000"/>
          <w:lang w:val="sr-Cyrl-RS"/>
        </w:rPr>
        <w:t xml:space="preserve"> отклањају се </w:t>
      </w:r>
      <w:r>
        <w:rPr>
          <w:color w:val="000000"/>
          <w:lang w:val="sr-Cyrl-RS"/>
        </w:rPr>
        <w:t>појединачни</w:t>
      </w:r>
      <w:r w:rsidRPr="00D55CCF">
        <w:rPr>
          <w:color w:val="000000"/>
          <w:lang w:val="sr-Cyrl-RS"/>
        </w:rPr>
        <w:t xml:space="preserve"> недостаци на горњем строју, настали у </w:t>
      </w:r>
      <w:r>
        <w:rPr>
          <w:color w:val="000000"/>
          <w:lang w:val="sr-Cyrl-RS"/>
        </w:rPr>
        <w:t>одређеном временском периоду</w:t>
      </w:r>
      <w:r w:rsidRPr="00D55CCF">
        <w:rPr>
          <w:color w:val="000000"/>
          <w:lang w:val="sr-Cyrl-RS"/>
        </w:rPr>
        <w:t>, а задатак им је да успоре дотрајавање и хабање колосечног материјала и да у границама прописаних толеранција очувају ширину, висину и смер колосека.</w:t>
      </w:r>
    </w:p>
    <w:p w:rsidR="00D55CCF" w:rsidRPr="001802FF" w:rsidRDefault="001802FF" w:rsidP="001802FF">
      <w:pPr>
        <w:spacing w:before="120" w:after="0"/>
        <w:rPr>
          <w:rFonts w:cs="Times New Roman"/>
          <w:color w:val="000000"/>
          <w:szCs w:val="24"/>
          <w:lang w:val="sr-Cyrl-RS"/>
        </w:rPr>
      </w:pPr>
      <w:r>
        <w:rPr>
          <w:rFonts w:cs="Times New Roman"/>
          <w:color w:val="000000"/>
          <w:szCs w:val="24"/>
          <w:lang w:val="sr-Cyrl-RS"/>
        </w:rPr>
        <w:t xml:space="preserve">У текуће одржавање </w:t>
      </w:r>
      <w:r w:rsidR="00D55CCF" w:rsidRPr="001802FF">
        <w:rPr>
          <w:rFonts w:cs="Times New Roman"/>
          <w:color w:val="000000"/>
          <w:szCs w:val="24"/>
          <w:lang w:val="sr-Cyrl-RS"/>
        </w:rPr>
        <w:t xml:space="preserve">горњег строја спадају: </w:t>
      </w:r>
    </w:p>
    <w:p w:rsidR="00D55CCF" w:rsidRPr="0042799A" w:rsidRDefault="001802F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 xml:space="preserve">обезбеђење </w:t>
      </w:r>
      <w:r w:rsidR="00D55CCF" w:rsidRPr="0042799A">
        <w:rPr>
          <w:rStyle w:val="FontStyle12"/>
          <w:b w:val="0"/>
          <w:bCs/>
          <w:color w:val="000000" w:themeColor="text1"/>
          <w:sz w:val="24"/>
          <w:lang w:val="ru-RU"/>
        </w:rPr>
        <w:t>одводњавањ</w:t>
      </w:r>
      <w:r w:rsidRPr="0042799A">
        <w:rPr>
          <w:rStyle w:val="FontStyle12"/>
          <w:b w:val="0"/>
          <w:bCs/>
          <w:color w:val="000000" w:themeColor="text1"/>
          <w:sz w:val="24"/>
          <w:lang w:val="ru-RU"/>
        </w:rPr>
        <w:t>а планума и</w:t>
      </w:r>
      <w:r w:rsidR="00D55CCF" w:rsidRPr="0042799A">
        <w:rPr>
          <w:rStyle w:val="FontStyle12"/>
          <w:b w:val="0"/>
          <w:bCs/>
          <w:color w:val="000000" w:themeColor="text1"/>
          <w:sz w:val="24"/>
          <w:lang w:val="ru-RU"/>
        </w:rPr>
        <w:t xml:space="preserve"> засторне призме</w:t>
      </w:r>
      <w:r w:rsidRPr="0042799A">
        <w:rPr>
          <w:rStyle w:val="FontStyle12"/>
          <w:b w:val="0"/>
          <w:bCs/>
          <w:color w:val="000000" w:themeColor="text1"/>
          <w:sz w:val="24"/>
          <w:lang w:val="ru-RU"/>
        </w:rPr>
        <w:t>,</w:t>
      </w:r>
    </w:p>
    <w:p w:rsidR="00D55CCF" w:rsidRPr="0042799A" w:rsidRDefault="00D55CC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подмазивање и притезање колосечног прибо</w:t>
      </w:r>
      <w:r w:rsidR="001802FF" w:rsidRPr="0042799A">
        <w:rPr>
          <w:rStyle w:val="FontStyle12"/>
          <w:b w:val="0"/>
          <w:bCs/>
          <w:color w:val="000000" w:themeColor="text1"/>
          <w:sz w:val="24"/>
          <w:lang w:val="ru-RU"/>
        </w:rPr>
        <w:t>ра и провера његове исправности,</w:t>
      </w:r>
    </w:p>
    <w:p w:rsidR="00D55CCF" w:rsidRPr="0042799A" w:rsidRDefault="001802F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брушење шина на појединим местима,</w:t>
      </w:r>
    </w:p>
    <w:p w:rsidR="0042799A" w:rsidRPr="0042799A" w:rsidRDefault="0042799A"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одстрањивање  сувишног челичног материјала из састава шина („ноктиˮ)</w:t>
      </w:r>
      <w:r>
        <w:rPr>
          <w:rStyle w:val="FontStyle12"/>
          <w:b w:val="0"/>
          <w:bCs/>
          <w:color w:val="000000" w:themeColor="text1"/>
          <w:sz w:val="24"/>
          <w:lang w:val="ru-RU"/>
        </w:rPr>
        <w:t>,</w:t>
      </w:r>
    </w:p>
    <w:p w:rsidR="0042799A" w:rsidRPr="0042799A" w:rsidRDefault="0042799A"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враћање померених шина и исправљање закошених прагова,</w:t>
      </w:r>
    </w:p>
    <w:p w:rsidR="00D55CCF" w:rsidRPr="0042799A" w:rsidRDefault="00D55CC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нега уграђених прагова (</w:t>
      </w:r>
      <w:r w:rsidR="001802FF" w:rsidRPr="0042799A">
        <w:rPr>
          <w:rStyle w:val="FontStyle12"/>
          <w:b w:val="0"/>
          <w:bCs/>
          <w:color w:val="000000" w:themeColor="text1"/>
          <w:sz w:val="24"/>
          <w:lang w:val="ru-RU"/>
        </w:rPr>
        <w:t>окивање, чеповање, премазивање),</w:t>
      </w:r>
    </w:p>
    <w:p w:rsidR="00D55CCF" w:rsidRPr="0042799A" w:rsidRDefault="00D55CC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 xml:space="preserve">подбијање </w:t>
      </w:r>
      <w:r w:rsidR="001802FF" w:rsidRPr="0042799A">
        <w:rPr>
          <w:rStyle w:val="FontStyle12"/>
          <w:b w:val="0"/>
          <w:bCs/>
          <w:color w:val="000000" w:themeColor="text1"/>
          <w:sz w:val="24"/>
          <w:lang w:val="ru-RU"/>
        </w:rPr>
        <w:t>појединих прагова,</w:t>
      </w:r>
    </w:p>
    <w:p w:rsidR="001802FF" w:rsidRPr="0042799A" w:rsidRDefault="001802FF" w:rsidP="00F84E57">
      <w:pPr>
        <w:pStyle w:val="Style5"/>
        <w:widowControl/>
        <w:numPr>
          <w:ilvl w:val="0"/>
          <w:numId w:val="53"/>
        </w:numPr>
        <w:tabs>
          <w:tab w:val="left" w:pos="235"/>
        </w:tabs>
        <w:spacing w:line="240" w:lineRule="auto"/>
        <w:jc w:val="both"/>
        <w:rPr>
          <w:rStyle w:val="FontStyle12"/>
          <w:b w:val="0"/>
          <w:bCs/>
          <w:color w:val="000000" w:themeColor="text1"/>
          <w:sz w:val="24"/>
          <w:lang w:val="ru-RU"/>
        </w:rPr>
      </w:pPr>
      <w:r w:rsidRPr="0042799A">
        <w:rPr>
          <w:rStyle w:val="FontStyle12"/>
          <w:b w:val="0"/>
          <w:bCs/>
          <w:color w:val="000000" w:themeColor="text1"/>
          <w:sz w:val="24"/>
          <w:lang w:val="ru-RU"/>
        </w:rPr>
        <w:t>регулисање колосека по ширини, висини и смеру на поједин</w:t>
      </w:r>
      <w:r w:rsidR="00780F3A">
        <w:rPr>
          <w:rStyle w:val="FontStyle12"/>
          <w:b w:val="0"/>
          <w:bCs/>
          <w:color w:val="000000" w:themeColor="text1"/>
          <w:sz w:val="24"/>
          <w:lang w:val="ru-RU"/>
        </w:rPr>
        <w:t>им</w:t>
      </w:r>
      <w:r w:rsidRPr="0042799A">
        <w:rPr>
          <w:rStyle w:val="FontStyle12"/>
          <w:b w:val="0"/>
          <w:bCs/>
          <w:color w:val="000000" w:themeColor="text1"/>
          <w:sz w:val="24"/>
          <w:lang w:val="ru-RU"/>
        </w:rPr>
        <w:t xml:space="preserve"> местима</w:t>
      </w:r>
      <w:r w:rsidR="0042799A" w:rsidRPr="0042799A">
        <w:rPr>
          <w:rStyle w:val="FontStyle12"/>
          <w:b w:val="0"/>
          <w:bCs/>
          <w:color w:val="000000" w:themeColor="text1"/>
          <w:sz w:val="24"/>
          <w:lang w:val="ru-RU"/>
        </w:rPr>
        <w:t>,</w:t>
      </w:r>
    </w:p>
    <w:p w:rsidR="0042799A" w:rsidRPr="0042799A" w:rsidRDefault="0042799A"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регулисање дилатација,</w:t>
      </w:r>
    </w:p>
    <w:p w:rsidR="00D55CCF" w:rsidRPr="0042799A" w:rsidRDefault="0019635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Pr>
          <w:rStyle w:val="FontStyle12"/>
          <w:b w:val="0"/>
          <w:bCs/>
          <w:color w:val="000000" w:themeColor="text1"/>
          <w:sz w:val="24"/>
          <w:lang w:val="sr-Cyrl-RS"/>
        </w:rPr>
        <w:t>сузбијање</w:t>
      </w:r>
      <w:r w:rsidR="00D55CCF" w:rsidRPr="0042799A">
        <w:rPr>
          <w:rStyle w:val="FontStyle12"/>
          <w:b w:val="0"/>
          <w:bCs/>
          <w:color w:val="000000" w:themeColor="text1"/>
          <w:sz w:val="24"/>
          <w:lang w:val="ru-RU"/>
        </w:rPr>
        <w:t xml:space="preserve"> вегетације</w:t>
      </w:r>
      <w:r w:rsidR="0042799A" w:rsidRPr="0042799A">
        <w:rPr>
          <w:rStyle w:val="FontStyle12"/>
          <w:b w:val="0"/>
          <w:bCs/>
          <w:color w:val="000000" w:themeColor="text1"/>
          <w:sz w:val="24"/>
          <w:lang w:val="ru-RU"/>
        </w:rPr>
        <w:t>, и</w:t>
      </w:r>
    </w:p>
    <w:p w:rsidR="00D55CCF" w:rsidRPr="0042799A" w:rsidRDefault="00D55CCF" w:rsidP="00F84E57">
      <w:pPr>
        <w:pStyle w:val="Style5"/>
        <w:widowControl/>
        <w:numPr>
          <w:ilvl w:val="0"/>
          <w:numId w:val="53"/>
        </w:numPr>
        <w:tabs>
          <w:tab w:val="left" w:pos="235"/>
        </w:tabs>
        <w:spacing w:line="240" w:lineRule="auto"/>
        <w:ind w:left="1077" w:hanging="357"/>
        <w:jc w:val="both"/>
        <w:rPr>
          <w:rStyle w:val="FontStyle12"/>
          <w:b w:val="0"/>
          <w:bCs/>
          <w:color w:val="000000" w:themeColor="text1"/>
          <w:sz w:val="24"/>
          <w:lang w:val="ru-RU"/>
        </w:rPr>
      </w:pPr>
      <w:r w:rsidRPr="0042799A">
        <w:rPr>
          <w:rStyle w:val="FontStyle12"/>
          <w:b w:val="0"/>
          <w:bCs/>
          <w:color w:val="000000" w:themeColor="text1"/>
          <w:sz w:val="24"/>
          <w:lang w:val="ru-RU"/>
        </w:rPr>
        <w:t>чиш</w:t>
      </w:r>
      <w:r w:rsidR="001802FF" w:rsidRPr="0042799A">
        <w:rPr>
          <w:rStyle w:val="FontStyle12"/>
          <w:b w:val="0"/>
          <w:bCs/>
          <w:color w:val="000000" w:themeColor="text1"/>
          <w:sz w:val="24"/>
          <w:lang w:val="ru-RU"/>
        </w:rPr>
        <w:t>ћење снега и леда.</w:t>
      </w:r>
    </w:p>
    <w:p w:rsidR="0042799A" w:rsidRPr="0042799A" w:rsidRDefault="0042799A" w:rsidP="0042799A">
      <w:pPr>
        <w:spacing w:before="120" w:after="0"/>
        <w:rPr>
          <w:color w:val="000000"/>
          <w:lang w:val="sr-Cyrl-RS"/>
        </w:rPr>
      </w:pPr>
      <w:r>
        <w:rPr>
          <w:color w:val="000000"/>
          <w:lang w:val="sr-Cyrl-RS"/>
        </w:rPr>
        <w:t>Начине извођења текућег одржавања прописује управљач инфраструктуре у СУБ</w:t>
      </w:r>
      <w:r w:rsidRPr="0042799A">
        <w:rPr>
          <w:color w:val="000000"/>
          <w:lang w:val="sr-Cyrl-RS"/>
        </w:rPr>
        <w:t>.</w:t>
      </w:r>
    </w:p>
    <w:p w:rsidR="00D55CCF" w:rsidRDefault="00D55CCF" w:rsidP="00D55CCF">
      <w:pPr>
        <w:spacing w:before="120" w:after="0"/>
        <w:rPr>
          <w:rFonts w:cs="Times New Roman"/>
          <w:color w:val="000000"/>
          <w:szCs w:val="24"/>
          <w:lang w:val="sr-Cyrl-RS"/>
        </w:rPr>
      </w:pPr>
    </w:p>
    <w:p w:rsidR="0042799A" w:rsidRPr="00E579C1" w:rsidRDefault="0042799A" w:rsidP="0042799A">
      <w:pPr>
        <w:pStyle w:val="Heading2"/>
        <w:rPr>
          <w:rFonts w:cs="Times New Roman"/>
          <w:szCs w:val="24"/>
          <w:lang w:val="sr-Cyrl-RS"/>
        </w:rPr>
      </w:pPr>
      <w:r>
        <w:rPr>
          <w:rFonts w:cs="Times New Roman"/>
          <w:szCs w:val="24"/>
          <w:lang w:val="sr-Cyrl-RS"/>
        </w:rPr>
        <w:lastRenderedPageBreak/>
        <w:t>Обнова горњег строја</w:t>
      </w:r>
    </w:p>
    <w:p w:rsidR="0042799A" w:rsidRPr="00E579C1" w:rsidRDefault="00B52EB4" w:rsidP="0042799A">
      <w:pPr>
        <w:pStyle w:val="Heading3"/>
        <w:rPr>
          <w:rFonts w:cs="Times New Roman"/>
          <w:szCs w:val="24"/>
          <w:lang w:val="sr-Cyrl-RS"/>
        </w:rPr>
      </w:pPr>
      <w:r>
        <w:rPr>
          <w:rFonts w:cs="Times New Roman"/>
          <w:szCs w:val="24"/>
          <w:lang w:val="sr-Cyrl-RS"/>
        </w:rPr>
        <w:t>Члан 38</w:t>
      </w:r>
      <w:r w:rsidR="0042799A" w:rsidRPr="00E579C1">
        <w:rPr>
          <w:rFonts w:cs="Times New Roman"/>
          <w:szCs w:val="24"/>
          <w:lang w:val="sr-Cyrl-RS"/>
        </w:rPr>
        <w:t>.</w:t>
      </w:r>
    </w:p>
    <w:p w:rsidR="009C18F8" w:rsidRDefault="007D79FB" w:rsidP="0042799A">
      <w:pPr>
        <w:spacing w:before="120" w:after="0"/>
        <w:rPr>
          <w:color w:val="000000"/>
          <w:lang w:val="sr-Cyrl-RS"/>
        </w:rPr>
      </w:pPr>
      <w:r w:rsidRPr="0042799A">
        <w:rPr>
          <w:color w:val="000000"/>
          <w:lang w:val="sr-Cyrl-RS"/>
        </w:rPr>
        <w:t xml:space="preserve">Обнова </w:t>
      </w:r>
      <w:r w:rsidR="0042799A">
        <w:rPr>
          <w:color w:val="000000"/>
          <w:lang w:val="sr-Cyrl-RS"/>
        </w:rPr>
        <w:t>горњег строја</w:t>
      </w:r>
      <w:r w:rsidR="009C18F8">
        <w:rPr>
          <w:color w:val="000000"/>
          <w:lang w:val="sr-Cyrl-RS"/>
        </w:rPr>
        <w:t xml:space="preserve"> </w:t>
      </w:r>
      <w:r w:rsidR="00F67E84">
        <w:rPr>
          <w:color w:val="000000"/>
          <w:lang w:val="sr-Cyrl-RS"/>
        </w:rPr>
        <w:t>обавља се периодично,</w:t>
      </w:r>
      <w:r w:rsidRPr="0042799A">
        <w:rPr>
          <w:color w:val="000000"/>
          <w:lang w:val="sr-Cyrl-RS"/>
        </w:rPr>
        <w:t xml:space="preserve"> у прописаним или </w:t>
      </w:r>
      <w:r w:rsidR="009C18F8">
        <w:rPr>
          <w:color w:val="000000"/>
          <w:lang w:val="sr-Cyrl-RS"/>
        </w:rPr>
        <w:t>планираним роковима</w:t>
      </w:r>
      <w:r w:rsidR="00F67E84">
        <w:rPr>
          <w:color w:val="000000"/>
          <w:lang w:val="sr-Cyrl-RS"/>
        </w:rPr>
        <w:t>,</w:t>
      </w:r>
      <w:r w:rsidR="0042799A">
        <w:rPr>
          <w:color w:val="000000"/>
          <w:lang w:val="sr-Cyrl-RS"/>
        </w:rPr>
        <w:t xml:space="preserve"> на дужим деоницама и укључује </w:t>
      </w:r>
      <w:r w:rsidR="00F67E84">
        <w:rPr>
          <w:color w:val="000000"/>
          <w:lang w:val="sr-Cyrl-RS"/>
        </w:rPr>
        <w:t xml:space="preserve">појединачну </w:t>
      </w:r>
      <w:r w:rsidR="0042799A">
        <w:rPr>
          <w:color w:val="000000"/>
          <w:lang w:val="sr-Cyrl-RS"/>
        </w:rPr>
        <w:t>зам</w:t>
      </w:r>
      <w:r w:rsidRPr="0042799A">
        <w:rPr>
          <w:color w:val="000000"/>
          <w:lang w:val="sr-Cyrl-RS"/>
        </w:rPr>
        <w:t xml:space="preserve">ену </w:t>
      </w:r>
      <w:r w:rsidR="00F67E84">
        <w:rPr>
          <w:color w:val="000000"/>
          <w:lang w:val="sr-Cyrl-RS"/>
        </w:rPr>
        <w:t>или</w:t>
      </w:r>
      <w:r w:rsidRPr="0042799A">
        <w:rPr>
          <w:color w:val="000000"/>
          <w:lang w:val="sr-Cyrl-RS"/>
        </w:rPr>
        <w:t xml:space="preserve"> допу</w:t>
      </w:r>
      <w:r w:rsidR="0042799A">
        <w:rPr>
          <w:color w:val="000000"/>
          <w:lang w:val="sr-Cyrl-RS"/>
        </w:rPr>
        <w:t>ну</w:t>
      </w:r>
      <w:r w:rsidRPr="0042799A">
        <w:rPr>
          <w:color w:val="000000"/>
          <w:lang w:val="sr-Cyrl-RS"/>
        </w:rPr>
        <w:t xml:space="preserve"> </w:t>
      </w:r>
      <w:r w:rsidR="001F3F9D">
        <w:rPr>
          <w:color w:val="000000"/>
          <w:lang w:val="sr-Cyrl-RS"/>
        </w:rPr>
        <w:t>елемената горњег строја</w:t>
      </w:r>
      <w:r w:rsidRPr="0042799A">
        <w:rPr>
          <w:color w:val="000000"/>
          <w:lang w:val="sr-Cyrl-RS"/>
        </w:rPr>
        <w:t xml:space="preserve">, истовремено са </w:t>
      </w:r>
      <w:r w:rsidR="0042799A" w:rsidRPr="0042799A">
        <w:rPr>
          <w:rStyle w:val="FontStyle12"/>
          <w:b w:val="0"/>
          <w:bCs/>
          <w:color w:val="000000" w:themeColor="text1"/>
          <w:sz w:val="24"/>
          <w:lang w:val="ru-RU"/>
        </w:rPr>
        <w:t>регулисање</w:t>
      </w:r>
      <w:r w:rsidR="0042799A">
        <w:rPr>
          <w:rStyle w:val="FontStyle12"/>
          <w:b w:val="0"/>
          <w:bCs/>
          <w:color w:val="000000" w:themeColor="text1"/>
          <w:sz w:val="24"/>
          <w:lang w:val="ru-RU"/>
        </w:rPr>
        <w:t>м</w:t>
      </w:r>
      <w:r w:rsidR="0042799A" w:rsidRPr="0042799A">
        <w:rPr>
          <w:rStyle w:val="FontStyle12"/>
          <w:b w:val="0"/>
          <w:bCs/>
          <w:color w:val="000000" w:themeColor="text1"/>
          <w:sz w:val="24"/>
          <w:lang w:val="ru-RU"/>
        </w:rPr>
        <w:t xml:space="preserve"> колосека по ширини, висини и смеру</w:t>
      </w:r>
      <w:r w:rsidRPr="0042799A">
        <w:rPr>
          <w:color w:val="000000"/>
          <w:lang w:val="sr-Cyrl-RS"/>
        </w:rPr>
        <w:t xml:space="preserve">, тако да </w:t>
      </w:r>
      <w:r w:rsidR="00F67E84">
        <w:rPr>
          <w:color w:val="000000"/>
          <w:lang w:val="sr-Cyrl-RS"/>
        </w:rPr>
        <w:t xml:space="preserve">се </w:t>
      </w:r>
      <w:r w:rsidRPr="0042799A">
        <w:rPr>
          <w:color w:val="000000"/>
          <w:lang w:val="sr-Cyrl-RS"/>
        </w:rPr>
        <w:t xml:space="preserve">сви елементи и </w:t>
      </w:r>
      <w:r w:rsidR="009C18F8">
        <w:rPr>
          <w:color w:val="000000"/>
          <w:lang w:val="sr-Cyrl-RS"/>
        </w:rPr>
        <w:t>колосек</w:t>
      </w:r>
      <w:r w:rsidR="00F67E84">
        <w:rPr>
          <w:color w:val="000000"/>
          <w:lang w:val="sr-Cyrl-RS"/>
        </w:rPr>
        <w:t xml:space="preserve"> као</w:t>
      </w:r>
      <w:r w:rsidRPr="0042799A">
        <w:rPr>
          <w:color w:val="000000"/>
          <w:lang w:val="sr-Cyrl-RS"/>
        </w:rPr>
        <w:t xml:space="preserve"> целин</w:t>
      </w:r>
      <w:r w:rsidR="00780F3A">
        <w:rPr>
          <w:color w:val="000000"/>
          <w:lang w:val="sr-Cyrl-RS"/>
        </w:rPr>
        <w:t>а,</w:t>
      </w:r>
      <w:r w:rsidR="009C18F8">
        <w:rPr>
          <w:color w:val="000000"/>
          <w:lang w:val="sr-Cyrl-RS"/>
        </w:rPr>
        <w:t xml:space="preserve"> </w:t>
      </w:r>
      <w:r w:rsidR="00F67E84">
        <w:rPr>
          <w:color w:val="000000"/>
          <w:lang w:val="sr-Cyrl-RS"/>
        </w:rPr>
        <w:t>дов</w:t>
      </w:r>
      <w:r w:rsidR="001F3F9D">
        <w:rPr>
          <w:color w:val="000000"/>
          <w:lang w:val="sr-Cyrl-RS"/>
        </w:rPr>
        <w:t>е</w:t>
      </w:r>
      <w:r w:rsidR="00F67E84">
        <w:rPr>
          <w:color w:val="000000"/>
          <w:lang w:val="sr-Cyrl-RS"/>
        </w:rPr>
        <w:t>д</w:t>
      </w:r>
      <w:r w:rsidR="001F3F9D">
        <w:rPr>
          <w:color w:val="000000"/>
          <w:lang w:val="sr-Cyrl-RS"/>
        </w:rPr>
        <w:t>у</w:t>
      </w:r>
      <w:r w:rsidR="00F67E84">
        <w:rPr>
          <w:color w:val="000000"/>
          <w:lang w:val="sr-Cyrl-RS"/>
        </w:rPr>
        <w:t xml:space="preserve"> у </w:t>
      </w:r>
      <w:r w:rsidR="001F3F9D">
        <w:rPr>
          <w:color w:val="000000"/>
          <w:lang w:val="sr-Cyrl-RS"/>
        </w:rPr>
        <w:t>прописано</w:t>
      </w:r>
      <w:r w:rsidR="00F67E84">
        <w:rPr>
          <w:color w:val="000000"/>
          <w:lang w:val="sr-Cyrl-RS"/>
        </w:rPr>
        <w:t xml:space="preserve"> стање</w:t>
      </w:r>
      <w:r w:rsidR="00780F3A">
        <w:rPr>
          <w:color w:val="000000"/>
          <w:lang w:val="sr-Cyrl-RS"/>
        </w:rPr>
        <w:t>.</w:t>
      </w:r>
    </w:p>
    <w:p w:rsidR="009C18F8" w:rsidRPr="009C18F8" w:rsidRDefault="009C18F8" w:rsidP="0042799A">
      <w:pPr>
        <w:spacing w:before="120" w:after="0"/>
        <w:rPr>
          <w:rFonts w:cs="Times New Roman"/>
          <w:color w:val="000000"/>
          <w:szCs w:val="24"/>
          <w:lang w:val="sr-Cyrl-RS"/>
        </w:rPr>
      </w:pPr>
      <w:r w:rsidRPr="009C18F8">
        <w:rPr>
          <w:rFonts w:cs="Times New Roman"/>
          <w:color w:val="000000"/>
          <w:szCs w:val="24"/>
          <w:lang w:val="sr-Cyrl-RS"/>
        </w:rPr>
        <w:t>Р</w:t>
      </w:r>
      <w:r w:rsidR="007D79FB" w:rsidRPr="009C18F8">
        <w:rPr>
          <w:rFonts w:cs="Times New Roman"/>
          <w:color w:val="000000"/>
          <w:szCs w:val="24"/>
          <w:lang w:val="sr-Cyrl-RS"/>
        </w:rPr>
        <w:t xml:space="preserve">адови </w:t>
      </w:r>
      <w:r w:rsidRPr="009C18F8">
        <w:rPr>
          <w:rFonts w:cs="Times New Roman"/>
          <w:color w:val="000000"/>
          <w:szCs w:val="24"/>
          <w:lang w:val="sr-Cyrl-RS"/>
        </w:rPr>
        <w:t xml:space="preserve">на обнови горњег строја </w:t>
      </w:r>
      <w:r w:rsidR="007D79FB" w:rsidRPr="009C18F8">
        <w:rPr>
          <w:rFonts w:cs="Times New Roman"/>
          <w:color w:val="000000"/>
          <w:szCs w:val="24"/>
          <w:lang w:val="sr-Cyrl-RS"/>
        </w:rPr>
        <w:t>обухватају</w:t>
      </w:r>
      <w:r w:rsidRPr="009C18F8">
        <w:rPr>
          <w:rFonts w:cs="Times New Roman"/>
          <w:color w:val="000000"/>
          <w:szCs w:val="24"/>
          <w:lang w:val="sr-Cyrl-RS"/>
        </w:rPr>
        <w:t>:</w:t>
      </w:r>
      <w:r w:rsidR="007D79FB" w:rsidRPr="009C18F8">
        <w:rPr>
          <w:rFonts w:cs="Times New Roman"/>
          <w:color w:val="000000"/>
          <w:szCs w:val="24"/>
          <w:lang w:val="sr-Cyrl-RS"/>
        </w:rPr>
        <w:t xml:space="preserve"> </w:t>
      </w:r>
    </w:p>
    <w:p w:rsidR="009C18F8" w:rsidRDefault="009C18F8" w:rsidP="00F84E57">
      <w:pPr>
        <w:pStyle w:val="ListParagraph"/>
        <w:numPr>
          <w:ilvl w:val="0"/>
          <w:numId w:val="54"/>
        </w:numPr>
        <w:spacing w:after="0"/>
        <w:ind w:left="1077" w:hanging="357"/>
        <w:rPr>
          <w:color w:val="000000"/>
          <w:lang w:val="sr-Cyrl-RS"/>
        </w:rPr>
      </w:pPr>
      <w:r w:rsidRPr="009C18F8">
        <w:rPr>
          <w:color w:val="000000"/>
          <w:lang w:val="sr-Cyrl-RS"/>
        </w:rPr>
        <w:t xml:space="preserve">појединачна замена дотрајалих и оштећених шина, прагова, </w:t>
      </w:r>
      <w:r w:rsidR="001F3F9D">
        <w:rPr>
          <w:color w:val="000000"/>
          <w:lang w:val="sr-Cyrl-RS"/>
        </w:rPr>
        <w:t>система шинског причвршћења</w:t>
      </w:r>
      <w:r>
        <w:rPr>
          <w:color w:val="000000"/>
          <w:lang w:val="sr-Cyrl-RS"/>
        </w:rPr>
        <w:t>, скретница</w:t>
      </w:r>
      <w:r w:rsidR="001F3F9D">
        <w:rPr>
          <w:color w:val="000000"/>
          <w:lang w:val="sr-Cyrl-RS"/>
        </w:rPr>
        <w:t xml:space="preserve"> и </w:t>
      </w:r>
      <w:r w:rsidRPr="009C18F8">
        <w:rPr>
          <w:color w:val="000000"/>
          <w:lang w:val="sr-Cyrl-RS"/>
        </w:rPr>
        <w:t>скретничких делова</w:t>
      </w:r>
      <w:r>
        <w:rPr>
          <w:color w:val="000000"/>
          <w:lang w:val="sr-Cyrl-RS"/>
        </w:rPr>
        <w:t>,</w:t>
      </w:r>
    </w:p>
    <w:p w:rsidR="001F3F9D" w:rsidRPr="001F3F9D" w:rsidRDefault="001F3F9D" w:rsidP="00F84E57">
      <w:pPr>
        <w:pStyle w:val="ListParagraph"/>
        <w:numPr>
          <w:ilvl w:val="0"/>
          <w:numId w:val="54"/>
        </w:numPr>
        <w:spacing w:after="0"/>
        <w:ind w:left="1077" w:hanging="357"/>
        <w:rPr>
          <w:color w:val="000000"/>
          <w:lang w:val="sr-Cyrl-RS"/>
        </w:rPr>
      </w:pPr>
      <w:r w:rsidRPr="009C18F8">
        <w:rPr>
          <w:rStyle w:val="FontStyle12"/>
          <w:b w:val="0"/>
          <w:bCs/>
          <w:sz w:val="24"/>
          <w:szCs w:val="24"/>
          <w:lang w:val="ru-RU"/>
        </w:rPr>
        <w:t>допуна недостајућ</w:t>
      </w:r>
      <w:r>
        <w:rPr>
          <w:rStyle w:val="FontStyle12"/>
          <w:b w:val="0"/>
          <w:bCs/>
          <w:sz w:val="24"/>
          <w:szCs w:val="24"/>
          <w:lang w:val="ru-RU"/>
        </w:rPr>
        <w:t>их делова система</w:t>
      </w:r>
      <w:r w:rsidRPr="009C18F8">
        <w:rPr>
          <w:rStyle w:val="FontStyle12"/>
          <w:b w:val="0"/>
          <w:bCs/>
          <w:sz w:val="24"/>
          <w:szCs w:val="24"/>
          <w:lang w:val="ru-RU"/>
        </w:rPr>
        <w:t xml:space="preserve"> </w:t>
      </w:r>
      <w:r>
        <w:rPr>
          <w:rStyle w:val="FontStyle12"/>
          <w:b w:val="0"/>
          <w:bCs/>
          <w:sz w:val="24"/>
          <w:szCs w:val="24"/>
          <w:lang w:val="ru-RU"/>
        </w:rPr>
        <w:t>шинског причвршћења,</w:t>
      </w:r>
    </w:p>
    <w:p w:rsidR="009C18F8" w:rsidRPr="009C18F8" w:rsidRDefault="009C18F8" w:rsidP="00F84E57">
      <w:pPr>
        <w:pStyle w:val="ListParagraph"/>
        <w:numPr>
          <w:ilvl w:val="0"/>
          <w:numId w:val="54"/>
        </w:numPr>
        <w:spacing w:after="0"/>
        <w:ind w:left="1077" w:hanging="357"/>
        <w:rPr>
          <w:rStyle w:val="FontStyle12"/>
          <w:b w:val="0"/>
          <w:color w:val="000000"/>
          <w:sz w:val="24"/>
          <w:lang w:val="sr-Cyrl-RS"/>
        </w:rPr>
      </w:pPr>
      <w:r w:rsidRPr="009C18F8">
        <w:rPr>
          <w:rStyle w:val="FontStyle12"/>
          <w:b w:val="0"/>
          <w:bCs/>
          <w:sz w:val="24"/>
          <w:szCs w:val="24"/>
          <w:lang w:val="ru-RU"/>
        </w:rPr>
        <w:t>наваривање и заваривање појединих шина у колосеку и делова уграђених скретница</w:t>
      </w:r>
      <w:r>
        <w:rPr>
          <w:rStyle w:val="FontStyle12"/>
          <w:b w:val="0"/>
          <w:bCs/>
          <w:sz w:val="24"/>
          <w:szCs w:val="24"/>
          <w:lang w:val="ru-RU"/>
        </w:rPr>
        <w:t>,</w:t>
      </w:r>
    </w:p>
    <w:p w:rsidR="009C18F8" w:rsidRPr="001F3F9D" w:rsidRDefault="009C18F8" w:rsidP="00F84E57">
      <w:pPr>
        <w:pStyle w:val="ListParagraph"/>
        <w:numPr>
          <w:ilvl w:val="0"/>
          <w:numId w:val="54"/>
        </w:numPr>
        <w:spacing w:after="0"/>
        <w:ind w:left="1077" w:hanging="357"/>
        <w:rPr>
          <w:rStyle w:val="FontStyle12"/>
          <w:b w:val="0"/>
          <w:color w:val="000000"/>
          <w:sz w:val="24"/>
          <w:szCs w:val="24"/>
          <w:lang w:val="sr-Cyrl-RS"/>
        </w:rPr>
      </w:pPr>
      <w:r w:rsidRPr="009C18F8">
        <w:rPr>
          <w:rStyle w:val="FontStyle12"/>
          <w:b w:val="0"/>
          <w:bCs/>
          <w:sz w:val="24"/>
          <w:szCs w:val="24"/>
          <w:lang w:val="ru-RU"/>
        </w:rPr>
        <w:t xml:space="preserve">обрада возних површина уграђених шина </w:t>
      </w:r>
      <w:r w:rsidR="00F67E84">
        <w:rPr>
          <w:rStyle w:val="FontStyle12"/>
          <w:b w:val="0"/>
          <w:bCs/>
          <w:sz w:val="24"/>
          <w:szCs w:val="24"/>
          <w:lang w:val="ru-RU"/>
        </w:rPr>
        <w:t xml:space="preserve">брушењем на дужим деоницама </w:t>
      </w:r>
      <w:r w:rsidRPr="009C18F8">
        <w:rPr>
          <w:rStyle w:val="FontStyle12"/>
          <w:b w:val="0"/>
          <w:bCs/>
          <w:sz w:val="24"/>
          <w:szCs w:val="24"/>
          <w:lang w:val="ru-RU"/>
        </w:rPr>
        <w:t>и делов</w:t>
      </w:r>
      <w:r w:rsidR="00F67E84">
        <w:rPr>
          <w:rStyle w:val="FontStyle12"/>
          <w:b w:val="0"/>
          <w:bCs/>
          <w:sz w:val="24"/>
          <w:szCs w:val="24"/>
          <w:lang w:val="ru-RU"/>
        </w:rPr>
        <w:t>има</w:t>
      </w:r>
      <w:r w:rsidRPr="009C18F8">
        <w:rPr>
          <w:rStyle w:val="FontStyle12"/>
          <w:b w:val="0"/>
          <w:bCs/>
          <w:sz w:val="24"/>
          <w:szCs w:val="24"/>
          <w:lang w:val="ru-RU"/>
        </w:rPr>
        <w:t xml:space="preserve"> уграђених скретница</w:t>
      </w:r>
      <w:r w:rsidR="00F67E84">
        <w:rPr>
          <w:rStyle w:val="FontStyle12"/>
          <w:b w:val="0"/>
          <w:bCs/>
          <w:sz w:val="24"/>
          <w:szCs w:val="24"/>
          <w:lang w:val="ru-RU"/>
        </w:rPr>
        <w:t xml:space="preserve"> и укрштаја, </w:t>
      </w:r>
    </w:p>
    <w:p w:rsidR="001F3F9D" w:rsidRPr="001F3F9D" w:rsidRDefault="001F3F9D" w:rsidP="00F84E57">
      <w:pPr>
        <w:pStyle w:val="ListParagraph"/>
        <w:numPr>
          <w:ilvl w:val="0"/>
          <w:numId w:val="54"/>
        </w:numPr>
        <w:spacing w:after="0"/>
        <w:ind w:left="1077" w:hanging="357"/>
        <w:rPr>
          <w:rStyle w:val="FontStyle12"/>
          <w:b w:val="0"/>
          <w:color w:val="000000"/>
          <w:sz w:val="24"/>
          <w:lang w:val="sr-Cyrl-RS"/>
        </w:rPr>
      </w:pPr>
      <w:r>
        <w:rPr>
          <w:rStyle w:val="FontStyle12"/>
          <w:b w:val="0"/>
          <w:bCs/>
          <w:sz w:val="24"/>
          <w:szCs w:val="24"/>
          <w:lang w:val="ru-RU"/>
        </w:rPr>
        <w:t>допуна засторне призме,</w:t>
      </w:r>
    </w:p>
    <w:p w:rsidR="001F3F9D" w:rsidRPr="009C18F8" w:rsidRDefault="001F3F9D" w:rsidP="00F84E57">
      <w:pPr>
        <w:pStyle w:val="ListParagraph"/>
        <w:numPr>
          <w:ilvl w:val="0"/>
          <w:numId w:val="54"/>
        </w:numPr>
        <w:spacing w:after="0"/>
        <w:ind w:left="1077" w:hanging="357"/>
        <w:rPr>
          <w:color w:val="000000"/>
          <w:lang w:val="sr-Cyrl-RS"/>
        </w:rPr>
      </w:pPr>
      <w:r w:rsidRPr="009C18F8">
        <w:rPr>
          <w:color w:val="000000"/>
          <w:lang w:val="sr-Cyrl-RS"/>
        </w:rPr>
        <w:t>местимично решетање засторне призме,</w:t>
      </w:r>
      <w:r>
        <w:rPr>
          <w:color w:val="000000"/>
          <w:lang w:val="sr-Cyrl-RS"/>
        </w:rPr>
        <w:t xml:space="preserve"> и</w:t>
      </w:r>
    </w:p>
    <w:p w:rsidR="00F67E84" w:rsidRPr="00F67E84" w:rsidRDefault="00F67E84" w:rsidP="00F84E57">
      <w:pPr>
        <w:pStyle w:val="ListParagraph"/>
        <w:numPr>
          <w:ilvl w:val="0"/>
          <w:numId w:val="54"/>
        </w:numPr>
        <w:spacing w:after="0"/>
        <w:ind w:left="1077" w:hanging="357"/>
        <w:rPr>
          <w:rStyle w:val="FontStyle12"/>
          <w:b w:val="0"/>
          <w:color w:val="000000"/>
          <w:sz w:val="24"/>
          <w:szCs w:val="24"/>
          <w:lang w:val="sr-Cyrl-RS"/>
        </w:rPr>
      </w:pPr>
      <w:r w:rsidRPr="00F67E84">
        <w:rPr>
          <w:rStyle w:val="FontStyle12"/>
          <w:b w:val="0"/>
          <w:bCs/>
          <w:sz w:val="24"/>
          <w:szCs w:val="24"/>
          <w:lang w:val="ru-RU"/>
        </w:rPr>
        <w:t xml:space="preserve">комплетно </w:t>
      </w:r>
      <w:r w:rsidR="00780F3A">
        <w:rPr>
          <w:rStyle w:val="FontStyle12"/>
          <w:b w:val="0"/>
          <w:bCs/>
          <w:sz w:val="24"/>
          <w:szCs w:val="24"/>
          <w:lang w:val="ru-RU"/>
        </w:rPr>
        <w:t>регулисање</w:t>
      </w:r>
      <w:r w:rsidRPr="00F67E84">
        <w:rPr>
          <w:rStyle w:val="FontStyle12"/>
          <w:b w:val="0"/>
          <w:bCs/>
          <w:sz w:val="24"/>
          <w:szCs w:val="24"/>
          <w:lang w:val="ru-RU"/>
        </w:rPr>
        <w:t xml:space="preserve"> колосека по ширини, висини и смеру.</w:t>
      </w:r>
    </w:p>
    <w:p w:rsidR="0042799A" w:rsidRPr="0042799A" w:rsidRDefault="0042799A" w:rsidP="0042799A">
      <w:pPr>
        <w:spacing w:before="120" w:after="0"/>
        <w:rPr>
          <w:color w:val="000000"/>
          <w:lang w:val="sr-Cyrl-RS"/>
        </w:rPr>
      </w:pPr>
    </w:p>
    <w:p w:rsidR="00780F3A" w:rsidRPr="00E579C1" w:rsidRDefault="00780F3A" w:rsidP="00780F3A">
      <w:pPr>
        <w:pStyle w:val="Heading2"/>
        <w:rPr>
          <w:rFonts w:cs="Times New Roman"/>
          <w:szCs w:val="24"/>
          <w:lang w:val="sr-Cyrl-RS"/>
        </w:rPr>
      </w:pPr>
      <w:r>
        <w:rPr>
          <w:rFonts w:cs="Times New Roman"/>
          <w:szCs w:val="24"/>
          <w:lang w:val="sr-Cyrl-RS"/>
        </w:rPr>
        <w:t xml:space="preserve">Замена </w:t>
      </w:r>
      <w:r w:rsidR="00440022">
        <w:rPr>
          <w:rFonts w:cs="Times New Roman"/>
          <w:szCs w:val="24"/>
          <w:lang w:val="sr-Cyrl-RS"/>
        </w:rPr>
        <w:t xml:space="preserve">горњег строја </w:t>
      </w:r>
      <w:r>
        <w:rPr>
          <w:rFonts w:cs="Times New Roman"/>
          <w:szCs w:val="24"/>
          <w:lang w:val="sr-Cyrl-RS"/>
        </w:rPr>
        <w:t>у оквиру одржавања</w:t>
      </w:r>
    </w:p>
    <w:p w:rsidR="00780F3A" w:rsidRPr="00E579C1" w:rsidRDefault="00B52EB4" w:rsidP="00780F3A">
      <w:pPr>
        <w:pStyle w:val="Heading3"/>
        <w:rPr>
          <w:rFonts w:cs="Times New Roman"/>
          <w:szCs w:val="24"/>
          <w:lang w:val="sr-Cyrl-RS"/>
        </w:rPr>
      </w:pPr>
      <w:r>
        <w:rPr>
          <w:rFonts w:cs="Times New Roman"/>
          <w:szCs w:val="24"/>
          <w:lang w:val="sr-Cyrl-RS"/>
        </w:rPr>
        <w:t>Члан 39</w:t>
      </w:r>
      <w:r w:rsidR="00780F3A" w:rsidRPr="00E579C1">
        <w:rPr>
          <w:rFonts w:cs="Times New Roman"/>
          <w:szCs w:val="24"/>
          <w:lang w:val="sr-Cyrl-RS"/>
        </w:rPr>
        <w:t>.</w:t>
      </w:r>
    </w:p>
    <w:p w:rsidR="00D55CCF" w:rsidRDefault="00103E36" w:rsidP="00103E36">
      <w:pPr>
        <w:spacing w:before="120" w:after="0"/>
        <w:rPr>
          <w:color w:val="000000"/>
          <w:lang w:val="sr-Cyrl-RS"/>
        </w:rPr>
      </w:pPr>
      <w:r w:rsidRPr="00D76C07">
        <w:rPr>
          <w:color w:val="000000"/>
          <w:lang w:val="sr-Cyrl-RS"/>
        </w:rPr>
        <w:t xml:space="preserve">Замена </w:t>
      </w:r>
      <w:r w:rsidR="00440022" w:rsidRPr="00D76C07">
        <w:rPr>
          <w:color w:val="000000"/>
          <w:lang w:val="sr-Cyrl-RS"/>
        </w:rPr>
        <w:t>горњег строја</w:t>
      </w:r>
      <w:r w:rsidR="00440022" w:rsidRPr="00103E36">
        <w:rPr>
          <w:color w:val="000000"/>
          <w:lang w:val="sr-Cyrl-RS"/>
        </w:rPr>
        <w:t xml:space="preserve"> </w:t>
      </w:r>
      <w:r w:rsidRPr="00D76C07">
        <w:rPr>
          <w:color w:val="000000"/>
          <w:lang w:val="sr-Cyrl-RS"/>
        </w:rPr>
        <w:t xml:space="preserve">у оквиру одржавања </w:t>
      </w:r>
      <w:r w:rsidRPr="00103E36">
        <w:rPr>
          <w:color w:val="000000"/>
          <w:lang w:val="sr-Cyrl-RS"/>
        </w:rPr>
        <w:t>изводи</w:t>
      </w:r>
      <w:r w:rsidR="00D55CCF" w:rsidRPr="00103E36">
        <w:rPr>
          <w:color w:val="000000"/>
          <w:lang w:val="sr-Cyrl-RS"/>
        </w:rPr>
        <w:t xml:space="preserve"> се када</w:t>
      </w:r>
      <w:r w:rsidRPr="00103E36">
        <w:rPr>
          <w:color w:val="000000"/>
          <w:lang w:val="sr-Cyrl-RS"/>
        </w:rPr>
        <w:t xml:space="preserve"> се,</w:t>
      </w:r>
      <w:r w:rsidR="00D55CCF" w:rsidRPr="00103E36">
        <w:rPr>
          <w:color w:val="000000"/>
          <w:lang w:val="sr-Cyrl-RS"/>
        </w:rPr>
        <w:t xml:space="preserve"> </w:t>
      </w:r>
      <w:r w:rsidRPr="00103E36">
        <w:rPr>
          <w:color w:val="000000"/>
          <w:lang w:val="sr-Cyrl-RS"/>
        </w:rPr>
        <w:t>услед</w:t>
      </w:r>
      <w:r w:rsidR="00D55CCF" w:rsidRPr="00103E36">
        <w:rPr>
          <w:color w:val="000000"/>
          <w:lang w:val="sr-Cyrl-RS"/>
        </w:rPr>
        <w:t xml:space="preserve"> дотрајалост</w:t>
      </w:r>
      <w:r w:rsidRPr="00103E36">
        <w:rPr>
          <w:color w:val="000000"/>
          <w:lang w:val="sr-Cyrl-RS"/>
        </w:rPr>
        <w:t>и</w:t>
      </w:r>
      <w:r w:rsidR="00D55CCF" w:rsidRPr="00103E36">
        <w:rPr>
          <w:color w:val="000000"/>
          <w:lang w:val="sr-Cyrl-RS"/>
        </w:rPr>
        <w:t xml:space="preserve"> </w:t>
      </w:r>
      <w:r w:rsidR="001F3F9D">
        <w:rPr>
          <w:color w:val="000000"/>
          <w:lang w:val="sr-Cyrl-RS"/>
        </w:rPr>
        <w:t xml:space="preserve">елемената горњег строја </w:t>
      </w:r>
      <w:r w:rsidR="00D55CCF" w:rsidRPr="00103E36">
        <w:rPr>
          <w:color w:val="000000"/>
          <w:lang w:val="sr-Cyrl-RS"/>
        </w:rPr>
        <w:t>и</w:t>
      </w:r>
      <w:r w:rsidR="001F3F9D">
        <w:rPr>
          <w:color w:val="000000"/>
          <w:lang w:val="sr-Cyrl-RS"/>
        </w:rPr>
        <w:t>ли</w:t>
      </w:r>
      <w:r w:rsidR="00D55CCF" w:rsidRPr="00103E36">
        <w:rPr>
          <w:color w:val="000000"/>
          <w:lang w:val="sr-Cyrl-RS"/>
        </w:rPr>
        <w:t xml:space="preserve"> деформациј</w:t>
      </w:r>
      <w:r w:rsidRPr="00103E36">
        <w:rPr>
          <w:color w:val="000000"/>
          <w:lang w:val="sr-Cyrl-RS"/>
        </w:rPr>
        <w:t>а</w:t>
      </w:r>
      <w:r w:rsidR="00D55CCF" w:rsidRPr="00103E36">
        <w:rPr>
          <w:color w:val="000000"/>
          <w:lang w:val="sr-Cyrl-RS"/>
        </w:rPr>
        <w:t xml:space="preserve"> колосека</w:t>
      </w:r>
      <w:r w:rsidR="001701B3">
        <w:rPr>
          <w:color w:val="000000"/>
          <w:lang w:val="sr-Cyrl-RS"/>
        </w:rPr>
        <w:t xml:space="preserve"> на одређеној деоници</w:t>
      </w:r>
      <w:r w:rsidRPr="00103E36">
        <w:rPr>
          <w:color w:val="000000"/>
          <w:lang w:val="sr-Cyrl-RS"/>
        </w:rPr>
        <w:t>,</w:t>
      </w:r>
      <w:r w:rsidR="00D55CCF" w:rsidRPr="00103E36">
        <w:rPr>
          <w:color w:val="000000"/>
          <w:lang w:val="sr-Cyrl-RS"/>
        </w:rPr>
        <w:t xml:space="preserve"> </w:t>
      </w:r>
      <w:r w:rsidRPr="00103E36">
        <w:rPr>
          <w:color w:val="000000"/>
          <w:lang w:val="sr-Cyrl-RS"/>
        </w:rPr>
        <w:t>није рационално нити економски оправдано извођење обнове или текућег одржавања</w:t>
      </w:r>
      <w:r w:rsidR="00D55CCF" w:rsidRPr="00103E36">
        <w:rPr>
          <w:color w:val="000000"/>
          <w:lang w:val="sr-Cyrl-RS"/>
        </w:rPr>
        <w:t>.</w:t>
      </w:r>
    </w:p>
    <w:p w:rsidR="001701B3" w:rsidRDefault="00103E36" w:rsidP="001701B3">
      <w:pPr>
        <w:spacing w:before="120" w:after="0"/>
        <w:rPr>
          <w:color w:val="000000"/>
          <w:lang w:val="sr-Cyrl-RS"/>
        </w:rPr>
      </w:pPr>
      <w:r>
        <w:rPr>
          <w:color w:val="000000"/>
          <w:lang w:val="sr-Cyrl-RS"/>
        </w:rPr>
        <w:t xml:space="preserve">Замена </w:t>
      </w:r>
      <w:r w:rsidR="001F3F9D">
        <w:rPr>
          <w:color w:val="000000"/>
          <w:lang w:val="sr-Cyrl-RS"/>
        </w:rPr>
        <w:t xml:space="preserve">горњег строја </w:t>
      </w:r>
      <w:r>
        <w:rPr>
          <w:color w:val="000000"/>
          <w:lang w:val="sr-Cyrl-RS"/>
        </w:rPr>
        <w:t xml:space="preserve">у оквиру одржавања подразумева потпуну замену горњег строја новим или коришћеним </w:t>
      </w:r>
      <w:r w:rsidR="00486EBF">
        <w:rPr>
          <w:color w:val="000000"/>
          <w:lang w:val="sr-Cyrl-RS"/>
        </w:rPr>
        <w:t>елементима</w:t>
      </w:r>
      <w:r w:rsidR="00440022">
        <w:rPr>
          <w:color w:val="000000"/>
          <w:lang w:val="sr-Cyrl-RS"/>
        </w:rPr>
        <w:t xml:space="preserve"> </w:t>
      </w:r>
      <w:r w:rsidR="001F3F9D">
        <w:rPr>
          <w:color w:val="000000"/>
          <w:lang w:val="sr-Cyrl-RS"/>
        </w:rPr>
        <w:t xml:space="preserve">горњег строја </w:t>
      </w:r>
      <w:r w:rsidR="00440022">
        <w:rPr>
          <w:color w:val="000000"/>
          <w:lang w:val="sr-Cyrl-RS"/>
        </w:rPr>
        <w:t>уз уређење геометрије трасе</w:t>
      </w:r>
      <w:r w:rsidR="001701B3">
        <w:rPr>
          <w:color w:val="000000"/>
          <w:lang w:val="sr-Cyrl-RS"/>
        </w:rPr>
        <w:t>.</w:t>
      </w:r>
    </w:p>
    <w:p w:rsidR="0036431F" w:rsidRDefault="0036431F" w:rsidP="00486EBF">
      <w:pPr>
        <w:spacing w:before="120" w:after="0"/>
        <w:rPr>
          <w:rStyle w:val="FontStyle12"/>
          <w:b w:val="0"/>
          <w:bCs/>
          <w:sz w:val="24"/>
          <w:lang w:val="ru-RU"/>
        </w:rPr>
      </w:pPr>
    </w:p>
    <w:p w:rsidR="00B44CF9" w:rsidRPr="00E579C1" w:rsidRDefault="00B44CF9" w:rsidP="00B44CF9">
      <w:pPr>
        <w:pStyle w:val="Heading2"/>
        <w:rPr>
          <w:rFonts w:cs="Times New Roman"/>
          <w:szCs w:val="24"/>
          <w:lang w:val="sr-Cyrl-RS"/>
        </w:rPr>
      </w:pPr>
      <w:r>
        <w:rPr>
          <w:rFonts w:cs="Times New Roman"/>
          <w:szCs w:val="24"/>
          <w:lang w:val="sr-Cyrl-RS"/>
        </w:rPr>
        <w:t xml:space="preserve">Обнова </w:t>
      </w:r>
      <w:r w:rsidR="0019635F">
        <w:rPr>
          <w:rFonts w:cs="Times New Roman"/>
          <w:szCs w:val="24"/>
          <w:lang w:val="sr-Cyrl-RS"/>
        </w:rPr>
        <w:t>доњег строја</w:t>
      </w:r>
    </w:p>
    <w:p w:rsidR="00B44CF9" w:rsidRPr="00E579C1" w:rsidRDefault="00B52EB4" w:rsidP="00B44CF9">
      <w:pPr>
        <w:pStyle w:val="Heading3"/>
        <w:rPr>
          <w:rFonts w:cs="Times New Roman"/>
          <w:szCs w:val="24"/>
          <w:lang w:val="sr-Cyrl-RS"/>
        </w:rPr>
      </w:pPr>
      <w:r>
        <w:rPr>
          <w:rFonts w:cs="Times New Roman"/>
          <w:szCs w:val="24"/>
          <w:lang w:val="sr-Cyrl-RS"/>
        </w:rPr>
        <w:t>Члан 40</w:t>
      </w:r>
      <w:r w:rsidR="00B44CF9" w:rsidRPr="00E579C1">
        <w:rPr>
          <w:rFonts w:cs="Times New Roman"/>
          <w:szCs w:val="24"/>
          <w:lang w:val="sr-Cyrl-RS"/>
        </w:rPr>
        <w:t>.</w:t>
      </w:r>
    </w:p>
    <w:p w:rsidR="00B44CF9" w:rsidRDefault="001701B3" w:rsidP="00486EBF">
      <w:pPr>
        <w:spacing w:before="120" w:after="0"/>
        <w:rPr>
          <w:rStyle w:val="FontStyle12"/>
          <w:b w:val="0"/>
          <w:bCs/>
          <w:sz w:val="24"/>
          <w:lang w:val="ru-RU"/>
        </w:rPr>
      </w:pPr>
      <w:r>
        <w:rPr>
          <w:rStyle w:val="FontStyle12"/>
          <w:b w:val="0"/>
          <w:bCs/>
          <w:sz w:val="24"/>
          <w:lang w:val="ru-RU"/>
        </w:rPr>
        <w:t xml:space="preserve">При замени </w:t>
      </w:r>
      <w:r w:rsidR="001F3F9D">
        <w:rPr>
          <w:rStyle w:val="FontStyle12"/>
          <w:b w:val="0"/>
          <w:bCs/>
          <w:sz w:val="24"/>
          <w:lang w:val="ru-RU"/>
        </w:rPr>
        <w:t xml:space="preserve">горњег строја </w:t>
      </w:r>
      <w:r>
        <w:rPr>
          <w:rStyle w:val="FontStyle12"/>
          <w:b w:val="0"/>
          <w:bCs/>
          <w:sz w:val="24"/>
          <w:lang w:val="ru-RU"/>
        </w:rPr>
        <w:t xml:space="preserve">у оквиру одржавања </w:t>
      </w:r>
      <w:r w:rsidR="00486EBF">
        <w:rPr>
          <w:rStyle w:val="FontStyle12"/>
          <w:b w:val="0"/>
          <w:bCs/>
          <w:sz w:val="24"/>
          <w:lang w:val="ru-RU"/>
        </w:rPr>
        <w:t>обављају се неопходна геолошка и геотехничка испитивања доњег строја</w:t>
      </w:r>
      <w:r w:rsidR="00B44CF9">
        <w:rPr>
          <w:rStyle w:val="FontStyle12"/>
          <w:b w:val="0"/>
          <w:bCs/>
          <w:sz w:val="24"/>
          <w:lang w:val="ru-RU"/>
        </w:rPr>
        <w:t>.</w:t>
      </w:r>
    </w:p>
    <w:p w:rsidR="00B44CF9" w:rsidRDefault="00B44CF9" w:rsidP="00B44CF9">
      <w:pPr>
        <w:spacing w:before="120" w:after="0"/>
        <w:rPr>
          <w:rStyle w:val="FontStyle12"/>
          <w:b w:val="0"/>
          <w:bCs/>
          <w:sz w:val="24"/>
          <w:lang w:val="ru-RU"/>
        </w:rPr>
      </w:pPr>
      <w:r>
        <w:rPr>
          <w:rStyle w:val="FontStyle12"/>
          <w:b w:val="0"/>
          <w:bCs/>
          <w:sz w:val="24"/>
          <w:lang w:val="ru-RU"/>
        </w:rPr>
        <w:t>У</w:t>
      </w:r>
      <w:r w:rsidR="00486EBF">
        <w:rPr>
          <w:rStyle w:val="FontStyle12"/>
          <w:b w:val="0"/>
          <w:bCs/>
          <w:sz w:val="24"/>
          <w:lang w:val="ru-RU"/>
        </w:rPr>
        <w:t xml:space="preserve"> складу са </w:t>
      </w:r>
      <w:r>
        <w:rPr>
          <w:rStyle w:val="FontStyle12"/>
          <w:b w:val="0"/>
          <w:bCs/>
          <w:sz w:val="24"/>
          <w:lang w:val="ru-RU"/>
        </w:rPr>
        <w:t>резултатима испитавања, изводе</w:t>
      </w:r>
      <w:r w:rsidR="00486EBF">
        <w:rPr>
          <w:rStyle w:val="FontStyle12"/>
          <w:b w:val="0"/>
          <w:bCs/>
          <w:sz w:val="24"/>
          <w:lang w:val="ru-RU"/>
        </w:rPr>
        <w:t xml:space="preserve"> се</w:t>
      </w:r>
      <w:r>
        <w:rPr>
          <w:rStyle w:val="FontStyle12"/>
          <w:b w:val="0"/>
          <w:bCs/>
          <w:sz w:val="24"/>
          <w:lang w:val="ru-RU"/>
        </w:rPr>
        <w:t>:</w:t>
      </w:r>
    </w:p>
    <w:p w:rsidR="00B44CF9" w:rsidRPr="00B44CF9" w:rsidRDefault="001701B3" w:rsidP="00F84E57">
      <w:pPr>
        <w:pStyle w:val="ListParagraph"/>
        <w:numPr>
          <w:ilvl w:val="0"/>
          <w:numId w:val="67"/>
        </w:numPr>
        <w:spacing w:after="0"/>
        <w:ind w:left="993" w:hanging="284"/>
        <w:rPr>
          <w:rStyle w:val="FontStyle12"/>
          <w:b w:val="0"/>
          <w:bCs/>
          <w:sz w:val="24"/>
          <w:lang w:val="ru-RU"/>
        </w:rPr>
      </w:pPr>
      <w:r w:rsidRPr="00B44CF9">
        <w:rPr>
          <w:rStyle w:val="FontStyle12"/>
          <w:b w:val="0"/>
          <w:bCs/>
          <w:sz w:val="24"/>
          <w:lang w:val="ru-RU"/>
        </w:rPr>
        <w:t xml:space="preserve">тампонски слој, </w:t>
      </w:r>
    </w:p>
    <w:p w:rsidR="00B44CF9" w:rsidRPr="00B44CF9" w:rsidRDefault="001701B3" w:rsidP="00F84E57">
      <w:pPr>
        <w:pStyle w:val="ListParagraph"/>
        <w:numPr>
          <w:ilvl w:val="0"/>
          <w:numId w:val="67"/>
        </w:numPr>
        <w:spacing w:after="0"/>
        <w:ind w:left="993" w:hanging="284"/>
        <w:rPr>
          <w:rStyle w:val="FontStyle12"/>
          <w:b w:val="0"/>
          <w:bCs/>
          <w:sz w:val="24"/>
          <w:lang w:val="ru-RU"/>
        </w:rPr>
      </w:pPr>
      <w:r w:rsidRPr="00B44CF9">
        <w:rPr>
          <w:rStyle w:val="FontStyle12"/>
          <w:b w:val="0"/>
          <w:bCs/>
          <w:sz w:val="24"/>
          <w:lang w:val="ru-RU"/>
        </w:rPr>
        <w:t>заштитни слој</w:t>
      </w:r>
      <w:r w:rsidR="00B44CF9" w:rsidRPr="00B44CF9">
        <w:rPr>
          <w:rStyle w:val="FontStyle12"/>
          <w:b w:val="0"/>
          <w:bCs/>
          <w:sz w:val="24"/>
          <w:lang w:val="ru-RU"/>
        </w:rPr>
        <w:t>,</w:t>
      </w:r>
      <w:r w:rsidRPr="00B44CF9">
        <w:rPr>
          <w:rStyle w:val="FontStyle12"/>
          <w:b w:val="0"/>
          <w:bCs/>
          <w:sz w:val="24"/>
          <w:lang w:val="ru-RU"/>
        </w:rPr>
        <w:t xml:space="preserve"> и</w:t>
      </w:r>
      <w:r w:rsidR="00486EBF" w:rsidRPr="00B44CF9">
        <w:rPr>
          <w:rStyle w:val="FontStyle12"/>
          <w:b w:val="0"/>
          <w:bCs/>
          <w:sz w:val="24"/>
          <w:lang w:val="ru-RU"/>
        </w:rPr>
        <w:t>ли</w:t>
      </w:r>
      <w:r w:rsidRPr="00B44CF9">
        <w:rPr>
          <w:rStyle w:val="FontStyle12"/>
          <w:b w:val="0"/>
          <w:bCs/>
          <w:sz w:val="24"/>
          <w:lang w:val="ru-RU"/>
        </w:rPr>
        <w:t xml:space="preserve"> </w:t>
      </w:r>
    </w:p>
    <w:p w:rsidR="00DA46BC" w:rsidRDefault="001701B3" w:rsidP="00F84E57">
      <w:pPr>
        <w:pStyle w:val="ListParagraph"/>
        <w:numPr>
          <w:ilvl w:val="0"/>
          <w:numId w:val="67"/>
        </w:numPr>
        <w:spacing w:after="0"/>
        <w:ind w:left="993" w:hanging="284"/>
        <w:rPr>
          <w:rStyle w:val="FontStyle12"/>
          <w:b w:val="0"/>
          <w:bCs/>
          <w:sz w:val="24"/>
          <w:lang w:val="ru-RU"/>
        </w:rPr>
      </w:pPr>
      <w:r w:rsidRPr="00B44CF9">
        <w:rPr>
          <w:rStyle w:val="FontStyle12"/>
          <w:b w:val="0"/>
          <w:bCs/>
          <w:sz w:val="24"/>
          <w:lang w:val="ru-RU"/>
        </w:rPr>
        <w:t>обнова доњег строја</w:t>
      </w:r>
      <w:r w:rsidR="00DA46BC">
        <w:rPr>
          <w:rStyle w:val="FontStyle12"/>
          <w:b w:val="0"/>
          <w:bCs/>
          <w:sz w:val="24"/>
          <w:lang w:val="ru-RU"/>
        </w:rPr>
        <w:t>.</w:t>
      </w:r>
    </w:p>
    <w:p w:rsidR="004A31AA" w:rsidRPr="004A31AA" w:rsidRDefault="004A31AA" w:rsidP="004A31AA">
      <w:pPr>
        <w:spacing w:after="0"/>
        <w:ind w:firstLine="0"/>
        <w:rPr>
          <w:rStyle w:val="FontStyle12"/>
          <w:b w:val="0"/>
          <w:bCs/>
          <w:sz w:val="24"/>
          <w:szCs w:val="24"/>
          <w:lang w:val="ru-RU"/>
        </w:rPr>
      </w:pPr>
    </w:p>
    <w:p w:rsidR="004A31AA" w:rsidRPr="00E579C1" w:rsidRDefault="004A31AA" w:rsidP="004A31AA">
      <w:pPr>
        <w:pStyle w:val="Heading2"/>
        <w:rPr>
          <w:rFonts w:cs="Times New Roman"/>
          <w:szCs w:val="24"/>
          <w:lang w:val="sr-Cyrl-RS"/>
        </w:rPr>
      </w:pPr>
      <w:r>
        <w:rPr>
          <w:rFonts w:cs="Times New Roman"/>
          <w:szCs w:val="24"/>
          <w:lang w:val="sr-Cyrl-RS"/>
        </w:rPr>
        <w:t>Припремни радови</w:t>
      </w:r>
    </w:p>
    <w:p w:rsidR="004A31AA" w:rsidRPr="00E579C1" w:rsidRDefault="004A31AA" w:rsidP="004A31AA">
      <w:pPr>
        <w:pStyle w:val="Heading3"/>
        <w:rPr>
          <w:rFonts w:cs="Times New Roman"/>
          <w:szCs w:val="24"/>
          <w:lang w:val="sr-Cyrl-RS"/>
        </w:rPr>
      </w:pPr>
      <w:r w:rsidRPr="00E579C1">
        <w:rPr>
          <w:rFonts w:cs="Times New Roman"/>
          <w:szCs w:val="24"/>
          <w:lang w:val="sr-Cyrl-RS"/>
        </w:rPr>
        <w:t xml:space="preserve">Члан </w:t>
      </w:r>
      <w:r w:rsidR="00B52EB4">
        <w:rPr>
          <w:rFonts w:cs="Times New Roman"/>
          <w:szCs w:val="24"/>
          <w:lang w:val="sr-Cyrl-RS"/>
        </w:rPr>
        <w:t>4</w:t>
      </w:r>
      <w:r w:rsidRPr="00E579C1">
        <w:rPr>
          <w:rFonts w:cs="Times New Roman"/>
          <w:szCs w:val="24"/>
          <w:lang w:val="sr-Cyrl-RS"/>
        </w:rPr>
        <w:t>1.</w:t>
      </w:r>
    </w:p>
    <w:p w:rsidR="004A31AA" w:rsidRPr="00D76C07" w:rsidRDefault="004A31AA" w:rsidP="004A31AA">
      <w:pPr>
        <w:spacing w:before="120" w:after="0"/>
        <w:rPr>
          <w:rStyle w:val="FontStyle12"/>
          <w:b w:val="0"/>
          <w:sz w:val="24"/>
          <w:lang w:val="sr-Cyrl-RS"/>
        </w:rPr>
      </w:pPr>
      <w:r w:rsidRPr="004A31AA">
        <w:rPr>
          <w:rStyle w:val="FontStyle12"/>
          <w:b w:val="0"/>
          <w:bCs/>
          <w:sz w:val="24"/>
          <w:lang w:val="ru-RU"/>
        </w:rPr>
        <w:t>Припремни радови се врше у циљу успешног и квалитетног извођења радова на одржавању горњег строја (</w:t>
      </w:r>
      <w:r>
        <w:rPr>
          <w:rStyle w:val="FontStyle12"/>
          <w:b w:val="0"/>
          <w:bCs/>
          <w:sz w:val="24"/>
          <w:lang w:val="ru-RU"/>
        </w:rPr>
        <w:t>обнова или замена у оквиру одржавања</w:t>
      </w:r>
      <w:r w:rsidRPr="004A31AA">
        <w:rPr>
          <w:rStyle w:val="FontStyle12"/>
          <w:b w:val="0"/>
          <w:bCs/>
          <w:sz w:val="24"/>
          <w:lang w:val="ru-RU"/>
        </w:rPr>
        <w:t>) и обухватају:</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преглед и испитивање стања пруге;</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утврђивање врсте и обима радова;</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обезбеђење средстава;</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израду инвестиционо-техничке документације;</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lastRenderedPageBreak/>
        <w:t>одређивање надзорног органа и избор извођача радова;</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 xml:space="preserve">планирање затвора пруге и израду привремених прописа за регулисање безбедности железничког саобраћаја на </w:t>
      </w:r>
      <w:r w:rsidRPr="004A31AA">
        <w:rPr>
          <w:rStyle w:val="FontStyle11"/>
          <w:b w:val="0"/>
          <w:bCs/>
          <w:sz w:val="24"/>
          <w:lang w:val="sr-Cyrl-CS"/>
        </w:rPr>
        <w:t>гр</w:t>
      </w:r>
      <w:r w:rsidRPr="004A31AA">
        <w:rPr>
          <w:rStyle w:val="FontStyle11"/>
          <w:b w:val="0"/>
          <w:bCs/>
          <w:sz w:val="24"/>
          <w:lang w:val="ru-RU"/>
        </w:rPr>
        <w:t>адилишту;</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 xml:space="preserve">припрему </w:t>
      </w:r>
      <w:r w:rsidRPr="004A31AA">
        <w:rPr>
          <w:rStyle w:val="FontStyle11"/>
          <w:b w:val="0"/>
          <w:bCs/>
          <w:sz w:val="24"/>
          <w:lang w:val="sr-Cyrl-CS"/>
        </w:rPr>
        <w:t>гр</w:t>
      </w:r>
      <w:r w:rsidRPr="004A31AA">
        <w:rPr>
          <w:rStyle w:val="FontStyle11"/>
          <w:b w:val="0"/>
          <w:bCs/>
          <w:sz w:val="24"/>
          <w:lang w:val="ru-RU"/>
        </w:rPr>
        <w:t>адилишта;</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обезбеђење алата, материјала и осталих средстава;</w:t>
      </w:r>
    </w:p>
    <w:p w:rsidR="004A31AA" w:rsidRPr="004A31AA" w:rsidRDefault="004A31AA" w:rsidP="009B76D9">
      <w:pPr>
        <w:pStyle w:val="Style5"/>
        <w:widowControl/>
        <w:numPr>
          <w:ilvl w:val="0"/>
          <w:numId w:val="73"/>
        </w:numPr>
        <w:tabs>
          <w:tab w:val="left" w:pos="269"/>
        </w:tabs>
        <w:spacing w:line="240" w:lineRule="auto"/>
        <w:ind w:left="993" w:hanging="284"/>
        <w:jc w:val="both"/>
        <w:rPr>
          <w:rStyle w:val="FontStyle11"/>
          <w:b w:val="0"/>
          <w:bCs/>
          <w:sz w:val="24"/>
          <w:lang w:val="ru-RU"/>
        </w:rPr>
      </w:pPr>
      <w:r w:rsidRPr="004A31AA">
        <w:rPr>
          <w:rStyle w:val="FontStyle11"/>
          <w:b w:val="0"/>
          <w:bCs/>
          <w:sz w:val="24"/>
          <w:lang w:val="ru-RU"/>
        </w:rPr>
        <w:t>извођење радова на санирању земљаног трупа и његовом одводњавању и сл.</w:t>
      </w:r>
    </w:p>
    <w:p w:rsidR="004A31AA" w:rsidRPr="004A31AA" w:rsidRDefault="004A31AA" w:rsidP="004A31AA">
      <w:pPr>
        <w:spacing w:before="120" w:after="0"/>
        <w:rPr>
          <w:color w:val="000000"/>
          <w:lang w:val="sr-Cyrl-RS"/>
        </w:rPr>
      </w:pPr>
      <w:r w:rsidRPr="004A31AA">
        <w:rPr>
          <w:color w:val="000000"/>
          <w:lang w:val="sr-Cyrl-RS"/>
        </w:rPr>
        <w:t xml:space="preserve">Припремни радови и начин извршења радова на </w:t>
      </w:r>
      <w:r>
        <w:rPr>
          <w:color w:val="000000"/>
          <w:lang w:val="sr-Cyrl-RS"/>
        </w:rPr>
        <w:t xml:space="preserve">обнови, </w:t>
      </w:r>
      <w:r w:rsidRPr="004A31AA">
        <w:rPr>
          <w:color w:val="000000"/>
          <w:lang w:val="sr-Cyrl-RS"/>
        </w:rPr>
        <w:t>одређују се на основу интензитета саобраћаја, типа и стања горњег строја и стања доњег строја, уз услов да се не омета редован и безбедан саобраћај.</w:t>
      </w:r>
    </w:p>
    <w:p w:rsidR="004A31AA" w:rsidRPr="004A31AA" w:rsidRDefault="004A31AA" w:rsidP="004A31AA">
      <w:pPr>
        <w:spacing w:before="120" w:after="0"/>
        <w:rPr>
          <w:color w:val="000000"/>
          <w:lang w:val="sr-Cyrl-RS"/>
        </w:rPr>
      </w:pPr>
      <w:r w:rsidRPr="004A31AA">
        <w:rPr>
          <w:color w:val="000000"/>
          <w:lang w:val="sr-Cyrl-RS"/>
        </w:rPr>
        <w:t xml:space="preserve">Припремни радови и извршење радова </w:t>
      </w:r>
      <w:r>
        <w:rPr>
          <w:color w:val="000000"/>
          <w:lang w:val="sr-Cyrl-RS"/>
        </w:rPr>
        <w:t>замене у оквиру одржавања,</w:t>
      </w:r>
      <w:r w:rsidRPr="004A31AA">
        <w:rPr>
          <w:color w:val="000000"/>
          <w:lang w:val="sr-Cyrl-RS"/>
        </w:rPr>
        <w:t xml:space="preserve"> врше се на основу техничко-експлоатационог елабората.</w:t>
      </w:r>
      <w:r w:rsidRPr="004A31AA">
        <w:rPr>
          <w:color w:val="000000"/>
          <w:lang w:val="sr-Cyrl-RS"/>
        </w:rPr>
        <w:tab/>
        <w:t xml:space="preserve"> </w:t>
      </w:r>
    </w:p>
    <w:p w:rsidR="004A31AA" w:rsidRPr="004A31AA" w:rsidRDefault="004A31AA" w:rsidP="004A31AA">
      <w:pPr>
        <w:spacing w:before="120" w:after="0"/>
        <w:rPr>
          <w:color w:val="000000"/>
          <w:lang w:val="sr-Cyrl-RS"/>
        </w:rPr>
      </w:pPr>
      <w:r w:rsidRPr="004A31AA">
        <w:rPr>
          <w:color w:val="000000"/>
          <w:lang w:val="sr-Cyrl-RS"/>
        </w:rPr>
        <w:t xml:space="preserve">Радови на горњем строју могу отпочети тек по завршетку свих радова на доњем строју. </w:t>
      </w:r>
    </w:p>
    <w:p w:rsidR="004A31AA" w:rsidRPr="004A31AA" w:rsidRDefault="004A31AA" w:rsidP="004A31AA">
      <w:pPr>
        <w:spacing w:before="120" w:after="0"/>
        <w:rPr>
          <w:color w:val="000000"/>
          <w:lang w:val="sr-Cyrl-RS"/>
        </w:rPr>
      </w:pPr>
      <w:r w:rsidRPr="004A31AA">
        <w:rPr>
          <w:color w:val="000000"/>
          <w:lang w:val="sr-Cyrl-RS"/>
        </w:rPr>
        <w:t>Исправност мерног прибора који се употребљава при извођењу радова мора бити проверена.</w:t>
      </w:r>
      <w:r w:rsidRPr="004A31AA">
        <w:rPr>
          <w:color w:val="000000"/>
          <w:lang w:val="sr-Cyrl-RS"/>
        </w:rPr>
        <w:tab/>
      </w:r>
    </w:p>
    <w:p w:rsidR="004A31AA" w:rsidRPr="004A31AA" w:rsidRDefault="004A31AA" w:rsidP="004A31AA">
      <w:pPr>
        <w:spacing w:before="120" w:after="0"/>
        <w:rPr>
          <w:color w:val="000000"/>
          <w:lang w:val="sr-Cyrl-RS"/>
        </w:rPr>
      </w:pPr>
      <w:r w:rsidRPr="004A31AA">
        <w:rPr>
          <w:color w:val="000000"/>
          <w:lang w:val="sr-Cyrl-RS"/>
        </w:rPr>
        <w:t>Пре почетка радова на уређењу смера или нивелете колосека прегледа се, притеже и допуњује недостајући колосечни прибор.</w:t>
      </w:r>
      <w:r w:rsidRPr="004A31AA">
        <w:rPr>
          <w:color w:val="000000"/>
          <w:lang w:val="sr-Cyrl-RS"/>
        </w:rPr>
        <w:tab/>
      </w:r>
    </w:p>
    <w:p w:rsidR="004A31AA" w:rsidRPr="004A31AA" w:rsidRDefault="004A31AA" w:rsidP="004A31AA">
      <w:pPr>
        <w:spacing w:before="120" w:after="0"/>
        <w:rPr>
          <w:color w:val="000000"/>
          <w:lang w:val="sr-Cyrl-RS"/>
        </w:rPr>
      </w:pPr>
      <w:r w:rsidRPr="004A31AA">
        <w:rPr>
          <w:color w:val="000000"/>
          <w:lang w:val="sr-Cyrl-RS"/>
        </w:rPr>
        <w:t>Уграђивање скретница, полагање колосека, померање уграђених прагова, враћање померених шина, регулисање смера или дизање колосека када је веће од 30 mm, регулисање дилатација, уређење састава шина и дилатационих справа као и заваривање шина и скретница у дугачке тракове, обавља се тек када су потребни елементи обележени на терену.</w:t>
      </w:r>
    </w:p>
    <w:p w:rsidR="004A31AA" w:rsidRPr="004A31AA" w:rsidRDefault="004A31AA" w:rsidP="004A31AA">
      <w:pPr>
        <w:pStyle w:val="Style3"/>
        <w:widowControl/>
        <w:tabs>
          <w:tab w:val="left" w:pos="230"/>
        </w:tabs>
        <w:spacing w:line="240" w:lineRule="exact"/>
        <w:ind w:firstLine="0"/>
        <w:rPr>
          <w:rStyle w:val="FontStyle11"/>
          <w:b w:val="0"/>
          <w:bCs/>
          <w:sz w:val="24"/>
          <w:lang w:val="ru-RU"/>
        </w:rPr>
      </w:pPr>
      <w:r w:rsidRPr="004A31AA">
        <w:rPr>
          <w:rStyle w:val="FontStyle11"/>
          <w:b w:val="0"/>
          <w:bCs/>
          <w:sz w:val="24"/>
          <w:lang w:val="ru-RU"/>
        </w:rPr>
        <w:tab/>
      </w:r>
      <w:r w:rsidRPr="004A31AA">
        <w:rPr>
          <w:rStyle w:val="FontStyle11"/>
          <w:b w:val="0"/>
          <w:bCs/>
          <w:sz w:val="24"/>
          <w:lang w:val="ru-RU"/>
        </w:rPr>
        <w:tab/>
      </w:r>
    </w:p>
    <w:p w:rsidR="004A31AA" w:rsidRPr="00E579C1" w:rsidRDefault="0036431F" w:rsidP="004A31AA">
      <w:pPr>
        <w:pStyle w:val="Heading2"/>
        <w:rPr>
          <w:rFonts w:cs="Times New Roman"/>
          <w:szCs w:val="24"/>
          <w:lang w:val="sr-Cyrl-RS"/>
        </w:rPr>
      </w:pPr>
      <w:r>
        <w:rPr>
          <w:rFonts w:cs="Times New Roman"/>
          <w:szCs w:val="24"/>
          <w:lang w:val="sr-Cyrl-RS"/>
        </w:rPr>
        <w:t>Услови за извођење радова на горњем строју</w:t>
      </w:r>
    </w:p>
    <w:p w:rsidR="004A31AA" w:rsidRPr="00E579C1" w:rsidRDefault="004A31AA" w:rsidP="004A31AA">
      <w:pPr>
        <w:pStyle w:val="Heading3"/>
        <w:rPr>
          <w:rFonts w:cs="Times New Roman"/>
          <w:szCs w:val="24"/>
          <w:lang w:val="sr-Cyrl-RS"/>
        </w:rPr>
      </w:pPr>
      <w:r w:rsidRPr="00E579C1">
        <w:rPr>
          <w:rFonts w:cs="Times New Roman"/>
          <w:szCs w:val="24"/>
          <w:lang w:val="sr-Cyrl-RS"/>
        </w:rPr>
        <w:t xml:space="preserve">Члан </w:t>
      </w:r>
      <w:r w:rsidR="00B52EB4">
        <w:rPr>
          <w:rFonts w:cs="Times New Roman"/>
          <w:szCs w:val="24"/>
          <w:lang w:val="sr-Cyrl-RS"/>
        </w:rPr>
        <w:t>42</w:t>
      </w:r>
      <w:r w:rsidRPr="00E579C1">
        <w:rPr>
          <w:rFonts w:cs="Times New Roman"/>
          <w:szCs w:val="24"/>
          <w:lang w:val="sr-Cyrl-RS"/>
        </w:rPr>
        <w:t>.</w:t>
      </w:r>
    </w:p>
    <w:p w:rsidR="0036431F" w:rsidRPr="0036431F" w:rsidRDefault="0036431F" w:rsidP="0036431F">
      <w:pPr>
        <w:spacing w:before="120" w:after="0"/>
        <w:rPr>
          <w:color w:val="000000"/>
          <w:lang w:val="sr-Cyrl-RS"/>
        </w:rPr>
      </w:pPr>
      <w:r w:rsidRPr="0036431F">
        <w:rPr>
          <w:color w:val="000000"/>
          <w:lang w:val="sr-Cyrl-RS"/>
        </w:rPr>
        <w:t>Текуће одржавање и обнова</w:t>
      </w:r>
      <w:r w:rsidR="004A31AA" w:rsidRPr="0036431F">
        <w:rPr>
          <w:color w:val="000000"/>
          <w:lang w:val="sr-Cyrl-RS"/>
        </w:rPr>
        <w:t xml:space="preserve"> изводе се</w:t>
      </w:r>
      <w:r w:rsidRPr="0036431F">
        <w:rPr>
          <w:color w:val="000000"/>
          <w:lang w:val="sr-Cyrl-RS"/>
        </w:rPr>
        <w:t xml:space="preserve"> </w:t>
      </w:r>
      <w:r w:rsidR="004A31AA" w:rsidRPr="0036431F">
        <w:rPr>
          <w:color w:val="000000"/>
          <w:lang w:val="sr-Cyrl-RS"/>
        </w:rPr>
        <w:t>без ограничења брзине возова, см</w:t>
      </w:r>
      <w:r w:rsidRPr="0036431F">
        <w:rPr>
          <w:color w:val="000000"/>
          <w:lang w:val="sr-Cyrl-RS"/>
        </w:rPr>
        <w:t>ањења осовинских притисака и</w:t>
      </w:r>
      <w:r w:rsidR="004A31AA" w:rsidRPr="0036431F">
        <w:rPr>
          <w:color w:val="000000"/>
          <w:lang w:val="sr-Cyrl-RS"/>
        </w:rPr>
        <w:t xml:space="preserve"> затвора пруге.</w:t>
      </w:r>
      <w:r w:rsidR="004A31AA" w:rsidRPr="0036431F">
        <w:rPr>
          <w:color w:val="000000"/>
          <w:lang w:val="sr-Cyrl-RS"/>
        </w:rPr>
        <w:tab/>
      </w:r>
      <w:r w:rsidR="004A31AA" w:rsidRPr="0036431F">
        <w:rPr>
          <w:color w:val="000000"/>
          <w:lang w:val="sr-Cyrl-RS"/>
        </w:rPr>
        <w:tab/>
      </w:r>
      <w:r w:rsidR="004A31AA" w:rsidRPr="0036431F">
        <w:rPr>
          <w:color w:val="000000"/>
          <w:lang w:val="sr-Cyrl-RS"/>
        </w:rPr>
        <w:tab/>
      </w:r>
      <w:r w:rsidR="004A31AA" w:rsidRPr="0036431F">
        <w:rPr>
          <w:color w:val="000000"/>
          <w:lang w:val="sr-Cyrl-RS"/>
        </w:rPr>
        <w:tab/>
      </w:r>
    </w:p>
    <w:p w:rsidR="004A31AA" w:rsidRPr="0036431F" w:rsidRDefault="0036431F" w:rsidP="0036431F">
      <w:pPr>
        <w:spacing w:before="120" w:after="0"/>
        <w:rPr>
          <w:color w:val="000000"/>
          <w:lang w:val="sr-Cyrl-RS"/>
        </w:rPr>
      </w:pPr>
      <w:r>
        <w:rPr>
          <w:color w:val="000000"/>
          <w:lang w:val="sr-Cyrl-RS"/>
        </w:rPr>
        <w:t xml:space="preserve">Замена у оквиру одржавања, изводи се </w:t>
      </w:r>
      <w:r w:rsidR="004A31AA" w:rsidRPr="0036431F">
        <w:rPr>
          <w:color w:val="000000"/>
          <w:lang w:val="sr-Cyrl-RS"/>
        </w:rPr>
        <w:t>при затвору пруге и са ограниченом брзином возова</w:t>
      </w:r>
      <w:r>
        <w:rPr>
          <w:color w:val="000000"/>
          <w:lang w:val="sr-Cyrl-RS"/>
        </w:rPr>
        <w:t xml:space="preserve"> и не обавља</w:t>
      </w:r>
      <w:r w:rsidRPr="0036431F">
        <w:rPr>
          <w:color w:val="000000"/>
          <w:lang w:val="sr-Cyrl-RS"/>
        </w:rPr>
        <w:t xml:space="preserve"> се једновремено на два суседна међустанична одстојања.</w:t>
      </w:r>
    </w:p>
    <w:p w:rsidR="004A31AA" w:rsidRPr="0036431F" w:rsidRDefault="004A31AA" w:rsidP="0036431F">
      <w:pPr>
        <w:spacing w:before="120" w:after="0"/>
        <w:rPr>
          <w:color w:val="000000"/>
          <w:lang w:val="sr-Cyrl-RS"/>
        </w:rPr>
      </w:pPr>
      <w:r w:rsidRPr="0036431F">
        <w:rPr>
          <w:color w:val="000000"/>
          <w:lang w:val="sr-Cyrl-RS"/>
        </w:rPr>
        <w:t>Дужина затвора пруге за свако градилиште одређује се унапред, приликом израде реда вожње или према потреби, од случаја до случаја.</w:t>
      </w:r>
      <w:r w:rsidRPr="0036431F">
        <w:rPr>
          <w:color w:val="000000"/>
          <w:lang w:val="sr-Cyrl-RS"/>
        </w:rPr>
        <w:tab/>
      </w:r>
    </w:p>
    <w:p w:rsidR="004A31AA" w:rsidRPr="0036431F" w:rsidRDefault="004A31AA" w:rsidP="0036431F">
      <w:pPr>
        <w:spacing w:before="120" w:after="0"/>
        <w:rPr>
          <w:color w:val="000000"/>
          <w:lang w:val="sr-Cyrl-RS"/>
        </w:rPr>
      </w:pPr>
      <w:r w:rsidRPr="0036431F">
        <w:rPr>
          <w:color w:val="000000"/>
          <w:lang w:val="sr-Cyrl-RS"/>
        </w:rPr>
        <w:t>Када се при извођењу радова на горњем строју ремети нивелета колосека, испред места на коме се радови завршавају израђује се праволинијска рампа са нагибом колосека који одговара брзини возова за дотични део пруге.</w:t>
      </w:r>
    </w:p>
    <w:p w:rsidR="004A31AA" w:rsidRPr="004A31AA" w:rsidRDefault="004A31AA" w:rsidP="004A31AA">
      <w:pPr>
        <w:pStyle w:val="Style3"/>
        <w:widowControl/>
        <w:tabs>
          <w:tab w:val="left" w:pos="230"/>
        </w:tabs>
        <w:spacing w:line="240" w:lineRule="exact"/>
        <w:ind w:firstLine="230"/>
        <w:rPr>
          <w:rStyle w:val="FontStyle11"/>
          <w:b w:val="0"/>
          <w:bCs/>
          <w:sz w:val="24"/>
          <w:lang w:val="ru-RU"/>
        </w:rPr>
      </w:pPr>
    </w:p>
    <w:p w:rsidR="004A31AA" w:rsidRPr="004A31AA" w:rsidRDefault="004A31AA" w:rsidP="004A31AA">
      <w:pPr>
        <w:pStyle w:val="Style3"/>
        <w:widowControl/>
        <w:tabs>
          <w:tab w:val="left" w:pos="230"/>
        </w:tabs>
        <w:spacing w:line="240" w:lineRule="exact"/>
        <w:ind w:firstLine="230"/>
        <w:rPr>
          <w:rStyle w:val="FontStyle11"/>
          <w:b w:val="0"/>
          <w:bCs/>
          <w:sz w:val="24"/>
          <w:lang w:val="ru-RU"/>
        </w:rPr>
      </w:pPr>
    </w:p>
    <w:p w:rsidR="0036431F" w:rsidRPr="00E579C1" w:rsidRDefault="0036431F" w:rsidP="0036431F">
      <w:pPr>
        <w:pStyle w:val="Heading2"/>
        <w:rPr>
          <w:rFonts w:cs="Times New Roman"/>
          <w:szCs w:val="24"/>
          <w:lang w:val="sr-Cyrl-RS"/>
        </w:rPr>
      </w:pPr>
      <w:r>
        <w:rPr>
          <w:rFonts w:cs="Times New Roman"/>
          <w:szCs w:val="24"/>
          <w:lang w:val="sr-Cyrl-RS"/>
        </w:rPr>
        <w:t>Лагане вожње</w:t>
      </w:r>
    </w:p>
    <w:p w:rsidR="0036431F" w:rsidRPr="00E579C1" w:rsidRDefault="00B52EB4" w:rsidP="0036431F">
      <w:pPr>
        <w:pStyle w:val="Heading3"/>
        <w:rPr>
          <w:rFonts w:cs="Times New Roman"/>
          <w:szCs w:val="24"/>
          <w:lang w:val="sr-Cyrl-RS"/>
        </w:rPr>
      </w:pPr>
      <w:r>
        <w:rPr>
          <w:rFonts w:cs="Times New Roman"/>
          <w:szCs w:val="24"/>
          <w:lang w:val="sr-Cyrl-RS"/>
        </w:rPr>
        <w:t>Члан 43</w:t>
      </w:r>
      <w:r w:rsidR="0036431F" w:rsidRPr="00E579C1">
        <w:rPr>
          <w:rFonts w:cs="Times New Roman"/>
          <w:szCs w:val="24"/>
          <w:lang w:val="sr-Cyrl-RS"/>
        </w:rPr>
        <w:t>.</w:t>
      </w:r>
    </w:p>
    <w:p w:rsidR="004A31AA" w:rsidRPr="004A31AA" w:rsidRDefault="004A31AA" w:rsidP="0036431F">
      <w:pPr>
        <w:spacing w:before="120" w:after="0"/>
        <w:rPr>
          <w:rStyle w:val="FontStyle11"/>
          <w:b w:val="0"/>
          <w:bCs/>
          <w:sz w:val="24"/>
          <w:szCs w:val="24"/>
          <w:lang w:val="ru-RU"/>
        </w:rPr>
      </w:pPr>
      <w:r w:rsidRPr="00D76C07">
        <w:rPr>
          <w:rStyle w:val="FontStyle12"/>
          <w:b w:val="0"/>
          <w:sz w:val="24"/>
          <w:lang w:val="ru-RU"/>
        </w:rPr>
        <w:t>Највећа дужина лаганих вожњи је:</w:t>
      </w:r>
    </w:p>
    <w:p w:rsidR="004A31AA" w:rsidRPr="004A31AA" w:rsidRDefault="004A31AA" w:rsidP="009B76D9">
      <w:pPr>
        <w:pStyle w:val="Style5"/>
        <w:widowControl/>
        <w:numPr>
          <w:ilvl w:val="0"/>
          <w:numId w:val="74"/>
        </w:numPr>
        <w:tabs>
          <w:tab w:val="left" w:pos="1134"/>
        </w:tabs>
        <w:spacing w:line="240" w:lineRule="auto"/>
        <w:ind w:left="993" w:hanging="284"/>
        <w:jc w:val="both"/>
        <w:rPr>
          <w:rStyle w:val="FontStyle11"/>
          <w:b w:val="0"/>
          <w:bCs/>
          <w:sz w:val="24"/>
          <w:lang w:val="ru-RU"/>
        </w:rPr>
      </w:pPr>
      <w:r w:rsidRPr="004A31AA">
        <w:rPr>
          <w:rStyle w:val="FontStyle11"/>
          <w:b w:val="0"/>
          <w:bCs/>
          <w:sz w:val="24"/>
          <w:lang w:val="ru-RU"/>
        </w:rPr>
        <w:t>на колосеку на коме се изводе радови главних оправки укупна дужина лаганих вожњи</w:t>
      </w:r>
      <w:r w:rsidRPr="004A31AA">
        <w:rPr>
          <w:rStyle w:val="FontStyle11"/>
          <w:b w:val="0"/>
          <w:bCs/>
          <w:sz w:val="24"/>
          <w:lang w:val="sr-Latn-CS"/>
        </w:rPr>
        <w:t xml:space="preserve"> </w:t>
      </w:r>
      <w:r w:rsidRPr="004A31AA">
        <w:rPr>
          <w:rStyle w:val="FontStyle11"/>
          <w:b w:val="0"/>
          <w:bCs/>
          <w:sz w:val="24"/>
          <w:lang w:val="ru-RU"/>
        </w:rPr>
        <w:t xml:space="preserve">је до 3500 </w:t>
      </w:r>
      <w:r w:rsidRPr="004A31AA">
        <w:rPr>
          <w:rStyle w:val="FontStyle11"/>
          <w:b w:val="0"/>
          <w:bCs/>
          <w:sz w:val="24"/>
          <w:lang w:val="sr-Latn-CS"/>
        </w:rPr>
        <w:t>m</w:t>
      </w:r>
      <w:r w:rsidRPr="004A31AA">
        <w:rPr>
          <w:rStyle w:val="FontStyle11"/>
          <w:b w:val="0"/>
          <w:bCs/>
          <w:sz w:val="24"/>
          <w:lang w:val="ru-RU"/>
        </w:rPr>
        <w:t xml:space="preserve">, а од тога до 2000 </w:t>
      </w:r>
      <w:r w:rsidRPr="004A31AA">
        <w:rPr>
          <w:rStyle w:val="FontStyle11"/>
          <w:b w:val="0"/>
          <w:bCs/>
          <w:sz w:val="24"/>
          <w:lang w:val="sr-Latn-CS"/>
        </w:rPr>
        <w:t>m</w:t>
      </w:r>
      <w:r w:rsidRPr="004A31AA">
        <w:rPr>
          <w:rStyle w:val="FontStyle11"/>
          <w:b w:val="0"/>
          <w:bCs/>
          <w:sz w:val="24"/>
          <w:lang w:val="ru-RU"/>
        </w:rPr>
        <w:t xml:space="preserve"> брзином не мањом од 20 </w:t>
      </w:r>
      <w:r w:rsidRPr="004A31AA">
        <w:rPr>
          <w:rStyle w:val="FontStyle11"/>
          <w:b w:val="0"/>
          <w:bCs/>
          <w:sz w:val="24"/>
          <w:lang w:val="sr-Latn-CS"/>
        </w:rPr>
        <w:t>km/h</w:t>
      </w:r>
      <w:r w:rsidRPr="004A31AA">
        <w:rPr>
          <w:rStyle w:val="FontStyle11"/>
          <w:b w:val="0"/>
          <w:bCs/>
          <w:sz w:val="24"/>
          <w:lang w:val="ru-RU"/>
        </w:rPr>
        <w:t xml:space="preserve"> и до 1500 </w:t>
      </w:r>
      <w:r w:rsidRPr="004A31AA">
        <w:rPr>
          <w:rStyle w:val="FontStyle11"/>
          <w:b w:val="0"/>
          <w:bCs/>
          <w:sz w:val="24"/>
          <w:lang w:val="sr-Latn-CS"/>
        </w:rPr>
        <w:t>m</w:t>
      </w:r>
      <w:r w:rsidRPr="004A31AA">
        <w:rPr>
          <w:rStyle w:val="FontStyle11"/>
          <w:b w:val="0"/>
          <w:bCs/>
          <w:sz w:val="24"/>
          <w:lang w:val="ru-RU"/>
        </w:rPr>
        <w:t xml:space="preserve"> брзином не мањом</w:t>
      </w:r>
      <w:r w:rsidRPr="004A31AA">
        <w:rPr>
          <w:rStyle w:val="FontStyle11"/>
          <w:b w:val="0"/>
          <w:bCs/>
          <w:sz w:val="24"/>
          <w:lang w:val="sr-Cyrl-CS"/>
        </w:rPr>
        <w:t xml:space="preserve"> </w:t>
      </w:r>
      <w:r w:rsidRPr="004A31AA">
        <w:rPr>
          <w:rStyle w:val="FontStyle11"/>
          <w:b w:val="0"/>
          <w:bCs/>
          <w:sz w:val="24"/>
          <w:lang w:val="ru-RU"/>
        </w:rPr>
        <w:t xml:space="preserve">од 50 </w:t>
      </w:r>
      <w:r w:rsidRPr="004A31AA">
        <w:rPr>
          <w:rStyle w:val="FontStyle11"/>
          <w:b w:val="0"/>
          <w:bCs/>
          <w:sz w:val="24"/>
          <w:lang w:val="sr-Latn-CS"/>
        </w:rPr>
        <w:t>km/h</w:t>
      </w:r>
      <w:r w:rsidRPr="004A31AA">
        <w:rPr>
          <w:rStyle w:val="FontStyle11"/>
          <w:b w:val="0"/>
          <w:bCs/>
          <w:sz w:val="24"/>
          <w:lang w:val="ru-RU"/>
        </w:rPr>
        <w:t>;</w:t>
      </w:r>
    </w:p>
    <w:p w:rsidR="004A31AA" w:rsidRPr="004A31AA" w:rsidRDefault="004A31AA" w:rsidP="009B76D9">
      <w:pPr>
        <w:pStyle w:val="Style5"/>
        <w:widowControl/>
        <w:numPr>
          <w:ilvl w:val="0"/>
          <w:numId w:val="74"/>
        </w:numPr>
        <w:tabs>
          <w:tab w:val="left" w:pos="1134"/>
        </w:tabs>
        <w:spacing w:line="240" w:lineRule="auto"/>
        <w:ind w:left="993" w:hanging="284"/>
        <w:jc w:val="both"/>
        <w:rPr>
          <w:rStyle w:val="FontStyle11"/>
          <w:b w:val="0"/>
          <w:bCs/>
          <w:sz w:val="24"/>
          <w:lang w:val="sr-Cyrl-CS"/>
        </w:rPr>
      </w:pPr>
      <w:r w:rsidRPr="004A31AA">
        <w:rPr>
          <w:rStyle w:val="FontStyle11"/>
          <w:b w:val="0"/>
          <w:bCs/>
          <w:sz w:val="24"/>
          <w:lang w:val="ru-RU"/>
        </w:rPr>
        <w:t>на колосеку на коме се поред главних оправки једновремено заварују и шине у дуге</w:t>
      </w:r>
      <w:r w:rsidRPr="004A31AA">
        <w:rPr>
          <w:rStyle w:val="FontStyle11"/>
          <w:b w:val="0"/>
          <w:bCs/>
          <w:sz w:val="24"/>
          <w:lang w:val="ru-RU"/>
        </w:rPr>
        <w:br/>
      </w:r>
      <w:r w:rsidRPr="004A31AA">
        <w:rPr>
          <w:rStyle w:val="FontStyle11"/>
          <w:b w:val="0"/>
          <w:bCs/>
          <w:sz w:val="24"/>
          <w:lang w:val="ru-RU"/>
        </w:rPr>
        <w:lastRenderedPageBreak/>
        <w:t xml:space="preserve">тракове, укупна дужина лаганих вожњи је до 5000 </w:t>
      </w:r>
      <w:r w:rsidRPr="004A31AA">
        <w:rPr>
          <w:rStyle w:val="FontStyle11"/>
          <w:b w:val="0"/>
          <w:bCs/>
          <w:sz w:val="24"/>
          <w:lang w:val="sr-Latn-CS"/>
        </w:rPr>
        <w:t>m</w:t>
      </w:r>
      <w:r w:rsidRPr="004A31AA">
        <w:rPr>
          <w:rStyle w:val="FontStyle11"/>
          <w:b w:val="0"/>
          <w:bCs/>
          <w:sz w:val="24"/>
          <w:lang w:val="ru-RU"/>
        </w:rPr>
        <w:t xml:space="preserve">, а од тога до 2000 </w:t>
      </w:r>
      <w:r w:rsidRPr="004A31AA">
        <w:rPr>
          <w:rStyle w:val="FontStyle11"/>
          <w:b w:val="0"/>
          <w:bCs/>
          <w:sz w:val="24"/>
          <w:lang w:val="sr-Latn-CS"/>
        </w:rPr>
        <w:t>m</w:t>
      </w:r>
      <w:r w:rsidRPr="004A31AA">
        <w:rPr>
          <w:rStyle w:val="FontStyle11"/>
          <w:b w:val="0"/>
          <w:bCs/>
          <w:sz w:val="24"/>
          <w:lang w:val="ru-RU"/>
        </w:rPr>
        <w:t xml:space="preserve"> брзином не мањом од</w:t>
      </w:r>
      <w:r w:rsidRPr="004A31AA">
        <w:rPr>
          <w:rStyle w:val="FontStyle11"/>
          <w:b w:val="0"/>
          <w:bCs/>
          <w:sz w:val="24"/>
          <w:lang w:val="sr-Cyrl-CS"/>
        </w:rPr>
        <w:t xml:space="preserve"> </w:t>
      </w:r>
      <w:r w:rsidRPr="004A31AA">
        <w:rPr>
          <w:rStyle w:val="FontStyle11"/>
          <w:b w:val="0"/>
          <w:bCs/>
          <w:sz w:val="24"/>
          <w:lang w:val="ru-RU"/>
        </w:rPr>
        <w:t xml:space="preserve">20 </w:t>
      </w:r>
      <w:r w:rsidRPr="004A31AA">
        <w:rPr>
          <w:rStyle w:val="FontStyle11"/>
          <w:b w:val="0"/>
          <w:bCs/>
          <w:sz w:val="24"/>
          <w:lang w:val="sr-Latn-CS"/>
        </w:rPr>
        <w:t>km/h</w:t>
      </w:r>
      <w:r w:rsidRPr="004A31AA">
        <w:rPr>
          <w:rStyle w:val="FontStyle11"/>
          <w:b w:val="0"/>
          <w:bCs/>
          <w:sz w:val="24"/>
          <w:lang w:val="ru-RU"/>
        </w:rPr>
        <w:t xml:space="preserve"> и до 3000 </w:t>
      </w:r>
      <w:r w:rsidRPr="004A31AA">
        <w:rPr>
          <w:rStyle w:val="FontStyle11"/>
          <w:b w:val="0"/>
          <w:bCs/>
          <w:sz w:val="24"/>
          <w:lang w:val="sr-Latn-CS"/>
        </w:rPr>
        <w:t>m</w:t>
      </w:r>
      <w:r w:rsidRPr="004A31AA">
        <w:rPr>
          <w:rStyle w:val="FontStyle11"/>
          <w:b w:val="0"/>
          <w:bCs/>
          <w:sz w:val="24"/>
          <w:lang w:val="ru-RU"/>
        </w:rPr>
        <w:t xml:space="preserve"> брзином не мањом од 50 </w:t>
      </w:r>
      <w:r w:rsidRPr="004A31AA">
        <w:rPr>
          <w:rStyle w:val="FontStyle11"/>
          <w:b w:val="0"/>
          <w:bCs/>
          <w:sz w:val="24"/>
          <w:lang w:val="sr-Latn-CS"/>
        </w:rPr>
        <w:t>km/h</w:t>
      </w:r>
      <w:r w:rsidRPr="004A31AA">
        <w:rPr>
          <w:rStyle w:val="FontStyle11"/>
          <w:b w:val="0"/>
          <w:bCs/>
          <w:sz w:val="24"/>
          <w:lang w:val="sr-Cyrl-CS"/>
        </w:rPr>
        <w:t>;</w:t>
      </w:r>
    </w:p>
    <w:p w:rsidR="004A31AA" w:rsidRPr="004A31AA" w:rsidRDefault="004A31AA" w:rsidP="009B76D9">
      <w:pPr>
        <w:pStyle w:val="Style2"/>
        <w:widowControl/>
        <w:numPr>
          <w:ilvl w:val="0"/>
          <w:numId w:val="74"/>
        </w:numPr>
        <w:tabs>
          <w:tab w:val="left" w:pos="1134"/>
        </w:tabs>
        <w:spacing w:line="240" w:lineRule="auto"/>
        <w:ind w:left="993" w:hanging="284"/>
        <w:rPr>
          <w:rStyle w:val="FontStyle11"/>
          <w:b w:val="0"/>
          <w:bCs/>
          <w:sz w:val="24"/>
          <w:lang w:val="ru-RU"/>
        </w:rPr>
      </w:pPr>
      <w:r w:rsidRPr="004A31AA">
        <w:rPr>
          <w:rStyle w:val="FontStyle11"/>
          <w:b w:val="0"/>
          <w:bCs/>
          <w:sz w:val="24"/>
          <w:lang w:val="ru-RU"/>
        </w:rPr>
        <w:t xml:space="preserve">на колосеку на коме се уграђује заштитни слој (тампон) дужина лагане вожње брзином не мањом од 20 </w:t>
      </w:r>
      <w:r w:rsidRPr="004A31AA">
        <w:rPr>
          <w:rStyle w:val="FontStyle11"/>
          <w:b w:val="0"/>
          <w:bCs/>
          <w:sz w:val="24"/>
          <w:lang w:val="sr-Latn-CS"/>
        </w:rPr>
        <w:t>km/h</w:t>
      </w:r>
      <w:r w:rsidRPr="004A31AA">
        <w:rPr>
          <w:rStyle w:val="FontStyle11"/>
          <w:b w:val="0"/>
          <w:bCs/>
          <w:sz w:val="24"/>
          <w:lang w:val="ru-RU"/>
        </w:rPr>
        <w:t xml:space="preserve"> може да износи до 2500 </w:t>
      </w:r>
      <w:r w:rsidRPr="004A31AA">
        <w:rPr>
          <w:rStyle w:val="FontStyle11"/>
          <w:b w:val="0"/>
          <w:bCs/>
          <w:sz w:val="24"/>
          <w:lang w:val="sr-Latn-CS"/>
        </w:rPr>
        <w:t>m</w:t>
      </w:r>
      <w:r w:rsidRPr="004A31AA">
        <w:rPr>
          <w:rStyle w:val="FontStyle11"/>
          <w:b w:val="0"/>
          <w:bCs/>
          <w:sz w:val="24"/>
          <w:lang w:val="ru-RU"/>
        </w:rPr>
        <w:t>.</w:t>
      </w:r>
    </w:p>
    <w:p w:rsidR="004A31AA" w:rsidRPr="004A31AA" w:rsidRDefault="004A31AA" w:rsidP="0036431F">
      <w:pPr>
        <w:spacing w:before="120" w:after="0"/>
        <w:rPr>
          <w:rStyle w:val="FontStyle11"/>
          <w:b w:val="0"/>
          <w:bCs/>
          <w:sz w:val="24"/>
          <w:szCs w:val="24"/>
          <w:lang w:val="ru-RU"/>
        </w:rPr>
      </w:pPr>
      <w:r w:rsidRPr="00D76C07">
        <w:rPr>
          <w:rStyle w:val="FontStyle12"/>
          <w:b w:val="0"/>
          <w:sz w:val="24"/>
          <w:lang w:val="ru-RU"/>
        </w:rPr>
        <w:t>Лагане вожње се могу свакодневно померати, али не смеју прекорачити дужине прописане</w:t>
      </w:r>
      <w:r w:rsidR="0036431F" w:rsidRPr="00D76C07">
        <w:rPr>
          <w:rStyle w:val="FontStyle12"/>
          <w:b w:val="0"/>
          <w:sz w:val="24"/>
          <w:lang w:val="ru-RU"/>
        </w:rPr>
        <w:t xml:space="preserve"> у ставу </w:t>
      </w:r>
      <w:r w:rsidRPr="00D76C07">
        <w:rPr>
          <w:rStyle w:val="FontStyle12"/>
          <w:b w:val="0"/>
          <w:sz w:val="24"/>
          <w:lang w:val="ru-RU"/>
        </w:rPr>
        <w:t>1. овог члана.</w:t>
      </w:r>
      <w:r w:rsidRPr="00D76C07">
        <w:rPr>
          <w:rStyle w:val="FontStyle12"/>
          <w:b w:val="0"/>
          <w:sz w:val="24"/>
          <w:lang w:val="ru-RU"/>
        </w:rPr>
        <w:tab/>
      </w:r>
    </w:p>
    <w:p w:rsidR="004A31AA" w:rsidRPr="00D76C07" w:rsidRDefault="004A31AA" w:rsidP="0036431F">
      <w:pPr>
        <w:spacing w:before="120" w:after="0"/>
        <w:rPr>
          <w:rStyle w:val="FontStyle12"/>
          <w:b w:val="0"/>
          <w:sz w:val="24"/>
          <w:lang w:val="ru-RU"/>
        </w:rPr>
      </w:pPr>
      <w:r w:rsidRPr="00D76C07">
        <w:rPr>
          <w:rStyle w:val="FontStyle12"/>
          <w:b w:val="0"/>
          <w:sz w:val="24"/>
          <w:lang w:val="ru-RU"/>
        </w:rPr>
        <w:t>Лагане вожње се укидају, а колосек оспособљава за највећу допуштену брзину која је прописана за дотични сектор пруге, у следећим роковима:</w:t>
      </w:r>
    </w:p>
    <w:p w:rsidR="004A31AA" w:rsidRPr="004A31AA" w:rsidRDefault="004A31AA" w:rsidP="009B76D9">
      <w:pPr>
        <w:pStyle w:val="Style5"/>
        <w:widowControl/>
        <w:numPr>
          <w:ilvl w:val="0"/>
          <w:numId w:val="75"/>
        </w:numPr>
        <w:tabs>
          <w:tab w:val="left" w:pos="970"/>
        </w:tabs>
        <w:spacing w:line="240" w:lineRule="auto"/>
        <w:ind w:left="993" w:hanging="284"/>
        <w:jc w:val="both"/>
        <w:rPr>
          <w:rStyle w:val="FontStyle11"/>
          <w:b w:val="0"/>
          <w:bCs/>
          <w:sz w:val="24"/>
          <w:lang w:val="ru-RU"/>
        </w:rPr>
      </w:pPr>
      <w:r w:rsidRPr="004A31AA">
        <w:rPr>
          <w:rStyle w:val="FontStyle11"/>
          <w:b w:val="0"/>
          <w:bCs/>
          <w:sz w:val="24"/>
          <w:lang w:val="ru-RU"/>
        </w:rPr>
        <w:t xml:space="preserve">лагане вожње брзином од 20 до 50 </w:t>
      </w:r>
      <w:r w:rsidRPr="004A31AA">
        <w:rPr>
          <w:rStyle w:val="FontStyle11"/>
          <w:b w:val="0"/>
          <w:bCs/>
          <w:sz w:val="24"/>
          <w:lang w:val="sr-Latn-CS"/>
        </w:rPr>
        <w:t>km/h</w:t>
      </w:r>
      <w:r w:rsidRPr="004A31AA">
        <w:rPr>
          <w:rStyle w:val="FontStyle11"/>
          <w:b w:val="0"/>
          <w:bCs/>
          <w:sz w:val="24"/>
          <w:lang w:val="ru-RU"/>
        </w:rPr>
        <w:t xml:space="preserve"> – 20 дана после увођења;</w:t>
      </w:r>
    </w:p>
    <w:p w:rsidR="004A31AA" w:rsidRPr="004A31AA" w:rsidRDefault="004A31AA" w:rsidP="009B76D9">
      <w:pPr>
        <w:pStyle w:val="Style5"/>
        <w:widowControl/>
        <w:numPr>
          <w:ilvl w:val="0"/>
          <w:numId w:val="75"/>
        </w:numPr>
        <w:tabs>
          <w:tab w:val="left" w:pos="0"/>
          <w:tab w:val="left" w:pos="1050"/>
        </w:tabs>
        <w:spacing w:line="240" w:lineRule="auto"/>
        <w:ind w:left="993" w:hanging="284"/>
        <w:jc w:val="both"/>
        <w:rPr>
          <w:rStyle w:val="FontStyle11"/>
          <w:b w:val="0"/>
          <w:bCs/>
          <w:sz w:val="24"/>
          <w:lang w:val="ru-RU"/>
        </w:rPr>
      </w:pPr>
      <w:r w:rsidRPr="004A31AA">
        <w:rPr>
          <w:rStyle w:val="FontStyle11"/>
          <w:b w:val="0"/>
          <w:bCs/>
          <w:sz w:val="24"/>
          <w:lang w:val="ru-RU"/>
        </w:rPr>
        <w:t xml:space="preserve">лагане вожње брзином једнаком и већом од 50 </w:t>
      </w:r>
      <w:r w:rsidRPr="004A31AA">
        <w:rPr>
          <w:rStyle w:val="FontStyle11"/>
          <w:b w:val="0"/>
          <w:bCs/>
          <w:sz w:val="24"/>
          <w:lang w:val="sr-Latn-CS"/>
        </w:rPr>
        <w:t>km/h</w:t>
      </w:r>
      <w:r w:rsidRPr="004A31AA">
        <w:rPr>
          <w:rStyle w:val="FontStyle11"/>
          <w:b w:val="0"/>
          <w:bCs/>
          <w:sz w:val="24"/>
          <w:lang w:val="ru-RU"/>
        </w:rPr>
        <w:t xml:space="preserve"> на једноколосечним и</w:t>
      </w:r>
      <w:r w:rsidRPr="004A31AA">
        <w:rPr>
          <w:rStyle w:val="FontStyle11"/>
          <w:b w:val="0"/>
          <w:bCs/>
          <w:sz w:val="24"/>
          <w:lang w:val="ru-RU"/>
        </w:rPr>
        <w:br/>
        <w:t xml:space="preserve">двоколосечним пругама на којима саобраћа 60 и више возова у току 24 часа – 20 дана после увођења, </w:t>
      </w:r>
      <w:r w:rsidRPr="004A31AA">
        <w:rPr>
          <w:rStyle w:val="FontStyle11"/>
          <w:b w:val="0"/>
          <w:bCs/>
          <w:sz w:val="24"/>
          <w:lang w:val="sr-Cyrl-CS"/>
        </w:rPr>
        <w:t xml:space="preserve">а на пругама са мањим обимом саобраћаја </w:t>
      </w:r>
      <w:r w:rsidRPr="004A31AA">
        <w:rPr>
          <w:rStyle w:val="FontStyle11"/>
          <w:b w:val="0"/>
          <w:bCs/>
          <w:sz w:val="24"/>
          <w:lang w:val="ru-RU"/>
        </w:rPr>
        <w:t>– 30 дана после увођења;</w:t>
      </w:r>
    </w:p>
    <w:p w:rsidR="004A31AA" w:rsidRPr="00A67C83" w:rsidRDefault="004A31AA" w:rsidP="009B76D9">
      <w:pPr>
        <w:pStyle w:val="Style2"/>
        <w:widowControl/>
        <w:numPr>
          <w:ilvl w:val="0"/>
          <w:numId w:val="75"/>
        </w:numPr>
        <w:spacing w:line="240" w:lineRule="auto"/>
        <w:ind w:left="993" w:hanging="284"/>
        <w:rPr>
          <w:rStyle w:val="FontStyle11"/>
          <w:b w:val="0"/>
          <w:bCs/>
          <w:sz w:val="24"/>
          <w:lang w:val="ru-RU"/>
        </w:rPr>
      </w:pPr>
      <w:r w:rsidRPr="004A31AA">
        <w:rPr>
          <w:rStyle w:val="FontStyle11"/>
          <w:b w:val="0"/>
          <w:bCs/>
          <w:sz w:val="24"/>
          <w:lang w:val="ru-RU"/>
        </w:rPr>
        <w:t xml:space="preserve">ако се шине уграђене у колосек заварују накнадно, </w:t>
      </w:r>
      <w:r w:rsidRPr="004A31AA">
        <w:rPr>
          <w:rStyle w:val="FontStyle11"/>
          <w:b w:val="0"/>
          <w:bCs/>
          <w:sz w:val="24"/>
          <w:lang w:val="sr-Cyrl-CS"/>
        </w:rPr>
        <w:t xml:space="preserve">а састави су лебдећи и везани са по два завртњева, брзина преко дотичне деонице је максимално </w:t>
      </w:r>
      <w:r w:rsidRPr="004A31AA">
        <w:rPr>
          <w:rStyle w:val="FontStyle11"/>
          <w:b w:val="0"/>
          <w:bCs/>
          <w:sz w:val="24"/>
          <w:lang w:val="ru-RU"/>
        </w:rPr>
        <w:t xml:space="preserve">50 </w:t>
      </w:r>
      <w:r w:rsidRPr="004A31AA">
        <w:rPr>
          <w:rStyle w:val="FontStyle11"/>
          <w:b w:val="0"/>
          <w:bCs/>
          <w:sz w:val="24"/>
          <w:lang w:val="sr-Latn-CS"/>
        </w:rPr>
        <w:t>km/h</w:t>
      </w:r>
      <w:r w:rsidRPr="004A31AA">
        <w:rPr>
          <w:rStyle w:val="FontStyle11"/>
          <w:b w:val="0"/>
          <w:bCs/>
          <w:sz w:val="24"/>
          <w:lang w:val="sr-Cyrl-CS"/>
        </w:rPr>
        <w:t xml:space="preserve">  – до комплетног заваривања, али не дуже од 60 дана.</w:t>
      </w:r>
    </w:p>
    <w:p w:rsidR="00DA46BC" w:rsidRDefault="00DA46BC" w:rsidP="00A67C83">
      <w:pPr>
        <w:pStyle w:val="Heading2"/>
        <w:jc w:val="both"/>
        <w:rPr>
          <w:rFonts w:cs="Times New Roman"/>
          <w:szCs w:val="24"/>
          <w:lang w:val="sr-Cyrl-RS"/>
        </w:rPr>
      </w:pPr>
    </w:p>
    <w:p w:rsidR="00DA46BC" w:rsidRPr="00E579C1" w:rsidRDefault="00DA46BC" w:rsidP="00DA46BC">
      <w:pPr>
        <w:pStyle w:val="Heading2"/>
        <w:rPr>
          <w:rFonts w:cs="Times New Roman"/>
          <w:szCs w:val="24"/>
          <w:lang w:val="sr-Cyrl-RS"/>
        </w:rPr>
      </w:pPr>
      <w:r>
        <w:rPr>
          <w:rFonts w:cs="Times New Roman"/>
          <w:szCs w:val="24"/>
          <w:lang w:val="sr-Cyrl-RS"/>
        </w:rPr>
        <w:t>Непредвиђени радови</w:t>
      </w:r>
    </w:p>
    <w:p w:rsidR="00DA46BC" w:rsidRPr="00E579C1" w:rsidRDefault="00B52EB4" w:rsidP="00DA46BC">
      <w:pPr>
        <w:pStyle w:val="Heading3"/>
        <w:rPr>
          <w:rFonts w:cs="Times New Roman"/>
          <w:szCs w:val="24"/>
          <w:lang w:val="sr-Cyrl-RS"/>
        </w:rPr>
      </w:pPr>
      <w:r>
        <w:rPr>
          <w:rFonts w:cs="Times New Roman"/>
          <w:szCs w:val="24"/>
          <w:lang w:val="sr-Cyrl-RS"/>
        </w:rPr>
        <w:t>Члан 44</w:t>
      </w:r>
      <w:r w:rsidR="00DA46BC" w:rsidRPr="00E579C1">
        <w:rPr>
          <w:rFonts w:cs="Times New Roman"/>
          <w:szCs w:val="24"/>
          <w:lang w:val="sr-Cyrl-RS"/>
        </w:rPr>
        <w:t>.</w:t>
      </w:r>
    </w:p>
    <w:p w:rsidR="00DA46BC" w:rsidRPr="00D76C07" w:rsidRDefault="00DA46BC" w:rsidP="00DA46BC">
      <w:pPr>
        <w:spacing w:before="120" w:after="0"/>
        <w:rPr>
          <w:rStyle w:val="FontStyle12"/>
          <w:b w:val="0"/>
          <w:sz w:val="24"/>
          <w:lang w:val="sr-Cyrl-RS"/>
        </w:rPr>
      </w:pPr>
      <w:r w:rsidRPr="00D76C07">
        <w:rPr>
          <w:rStyle w:val="FontStyle12"/>
          <w:b w:val="0"/>
          <w:sz w:val="24"/>
          <w:lang w:val="sr-Cyrl-RS"/>
        </w:rPr>
        <w:t>Ванредни радови су непредвиђени и настају као последица више силе, удеса и незгода или су</w:t>
      </w:r>
      <w:r w:rsidR="007C7FB0">
        <w:rPr>
          <w:rStyle w:val="FontStyle12"/>
          <w:b w:val="0"/>
          <w:sz w:val="24"/>
          <w:lang w:val="ru-RU"/>
        </w:rPr>
        <w:t xml:space="preserve"> </w:t>
      </w:r>
      <w:r w:rsidRPr="00D76C07">
        <w:rPr>
          <w:rStyle w:val="FontStyle12"/>
          <w:b w:val="0"/>
          <w:sz w:val="24"/>
          <w:lang w:val="sr-Cyrl-RS"/>
        </w:rPr>
        <w:t xml:space="preserve">проузроковани извођењем радова у близини пруге, поред пруге или на прузи. </w:t>
      </w:r>
    </w:p>
    <w:p w:rsidR="00DA46BC" w:rsidRPr="00DA46BC" w:rsidRDefault="00DA46BC" w:rsidP="00DA46BC">
      <w:pPr>
        <w:spacing w:before="120" w:after="0"/>
        <w:rPr>
          <w:rStyle w:val="FontStyle12"/>
          <w:b w:val="0"/>
          <w:sz w:val="24"/>
          <w:lang w:val="ru-RU"/>
        </w:rPr>
      </w:pPr>
      <w:r w:rsidRPr="00D76C07">
        <w:rPr>
          <w:rStyle w:val="FontStyle12"/>
          <w:b w:val="0"/>
          <w:sz w:val="24"/>
          <w:lang w:val="sr-Cyrl-RS"/>
        </w:rPr>
        <w:t>Ванредни радови</w:t>
      </w:r>
      <w:r w:rsidRPr="00DA46BC">
        <w:rPr>
          <w:rStyle w:val="FontStyle12"/>
          <w:b w:val="0"/>
          <w:sz w:val="24"/>
          <w:lang w:val="ru-RU"/>
        </w:rPr>
        <w:t xml:space="preserve"> </w:t>
      </w:r>
      <w:r w:rsidRPr="00D76C07">
        <w:rPr>
          <w:rStyle w:val="FontStyle12"/>
          <w:b w:val="0"/>
          <w:sz w:val="24"/>
          <w:lang w:val="sr-Cyrl-RS"/>
        </w:rPr>
        <w:t>се састоје из припреме и уклањања последица проузрокованих вишом силом, удесом, незгодом</w:t>
      </w:r>
      <w:r w:rsidRPr="00DA46BC">
        <w:rPr>
          <w:rStyle w:val="FontStyle12"/>
          <w:b w:val="0"/>
          <w:sz w:val="24"/>
          <w:lang w:val="ru-RU"/>
        </w:rPr>
        <w:t xml:space="preserve"> </w:t>
      </w:r>
      <w:r w:rsidRPr="00D76C07">
        <w:rPr>
          <w:rStyle w:val="FontStyle12"/>
          <w:b w:val="0"/>
          <w:sz w:val="24"/>
          <w:lang w:val="sr-Cyrl-RS"/>
        </w:rPr>
        <w:t>или извођењем радова.</w:t>
      </w:r>
    </w:p>
    <w:p w:rsidR="00DA46BC" w:rsidRPr="00DA46BC" w:rsidRDefault="00DA46BC" w:rsidP="00DA46BC">
      <w:pPr>
        <w:spacing w:before="120" w:after="0"/>
        <w:rPr>
          <w:rStyle w:val="FontStyle12"/>
          <w:b w:val="0"/>
          <w:sz w:val="24"/>
          <w:lang w:val="ru-RU"/>
        </w:rPr>
      </w:pPr>
    </w:p>
    <w:p w:rsidR="00DA46BC" w:rsidRPr="00E579C1" w:rsidRDefault="00DA46BC" w:rsidP="00DA46BC">
      <w:pPr>
        <w:pStyle w:val="Heading2"/>
        <w:rPr>
          <w:rFonts w:cs="Times New Roman"/>
          <w:szCs w:val="24"/>
          <w:lang w:val="sr-Cyrl-RS"/>
        </w:rPr>
      </w:pPr>
      <w:r>
        <w:rPr>
          <w:rFonts w:cs="Times New Roman"/>
          <w:szCs w:val="24"/>
          <w:lang w:val="sr-Cyrl-RS"/>
        </w:rPr>
        <w:t>Санације</w:t>
      </w:r>
    </w:p>
    <w:p w:rsidR="00DA46BC" w:rsidRPr="00E579C1" w:rsidRDefault="00B52EB4" w:rsidP="00DA46BC">
      <w:pPr>
        <w:pStyle w:val="Heading3"/>
        <w:rPr>
          <w:rFonts w:cs="Times New Roman"/>
          <w:szCs w:val="24"/>
          <w:lang w:val="sr-Cyrl-RS"/>
        </w:rPr>
      </w:pPr>
      <w:r>
        <w:rPr>
          <w:rFonts w:cs="Times New Roman"/>
          <w:szCs w:val="24"/>
          <w:lang w:val="sr-Cyrl-RS"/>
        </w:rPr>
        <w:t>Члан 45</w:t>
      </w:r>
      <w:r w:rsidR="00DA46BC" w:rsidRPr="00E579C1">
        <w:rPr>
          <w:rFonts w:cs="Times New Roman"/>
          <w:szCs w:val="24"/>
          <w:lang w:val="sr-Cyrl-RS"/>
        </w:rPr>
        <w:t>.</w:t>
      </w:r>
    </w:p>
    <w:p w:rsidR="00DA46BC" w:rsidRDefault="00DA46BC" w:rsidP="00DA46BC">
      <w:pPr>
        <w:spacing w:before="120" w:after="0"/>
        <w:rPr>
          <w:rStyle w:val="FontStyle12"/>
          <w:b w:val="0"/>
          <w:sz w:val="24"/>
          <w:lang w:val="sr-Cyrl-RS"/>
        </w:rPr>
      </w:pPr>
      <w:r w:rsidRPr="00D76C07">
        <w:rPr>
          <w:rStyle w:val="FontStyle12"/>
          <w:b w:val="0"/>
          <w:sz w:val="24"/>
          <w:lang w:val="ru-RU"/>
        </w:rPr>
        <w:t>У циљу очувања безбедности и уредности железничког саобраћаја, спречавања и</w:t>
      </w:r>
      <w:r w:rsidRPr="00D76C07">
        <w:rPr>
          <w:rStyle w:val="FontStyle12"/>
          <w:b w:val="0"/>
          <w:sz w:val="24"/>
          <w:lang w:val="ru-RU"/>
        </w:rPr>
        <w:br/>
        <w:t>ограничавања последица које могу настати од више силе, због слабог стања појединих</w:t>
      </w:r>
      <w:r w:rsidRPr="00D76C07">
        <w:rPr>
          <w:rStyle w:val="FontStyle12"/>
          <w:b w:val="0"/>
          <w:sz w:val="24"/>
          <w:lang w:val="ru-RU"/>
        </w:rPr>
        <w:br/>
        <w:t>елемената горњег строја или због слабог стања горњег строја у целини, изводе се радови</w:t>
      </w:r>
      <w:r w:rsidRPr="00D76C07">
        <w:rPr>
          <w:rStyle w:val="FontStyle12"/>
          <w:b w:val="0"/>
          <w:sz w:val="24"/>
          <w:lang w:val="ru-RU"/>
        </w:rPr>
        <w:br/>
        <w:t>санирања и обезбеђења пруге</w:t>
      </w:r>
      <w:r>
        <w:rPr>
          <w:rStyle w:val="FontStyle12"/>
          <w:b w:val="0"/>
          <w:sz w:val="24"/>
          <w:lang w:val="sr-Cyrl-RS"/>
        </w:rPr>
        <w:t>.</w:t>
      </w:r>
    </w:p>
    <w:p w:rsidR="00DA46BC" w:rsidRDefault="00940679" w:rsidP="00940679">
      <w:pPr>
        <w:spacing w:before="120" w:after="0"/>
        <w:rPr>
          <w:rStyle w:val="FontStyle12"/>
          <w:b w:val="0"/>
          <w:sz w:val="24"/>
          <w:lang w:val="sr-Cyrl-RS"/>
        </w:rPr>
      </w:pPr>
      <w:r>
        <w:rPr>
          <w:rStyle w:val="FontStyle12"/>
          <w:b w:val="0"/>
          <w:sz w:val="24"/>
          <w:lang w:val="sr-Cyrl-RS"/>
        </w:rPr>
        <w:t>Мере које се примењују након извршене санације су</w:t>
      </w:r>
      <w:r w:rsidR="00DA46BC">
        <w:rPr>
          <w:rStyle w:val="FontStyle12"/>
          <w:b w:val="0"/>
          <w:sz w:val="24"/>
          <w:lang w:val="sr-Cyrl-RS"/>
        </w:rPr>
        <w:t>:</w:t>
      </w:r>
    </w:p>
    <w:p w:rsidR="00DA46BC" w:rsidRPr="00D76C07" w:rsidRDefault="00940679" w:rsidP="00F84E57">
      <w:pPr>
        <w:pStyle w:val="ListParagraph"/>
        <w:numPr>
          <w:ilvl w:val="0"/>
          <w:numId w:val="70"/>
        </w:numPr>
        <w:spacing w:after="0"/>
        <w:ind w:left="993" w:hanging="284"/>
        <w:rPr>
          <w:rStyle w:val="FontStyle12"/>
          <w:b w:val="0"/>
          <w:sz w:val="24"/>
          <w:lang w:val="sr-Cyrl-RS"/>
        </w:rPr>
      </w:pPr>
      <w:r w:rsidRPr="00D76C07">
        <w:rPr>
          <w:rStyle w:val="FontStyle12"/>
          <w:b w:val="0"/>
          <w:sz w:val="24"/>
          <w:lang w:val="sr-Cyrl-RS"/>
        </w:rPr>
        <w:t>појачан</w:t>
      </w:r>
      <w:r w:rsidR="00DA46BC" w:rsidRPr="00DA46BC">
        <w:rPr>
          <w:rStyle w:val="FontStyle12"/>
          <w:b w:val="0"/>
          <w:sz w:val="24"/>
          <w:lang w:val="sr-Cyrl-RS"/>
        </w:rPr>
        <w:t xml:space="preserve"> </w:t>
      </w:r>
      <w:r w:rsidR="00DA46BC" w:rsidRPr="00D76C07">
        <w:rPr>
          <w:rStyle w:val="FontStyle12"/>
          <w:b w:val="0"/>
          <w:sz w:val="24"/>
          <w:lang w:val="sr-Cyrl-RS"/>
        </w:rPr>
        <w:t>обилазак угрожених делова пруге,</w:t>
      </w:r>
    </w:p>
    <w:p w:rsidR="00DA46BC" w:rsidRPr="00DA46BC" w:rsidRDefault="00940679" w:rsidP="00F84E57">
      <w:pPr>
        <w:pStyle w:val="ListParagraph"/>
        <w:numPr>
          <w:ilvl w:val="0"/>
          <w:numId w:val="70"/>
        </w:numPr>
        <w:spacing w:before="120" w:after="0"/>
        <w:ind w:left="993" w:hanging="284"/>
        <w:rPr>
          <w:rStyle w:val="FontStyle12"/>
          <w:b w:val="0"/>
          <w:sz w:val="24"/>
        </w:rPr>
      </w:pPr>
      <w:r>
        <w:rPr>
          <w:rStyle w:val="FontStyle12"/>
          <w:b w:val="0"/>
          <w:sz w:val="24"/>
        </w:rPr>
        <w:t>ограничење</w:t>
      </w:r>
      <w:r w:rsidR="00DA46BC" w:rsidRPr="00DA46BC">
        <w:rPr>
          <w:rStyle w:val="FontStyle12"/>
          <w:b w:val="0"/>
          <w:sz w:val="24"/>
        </w:rPr>
        <w:t xml:space="preserve"> </w:t>
      </w:r>
      <w:r>
        <w:rPr>
          <w:rStyle w:val="FontStyle12"/>
          <w:b w:val="0"/>
          <w:sz w:val="24"/>
        </w:rPr>
        <w:t>брзине</w:t>
      </w:r>
      <w:r w:rsidR="00DA46BC" w:rsidRPr="00DA46BC">
        <w:rPr>
          <w:rStyle w:val="FontStyle12"/>
          <w:b w:val="0"/>
          <w:sz w:val="24"/>
        </w:rPr>
        <w:t xml:space="preserve"> возова, </w:t>
      </w:r>
    </w:p>
    <w:p w:rsidR="00DA46BC" w:rsidRPr="00DA46BC" w:rsidRDefault="00940679" w:rsidP="00F84E57">
      <w:pPr>
        <w:pStyle w:val="ListParagraph"/>
        <w:numPr>
          <w:ilvl w:val="0"/>
          <w:numId w:val="70"/>
        </w:numPr>
        <w:spacing w:before="120" w:after="0"/>
        <w:ind w:left="993" w:hanging="284"/>
        <w:rPr>
          <w:rStyle w:val="FontStyle12"/>
          <w:b w:val="0"/>
          <w:sz w:val="24"/>
        </w:rPr>
      </w:pPr>
      <w:r>
        <w:rPr>
          <w:rStyle w:val="FontStyle12"/>
          <w:b w:val="0"/>
          <w:sz w:val="24"/>
        </w:rPr>
        <w:t>смањење осовинског оптерећења</w:t>
      </w:r>
      <w:r>
        <w:rPr>
          <w:rStyle w:val="FontStyle12"/>
          <w:b w:val="0"/>
          <w:sz w:val="24"/>
          <w:lang w:val="sr-Cyrl-RS"/>
        </w:rPr>
        <w:t xml:space="preserve"> </w:t>
      </w:r>
      <w:r w:rsidR="00DA46BC" w:rsidRPr="00DA46BC">
        <w:rPr>
          <w:rStyle w:val="FontStyle12"/>
          <w:b w:val="0"/>
          <w:sz w:val="24"/>
        </w:rPr>
        <w:t xml:space="preserve">или </w:t>
      </w:r>
    </w:p>
    <w:p w:rsidR="00DA46BC" w:rsidRPr="00DA46BC" w:rsidRDefault="00940679" w:rsidP="00F84E57">
      <w:pPr>
        <w:pStyle w:val="ListParagraph"/>
        <w:numPr>
          <w:ilvl w:val="0"/>
          <w:numId w:val="70"/>
        </w:numPr>
        <w:spacing w:before="120" w:after="0"/>
        <w:ind w:left="993" w:hanging="284"/>
        <w:rPr>
          <w:rStyle w:val="FontStyle12"/>
          <w:b w:val="0"/>
          <w:sz w:val="24"/>
        </w:rPr>
      </w:pPr>
      <w:r>
        <w:rPr>
          <w:rStyle w:val="FontStyle12"/>
          <w:b w:val="0"/>
          <w:sz w:val="24"/>
        </w:rPr>
        <w:t>обустава</w:t>
      </w:r>
      <w:r w:rsidR="00DA46BC" w:rsidRPr="00DA46BC">
        <w:rPr>
          <w:rStyle w:val="FontStyle12"/>
          <w:b w:val="0"/>
          <w:sz w:val="24"/>
        </w:rPr>
        <w:t xml:space="preserve"> саобраћај</w:t>
      </w:r>
      <w:r>
        <w:rPr>
          <w:rStyle w:val="FontStyle12"/>
          <w:b w:val="0"/>
          <w:sz w:val="24"/>
          <w:lang w:val="sr-Cyrl-RS"/>
        </w:rPr>
        <w:t>а</w:t>
      </w:r>
      <w:r w:rsidR="00DA46BC" w:rsidRPr="00DA46BC">
        <w:rPr>
          <w:rStyle w:val="FontStyle12"/>
          <w:b w:val="0"/>
          <w:sz w:val="24"/>
        </w:rPr>
        <w:t xml:space="preserve">. </w:t>
      </w:r>
    </w:p>
    <w:p w:rsidR="00940679" w:rsidRDefault="00940679" w:rsidP="00940679">
      <w:pPr>
        <w:spacing w:before="120" w:after="0"/>
        <w:rPr>
          <w:rStyle w:val="FontStyle12"/>
          <w:b w:val="0"/>
          <w:sz w:val="24"/>
          <w:lang w:val="sr-Cyrl-RS"/>
        </w:rPr>
      </w:pPr>
      <w:r>
        <w:rPr>
          <w:rStyle w:val="FontStyle12"/>
          <w:b w:val="0"/>
          <w:sz w:val="24"/>
          <w:lang w:val="sr-Cyrl-RS"/>
        </w:rPr>
        <w:t>Одлуку које се мере примењују након извршене санације, доноси управљач инфраструктуре.</w:t>
      </w:r>
    </w:p>
    <w:p w:rsidR="00DA46BC" w:rsidRPr="00D76C07" w:rsidRDefault="00DA46BC" w:rsidP="00DA46BC">
      <w:pPr>
        <w:spacing w:before="120" w:after="0"/>
        <w:rPr>
          <w:rStyle w:val="FontStyle12"/>
          <w:b w:val="0"/>
          <w:sz w:val="24"/>
          <w:lang w:val="sr-Cyrl-RS"/>
        </w:rPr>
      </w:pPr>
      <w:r w:rsidRPr="00D76C07">
        <w:rPr>
          <w:rStyle w:val="FontStyle12"/>
          <w:b w:val="0"/>
          <w:sz w:val="24"/>
          <w:lang w:val="sr-Cyrl-RS"/>
        </w:rPr>
        <w:t>Очување безбедности железничког саобраћаја на пругама и деоницама угроженим од више силе (поплаве, бујице, одрони, клизишта, завејавања, јак ветар, кретање леда и др</w:t>
      </w:r>
      <w:r>
        <w:rPr>
          <w:rStyle w:val="FontStyle12"/>
          <w:b w:val="0"/>
          <w:sz w:val="24"/>
          <w:lang w:val="sr-Cyrl-RS"/>
        </w:rPr>
        <w:t>.</w:t>
      </w:r>
      <w:r w:rsidRPr="00D76C07">
        <w:rPr>
          <w:rStyle w:val="FontStyle12"/>
          <w:b w:val="0"/>
          <w:sz w:val="24"/>
          <w:lang w:val="sr-Cyrl-RS"/>
        </w:rPr>
        <w:t>), као и због слабог стања горњег строја (прелом шина, поломљене везице, неисправни прагови и др</w:t>
      </w:r>
      <w:r>
        <w:rPr>
          <w:rStyle w:val="FontStyle12"/>
          <w:b w:val="0"/>
          <w:sz w:val="24"/>
          <w:lang w:val="sr-Cyrl-RS"/>
        </w:rPr>
        <w:t>.</w:t>
      </w:r>
      <w:r w:rsidRPr="00D76C07">
        <w:rPr>
          <w:rStyle w:val="FontStyle12"/>
          <w:b w:val="0"/>
          <w:sz w:val="24"/>
          <w:lang w:val="sr-Cyrl-RS"/>
        </w:rPr>
        <w:t>) и опасности од избацивања и деформације колосека, заснива се на сталној приправности, како до изненађења и нежељених последица не би дошло.</w:t>
      </w:r>
    </w:p>
    <w:p w:rsidR="00DA46BC" w:rsidRPr="00DA46BC" w:rsidRDefault="00DA46BC" w:rsidP="00DA46BC">
      <w:pPr>
        <w:pStyle w:val="Style11"/>
        <w:ind w:firstLine="720"/>
        <w:jc w:val="both"/>
        <w:rPr>
          <w:rStyle w:val="FontStyle11"/>
          <w:b w:val="0"/>
          <w:bCs/>
          <w:sz w:val="24"/>
          <w:lang w:val="ru-RU"/>
        </w:rPr>
      </w:pPr>
      <w:r>
        <w:rPr>
          <w:rStyle w:val="FontStyle11"/>
          <w:b w:val="0"/>
          <w:bCs/>
          <w:sz w:val="24"/>
          <w:lang w:val="ru-RU"/>
        </w:rPr>
        <w:lastRenderedPageBreak/>
        <w:t xml:space="preserve"> За</w:t>
      </w:r>
      <w:r w:rsidRPr="00DA46BC">
        <w:rPr>
          <w:rStyle w:val="FontStyle11"/>
          <w:b w:val="0"/>
          <w:bCs/>
          <w:sz w:val="24"/>
          <w:lang w:val="ru-RU"/>
        </w:rPr>
        <w:t xml:space="preserve"> свако угрожено место и деоницу</w:t>
      </w:r>
      <w:r>
        <w:rPr>
          <w:rStyle w:val="FontStyle11"/>
          <w:b w:val="0"/>
          <w:bCs/>
          <w:sz w:val="24"/>
          <w:lang w:val="ru-RU"/>
        </w:rPr>
        <w:t>, управљач инфраструктуре израђује оперативни план у коме</w:t>
      </w:r>
      <w:r w:rsidRPr="00DA46BC">
        <w:rPr>
          <w:rStyle w:val="FontStyle11"/>
          <w:b w:val="0"/>
          <w:bCs/>
          <w:sz w:val="24"/>
          <w:lang w:val="ru-RU"/>
        </w:rPr>
        <w:t xml:space="preserve"> одређује:</w:t>
      </w:r>
    </w:p>
    <w:p w:rsidR="00DA46BC" w:rsidRPr="00DA46BC" w:rsidRDefault="00DA46BC" w:rsidP="00F84E57">
      <w:pPr>
        <w:pStyle w:val="Style11"/>
        <w:numPr>
          <w:ilvl w:val="0"/>
          <w:numId w:val="69"/>
        </w:numPr>
        <w:ind w:left="993" w:hanging="284"/>
        <w:jc w:val="both"/>
        <w:rPr>
          <w:rStyle w:val="FontStyle11"/>
          <w:b w:val="0"/>
          <w:bCs/>
          <w:sz w:val="24"/>
          <w:lang w:val="ru-RU"/>
        </w:rPr>
      </w:pPr>
      <w:r w:rsidRPr="00DA46BC">
        <w:rPr>
          <w:rStyle w:val="FontStyle11"/>
          <w:b w:val="0"/>
          <w:bCs/>
          <w:sz w:val="24"/>
          <w:lang w:val="ru-RU"/>
        </w:rPr>
        <w:t>начин и благовременост поседања угрожених места и деоница</w:t>
      </w:r>
      <w:r>
        <w:rPr>
          <w:rStyle w:val="FontStyle11"/>
          <w:b w:val="0"/>
          <w:bCs/>
          <w:sz w:val="24"/>
          <w:lang w:val="ru-RU"/>
        </w:rPr>
        <w:t>,</w:t>
      </w:r>
    </w:p>
    <w:p w:rsidR="00DA46BC" w:rsidRPr="00DA46BC" w:rsidRDefault="00DA46BC" w:rsidP="00F84E57">
      <w:pPr>
        <w:pStyle w:val="Style11"/>
        <w:numPr>
          <w:ilvl w:val="0"/>
          <w:numId w:val="69"/>
        </w:numPr>
        <w:ind w:left="993" w:hanging="284"/>
        <w:jc w:val="both"/>
        <w:rPr>
          <w:rStyle w:val="FontStyle11"/>
          <w:b w:val="0"/>
          <w:bCs/>
          <w:sz w:val="24"/>
          <w:lang w:val="ru-RU"/>
        </w:rPr>
      </w:pPr>
      <w:r w:rsidRPr="00DA46BC">
        <w:rPr>
          <w:rStyle w:val="FontStyle11"/>
          <w:b w:val="0"/>
          <w:bCs/>
          <w:sz w:val="24"/>
          <w:lang w:val="ru-RU"/>
        </w:rPr>
        <w:t>распоред и начин рада на спречавању и уклањању евентуалних последица</w:t>
      </w:r>
      <w:r>
        <w:rPr>
          <w:rStyle w:val="FontStyle11"/>
          <w:b w:val="0"/>
          <w:bCs/>
          <w:sz w:val="24"/>
          <w:lang w:val="ru-RU"/>
        </w:rPr>
        <w:t>,</w:t>
      </w:r>
    </w:p>
    <w:p w:rsidR="00DA46BC" w:rsidRPr="00DA46BC" w:rsidRDefault="00DA46BC" w:rsidP="00F84E57">
      <w:pPr>
        <w:pStyle w:val="Style11"/>
        <w:numPr>
          <w:ilvl w:val="0"/>
          <w:numId w:val="69"/>
        </w:numPr>
        <w:ind w:left="993" w:hanging="284"/>
        <w:jc w:val="both"/>
        <w:rPr>
          <w:rStyle w:val="FontStyle11"/>
          <w:b w:val="0"/>
          <w:bCs/>
          <w:sz w:val="24"/>
          <w:lang w:val="ru-RU"/>
        </w:rPr>
      </w:pPr>
      <w:r w:rsidRPr="00DA46BC">
        <w:rPr>
          <w:rStyle w:val="FontStyle11"/>
          <w:b w:val="0"/>
          <w:bCs/>
          <w:sz w:val="24"/>
          <w:lang w:val="ru-RU"/>
        </w:rPr>
        <w:t>обезбеђење телефонских и других веза са суседним станицама и особљем</w:t>
      </w:r>
      <w:r w:rsidRPr="00DA46BC">
        <w:rPr>
          <w:rStyle w:val="FontStyle11"/>
          <w:b w:val="0"/>
          <w:bCs/>
          <w:sz w:val="24"/>
          <w:lang w:val="sr-Cyrl-CS"/>
        </w:rPr>
        <w:t xml:space="preserve"> за одржавање пруге</w:t>
      </w:r>
      <w:r>
        <w:rPr>
          <w:rStyle w:val="FontStyle11"/>
          <w:b w:val="0"/>
          <w:bCs/>
          <w:sz w:val="24"/>
          <w:lang w:val="ru-RU"/>
        </w:rPr>
        <w:t>,</w:t>
      </w:r>
    </w:p>
    <w:p w:rsidR="00DA46BC" w:rsidRPr="00DA46BC" w:rsidRDefault="00DA46BC" w:rsidP="00F84E57">
      <w:pPr>
        <w:pStyle w:val="Style11"/>
        <w:numPr>
          <w:ilvl w:val="0"/>
          <w:numId w:val="69"/>
        </w:numPr>
        <w:ind w:left="993" w:hanging="284"/>
        <w:jc w:val="both"/>
        <w:rPr>
          <w:rStyle w:val="FontStyle11"/>
          <w:b w:val="0"/>
          <w:bCs/>
          <w:sz w:val="24"/>
          <w:lang w:val="ru-RU"/>
        </w:rPr>
      </w:pPr>
      <w:r w:rsidRPr="00DA46BC">
        <w:rPr>
          <w:rStyle w:val="FontStyle11"/>
          <w:b w:val="0"/>
          <w:bCs/>
          <w:sz w:val="24"/>
          <w:lang w:val="ru-RU"/>
        </w:rPr>
        <w:t>организовање извешт</w:t>
      </w:r>
      <w:r>
        <w:rPr>
          <w:rStyle w:val="FontStyle11"/>
          <w:b w:val="0"/>
          <w:bCs/>
          <w:sz w:val="24"/>
          <w:lang w:val="ru-RU"/>
        </w:rPr>
        <w:t>авања о стању на терену,</w:t>
      </w:r>
    </w:p>
    <w:p w:rsidR="00DA46BC" w:rsidRPr="00DA46BC" w:rsidRDefault="00DA46BC" w:rsidP="00F84E57">
      <w:pPr>
        <w:pStyle w:val="Style11"/>
        <w:numPr>
          <w:ilvl w:val="0"/>
          <w:numId w:val="69"/>
        </w:numPr>
        <w:ind w:left="993" w:hanging="284"/>
        <w:jc w:val="both"/>
        <w:rPr>
          <w:rStyle w:val="FontStyle11"/>
          <w:b w:val="0"/>
          <w:bCs/>
          <w:sz w:val="24"/>
          <w:lang w:val="ru-RU"/>
        </w:rPr>
      </w:pPr>
      <w:r w:rsidRPr="00DA46BC">
        <w:rPr>
          <w:rStyle w:val="FontStyle11"/>
          <w:b w:val="0"/>
          <w:bCs/>
          <w:sz w:val="24"/>
          <w:lang w:val="ru-RU"/>
        </w:rPr>
        <w:t>обезбеђење сигналних средстава, алата и осталих потреба</w:t>
      </w:r>
      <w:r>
        <w:rPr>
          <w:rStyle w:val="FontStyle11"/>
          <w:b w:val="0"/>
          <w:bCs/>
          <w:sz w:val="24"/>
          <w:lang w:val="ru-RU"/>
        </w:rPr>
        <w:t>,</w:t>
      </w:r>
    </w:p>
    <w:p w:rsidR="00DA46BC" w:rsidRPr="00DA46BC" w:rsidRDefault="00DA46BC" w:rsidP="00F84E57">
      <w:pPr>
        <w:pStyle w:val="Style11"/>
        <w:numPr>
          <w:ilvl w:val="0"/>
          <w:numId w:val="69"/>
        </w:numPr>
        <w:ind w:left="993" w:hanging="284"/>
        <w:jc w:val="both"/>
        <w:rPr>
          <w:rStyle w:val="FontStyle11"/>
          <w:b w:val="0"/>
          <w:bCs/>
          <w:sz w:val="24"/>
          <w:lang w:val="ru-RU"/>
        </w:rPr>
      </w:pPr>
      <w:r w:rsidRPr="00DA46BC">
        <w:rPr>
          <w:rStyle w:val="FontStyle11"/>
          <w:b w:val="0"/>
          <w:bCs/>
          <w:sz w:val="24"/>
          <w:lang w:val="ru-RU"/>
        </w:rPr>
        <w:t xml:space="preserve">задужења </w:t>
      </w:r>
      <w:r>
        <w:rPr>
          <w:rStyle w:val="FontStyle11"/>
          <w:b w:val="0"/>
          <w:bCs/>
          <w:sz w:val="24"/>
          <w:lang w:val="ru-RU"/>
        </w:rPr>
        <w:t xml:space="preserve">по радним местима </w:t>
      </w:r>
      <w:r w:rsidRPr="00DA46BC">
        <w:rPr>
          <w:rStyle w:val="FontStyle11"/>
          <w:b w:val="0"/>
          <w:bCs/>
          <w:sz w:val="24"/>
          <w:lang w:val="ru-RU"/>
        </w:rPr>
        <w:t>и др.</w:t>
      </w:r>
    </w:p>
    <w:p w:rsidR="00486EBF" w:rsidRDefault="00486EBF" w:rsidP="00486EBF">
      <w:pPr>
        <w:spacing w:before="120" w:after="0"/>
        <w:rPr>
          <w:rStyle w:val="FontStyle12"/>
          <w:b w:val="0"/>
          <w:bCs/>
          <w:sz w:val="24"/>
          <w:lang w:val="ru-RU"/>
        </w:rPr>
      </w:pPr>
    </w:p>
    <w:p w:rsidR="00940679" w:rsidRPr="00E579C1" w:rsidRDefault="00940679" w:rsidP="00940679">
      <w:pPr>
        <w:pStyle w:val="Heading2"/>
        <w:rPr>
          <w:rFonts w:cs="Times New Roman"/>
          <w:szCs w:val="24"/>
          <w:lang w:val="sr-Cyrl-RS"/>
        </w:rPr>
      </w:pPr>
      <w:r>
        <w:rPr>
          <w:rFonts w:cs="Times New Roman"/>
          <w:szCs w:val="24"/>
          <w:lang w:val="sr-Cyrl-RS"/>
        </w:rPr>
        <w:t>Санација оштећених шина</w:t>
      </w:r>
    </w:p>
    <w:p w:rsidR="00940679" w:rsidRPr="00E579C1" w:rsidRDefault="00B52EB4" w:rsidP="00940679">
      <w:pPr>
        <w:pStyle w:val="Heading3"/>
        <w:rPr>
          <w:rFonts w:cs="Times New Roman"/>
          <w:szCs w:val="24"/>
          <w:lang w:val="sr-Cyrl-RS"/>
        </w:rPr>
      </w:pPr>
      <w:r>
        <w:rPr>
          <w:rFonts w:cs="Times New Roman"/>
          <w:szCs w:val="24"/>
          <w:lang w:val="sr-Cyrl-RS"/>
        </w:rPr>
        <w:t>Члан 46</w:t>
      </w:r>
      <w:r w:rsidR="00940679" w:rsidRPr="00E579C1">
        <w:rPr>
          <w:rFonts w:cs="Times New Roman"/>
          <w:szCs w:val="24"/>
          <w:lang w:val="sr-Cyrl-RS"/>
        </w:rPr>
        <w:t>.</w:t>
      </w:r>
    </w:p>
    <w:p w:rsidR="00940679" w:rsidRPr="00940679" w:rsidRDefault="00940679" w:rsidP="00940679">
      <w:pPr>
        <w:pStyle w:val="Style11"/>
        <w:ind w:firstLine="720"/>
        <w:jc w:val="both"/>
        <w:rPr>
          <w:rStyle w:val="FontStyle11"/>
          <w:b w:val="0"/>
          <w:bCs/>
          <w:sz w:val="24"/>
          <w:lang w:val="ru-RU"/>
        </w:rPr>
      </w:pPr>
      <w:r w:rsidRPr="00940679">
        <w:rPr>
          <w:rStyle w:val="FontStyle11"/>
          <w:b w:val="0"/>
          <w:bCs/>
          <w:sz w:val="24"/>
          <w:lang w:val="ru-RU"/>
        </w:rPr>
        <w:t>Прсле, напрсле или оштећене шине привремено се оспособљавају за вожњу смањеном брзином на следећи начин:</w:t>
      </w:r>
    </w:p>
    <w:p w:rsidR="00940679" w:rsidRPr="00940679" w:rsidRDefault="00940679" w:rsidP="00F84E57">
      <w:pPr>
        <w:pStyle w:val="Style11"/>
        <w:numPr>
          <w:ilvl w:val="0"/>
          <w:numId w:val="71"/>
        </w:numPr>
        <w:ind w:left="993" w:hanging="284"/>
        <w:jc w:val="both"/>
        <w:rPr>
          <w:rStyle w:val="FontStyle11"/>
          <w:b w:val="0"/>
          <w:bCs/>
          <w:sz w:val="24"/>
          <w:lang w:val="ru-RU"/>
        </w:rPr>
      </w:pPr>
      <w:r w:rsidRPr="00940679">
        <w:rPr>
          <w:rStyle w:val="FontStyle11"/>
          <w:b w:val="0"/>
          <w:bCs/>
          <w:sz w:val="24"/>
          <w:lang w:val="ru-RU"/>
        </w:rPr>
        <w:t>специјалном челичном стегом;</w:t>
      </w:r>
    </w:p>
    <w:p w:rsidR="00940679" w:rsidRPr="00940679" w:rsidRDefault="00940679" w:rsidP="00F84E57">
      <w:pPr>
        <w:pStyle w:val="Style11"/>
        <w:numPr>
          <w:ilvl w:val="0"/>
          <w:numId w:val="71"/>
        </w:numPr>
        <w:ind w:left="993" w:hanging="284"/>
        <w:jc w:val="both"/>
        <w:rPr>
          <w:rStyle w:val="FontStyle11"/>
          <w:b w:val="0"/>
          <w:bCs/>
          <w:sz w:val="24"/>
          <w:lang w:val="ru-RU"/>
        </w:rPr>
      </w:pPr>
      <w:r w:rsidRPr="00940679">
        <w:rPr>
          <w:rStyle w:val="FontStyle11"/>
          <w:b w:val="0"/>
          <w:bCs/>
          <w:sz w:val="24"/>
          <w:lang w:val="sr-Cyrl-CS"/>
        </w:rPr>
        <w:t xml:space="preserve">подупирањем састава </w:t>
      </w:r>
      <w:r w:rsidRPr="00940679">
        <w:rPr>
          <w:rStyle w:val="FontStyle11"/>
          <w:b w:val="0"/>
          <w:bCs/>
          <w:sz w:val="24"/>
          <w:lang w:val="ru-RU"/>
        </w:rPr>
        <w:t xml:space="preserve">уграђивањем посебног комада прага дужине 80 </w:t>
      </w:r>
      <w:r w:rsidRPr="00940679">
        <w:rPr>
          <w:rStyle w:val="FontStyle11"/>
          <w:b w:val="0"/>
          <w:bCs/>
          <w:sz w:val="24"/>
          <w:lang w:val="sr-Latn-CS"/>
        </w:rPr>
        <w:t>cm</w:t>
      </w:r>
      <w:r w:rsidRPr="00940679">
        <w:rPr>
          <w:rStyle w:val="FontStyle11"/>
          <w:b w:val="0"/>
          <w:bCs/>
          <w:sz w:val="24"/>
          <w:lang w:val="ru-RU"/>
        </w:rPr>
        <w:t>;</w:t>
      </w:r>
    </w:p>
    <w:p w:rsidR="00940679" w:rsidRPr="00940679" w:rsidRDefault="00940679" w:rsidP="00F84E57">
      <w:pPr>
        <w:pStyle w:val="Style11"/>
        <w:numPr>
          <w:ilvl w:val="0"/>
          <w:numId w:val="71"/>
        </w:numPr>
        <w:ind w:left="993" w:hanging="284"/>
        <w:jc w:val="both"/>
        <w:rPr>
          <w:rStyle w:val="FontStyle11"/>
          <w:b w:val="0"/>
          <w:bCs/>
          <w:sz w:val="24"/>
          <w:lang w:val="ru-RU"/>
        </w:rPr>
      </w:pPr>
      <w:r w:rsidRPr="00940679">
        <w:rPr>
          <w:rStyle w:val="FontStyle11"/>
          <w:b w:val="0"/>
          <w:bCs/>
          <w:sz w:val="24"/>
          <w:lang w:val="ru-RU"/>
        </w:rPr>
        <w:t>померањем суседних прагова.</w:t>
      </w:r>
    </w:p>
    <w:p w:rsidR="00940679" w:rsidRDefault="00940679" w:rsidP="00940679">
      <w:pPr>
        <w:spacing w:before="120" w:after="0"/>
        <w:rPr>
          <w:rStyle w:val="FontStyle12"/>
          <w:b w:val="0"/>
          <w:sz w:val="24"/>
          <w:lang w:val="sr-Cyrl-RS"/>
        </w:rPr>
      </w:pPr>
      <w:r w:rsidRPr="00940679">
        <w:rPr>
          <w:rStyle w:val="FontStyle12"/>
          <w:b w:val="0"/>
          <w:sz w:val="24"/>
          <w:lang w:val="sr-Cyrl-RS"/>
        </w:rPr>
        <w:t xml:space="preserve">Уграђивање посебног комада прага или померање суседних прагова врши се испод лома напрслине или оштећеног места шине. </w:t>
      </w:r>
    </w:p>
    <w:p w:rsidR="00940679" w:rsidRPr="00940679" w:rsidRDefault="00940679" w:rsidP="00940679">
      <w:pPr>
        <w:spacing w:before="120" w:after="0"/>
        <w:rPr>
          <w:rStyle w:val="FontStyle12"/>
          <w:b w:val="0"/>
          <w:sz w:val="24"/>
          <w:lang w:val="sr-Cyrl-RS"/>
        </w:rPr>
      </w:pPr>
      <w:r w:rsidRPr="00940679">
        <w:rPr>
          <w:rStyle w:val="FontStyle12"/>
          <w:b w:val="0"/>
          <w:sz w:val="24"/>
          <w:lang w:val="sr-Cyrl-RS"/>
        </w:rPr>
        <w:t>Крајеви обеју шина се за овакав праг причвршћују на обе стране, а праг се подбија.</w:t>
      </w:r>
    </w:p>
    <w:p w:rsidR="00B92FB2" w:rsidRDefault="00B92FB2" w:rsidP="00940679">
      <w:pPr>
        <w:spacing w:before="120" w:after="0"/>
        <w:rPr>
          <w:rStyle w:val="FontStyle12"/>
          <w:b w:val="0"/>
          <w:sz w:val="24"/>
          <w:lang w:val="sr-Cyrl-RS"/>
        </w:rPr>
      </w:pPr>
    </w:p>
    <w:p w:rsidR="00B92FB2" w:rsidRPr="00E579C1" w:rsidRDefault="00B92FB2" w:rsidP="00B92FB2">
      <w:pPr>
        <w:pStyle w:val="Heading2"/>
        <w:rPr>
          <w:rFonts w:cs="Times New Roman"/>
          <w:szCs w:val="24"/>
          <w:lang w:val="sr-Cyrl-RS"/>
        </w:rPr>
      </w:pPr>
      <w:r>
        <w:rPr>
          <w:rFonts w:cs="Times New Roman"/>
          <w:szCs w:val="24"/>
          <w:lang w:val="sr-Cyrl-RS"/>
        </w:rPr>
        <w:t>Санација ДТШ</w:t>
      </w:r>
    </w:p>
    <w:p w:rsidR="00B92FB2" w:rsidRPr="00E579C1" w:rsidRDefault="00B52EB4" w:rsidP="00B92FB2">
      <w:pPr>
        <w:pStyle w:val="Heading3"/>
        <w:rPr>
          <w:rFonts w:cs="Times New Roman"/>
          <w:szCs w:val="24"/>
          <w:lang w:val="sr-Cyrl-RS"/>
        </w:rPr>
      </w:pPr>
      <w:r>
        <w:rPr>
          <w:rFonts w:cs="Times New Roman"/>
          <w:szCs w:val="24"/>
          <w:lang w:val="sr-Cyrl-RS"/>
        </w:rPr>
        <w:t>Члан 47</w:t>
      </w:r>
      <w:r w:rsidR="00B92FB2" w:rsidRPr="00E579C1">
        <w:rPr>
          <w:rFonts w:cs="Times New Roman"/>
          <w:szCs w:val="24"/>
          <w:lang w:val="sr-Cyrl-RS"/>
        </w:rPr>
        <w:t>.</w:t>
      </w:r>
    </w:p>
    <w:p w:rsidR="00940679" w:rsidRDefault="00940679" w:rsidP="00B52EB4">
      <w:pPr>
        <w:spacing w:before="120" w:after="0"/>
        <w:rPr>
          <w:rStyle w:val="FontStyle12"/>
          <w:b w:val="0"/>
          <w:sz w:val="24"/>
          <w:lang w:val="sr-Cyrl-RS"/>
        </w:rPr>
      </w:pPr>
      <w:r w:rsidRPr="00940679">
        <w:rPr>
          <w:rStyle w:val="FontStyle12"/>
          <w:b w:val="0"/>
          <w:sz w:val="24"/>
          <w:lang w:val="sr-Cyrl-RS"/>
        </w:rPr>
        <w:t xml:space="preserve">На колосеку завареном у ДТШ сваки прелом и напрснуће </w:t>
      </w:r>
      <w:r w:rsidR="00B52EB4">
        <w:rPr>
          <w:rStyle w:val="FontStyle12"/>
          <w:b w:val="0"/>
          <w:sz w:val="24"/>
          <w:lang w:val="sr-Cyrl-RS"/>
        </w:rPr>
        <w:t xml:space="preserve">шине сматрају се опасним местом и </w:t>
      </w:r>
      <w:r w:rsidRPr="00940679">
        <w:rPr>
          <w:rStyle w:val="FontStyle12"/>
          <w:b w:val="0"/>
          <w:sz w:val="24"/>
          <w:lang w:val="sr-Cyrl-RS"/>
        </w:rPr>
        <w:t xml:space="preserve">осигуравају </w:t>
      </w:r>
      <w:r w:rsidR="00B52EB4">
        <w:rPr>
          <w:rStyle w:val="FontStyle12"/>
          <w:b w:val="0"/>
          <w:sz w:val="24"/>
          <w:lang w:val="sr-Cyrl-RS"/>
        </w:rPr>
        <w:t xml:space="preserve">се </w:t>
      </w:r>
      <w:r w:rsidRPr="00940679">
        <w:rPr>
          <w:rStyle w:val="FontStyle12"/>
          <w:b w:val="0"/>
          <w:sz w:val="24"/>
          <w:lang w:val="sr-Cyrl-RS"/>
        </w:rPr>
        <w:t>надзором и увођењем лагане вожње од 10 km/h до санације.</w:t>
      </w:r>
    </w:p>
    <w:p w:rsidR="00940679" w:rsidRPr="00940679" w:rsidRDefault="00940679" w:rsidP="00940679">
      <w:pPr>
        <w:spacing w:before="120" w:after="0"/>
        <w:rPr>
          <w:rStyle w:val="FontStyle12"/>
          <w:b w:val="0"/>
          <w:sz w:val="24"/>
          <w:lang w:val="sr-Cyrl-RS"/>
        </w:rPr>
      </w:pPr>
      <w:r w:rsidRPr="00940679">
        <w:rPr>
          <w:rStyle w:val="FontStyle12"/>
          <w:b w:val="0"/>
          <w:sz w:val="24"/>
          <w:lang w:val="sr-Cyrl-RS"/>
        </w:rPr>
        <w:t>Када је прелом у подручју шинског састава, између задњег спојног вијка и суседног пpaгa у тунелу или на мосту, колосек се сматра непроходним.</w:t>
      </w:r>
    </w:p>
    <w:p w:rsidR="00B92FB2" w:rsidRPr="00B92FB2" w:rsidRDefault="00B92FB2" w:rsidP="00B92FB2">
      <w:pPr>
        <w:spacing w:before="120" w:after="0"/>
        <w:rPr>
          <w:rStyle w:val="FontStyle12"/>
          <w:b w:val="0"/>
          <w:sz w:val="24"/>
          <w:lang w:val="sr-Cyrl-RS"/>
        </w:rPr>
      </w:pPr>
      <w:r w:rsidRPr="00B92FB2">
        <w:rPr>
          <w:rStyle w:val="FontStyle12"/>
          <w:b w:val="0"/>
          <w:sz w:val="24"/>
          <w:lang w:val="sr-Cyrl-RS"/>
        </w:rPr>
        <w:t>А</w:t>
      </w:r>
      <w:r w:rsidR="00940679" w:rsidRPr="00B92FB2">
        <w:rPr>
          <w:rStyle w:val="FontStyle12"/>
          <w:b w:val="0"/>
          <w:sz w:val="24"/>
          <w:lang w:val="sr-Cyrl-RS"/>
        </w:rPr>
        <w:t xml:space="preserve">ко је прелом наступио при температури tp или изнад ње, или ако се одмах може очекивати таква температура да се настали лом може довести на прописану дилатацију за заваривање, заваривање се може извршити одмах. </w:t>
      </w:r>
    </w:p>
    <w:p w:rsidR="00B92FB2" w:rsidRPr="00B92FB2" w:rsidRDefault="00940679" w:rsidP="00B92FB2">
      <w:pPr>
        <w:spacing w:before="120" w:after="0"/>
        <w:rPr>
          <w:rStyle w:val="FontStyle12"/>
          <w:b w:val="0"/>
          <w:sz w:val="24"/>
          <w:lang w:val="sr-Cyrl-RS"/>
        </w:rPr>
      </w:pPr>
      <w:r w:rsidRPr="00B92FB2">
        <w:rPr>
          <w:rStyle w:val="FontStyle12"/>
          <w:b w:val="0"/>
          <w:sz w:val="24"/>
          <w:lang w:val="sr-Cyrl-RS"/>
        </w:rPr>
        <w:t>Ако је заваривање обављено у</w:t>
      </w:r>
      <w:r w:rsidR="00B92FB2" w:rsidRPr="00B92FB2">
        <w:rPr>
          <w:rStyle w:val="FontStyle12"/>
          <w:b w:val="0"/>
          <w:sz w:val="24"/>
          <w:lang w:val="sr-Cyrl-RS"/>
        </w:rPr>
        <w:t xml:space="preserve"> </w:t>
      </w:r>
      <w:r w:rsidRPr="00B92FB2">
        <w:rPr>
          <w:rStyle w:val="FontStyle12"/>
          <w:b w:val="0"/>
          <w:sz w:val="24"/>
          <w:lang w:val="sr-Cyrl-RS"/>
        </w:rPr>
        <w:t>интервалу tp</w:t>
      </w:r>
      <w:r w:rsidR="00B92FB2" w:rsidRPr="00D76C07">
        <w:rPr>
          <w:rStyle w:val="FontStyle12"/>
          <w:b w:val="0"/>
          <w:sz w:val="24"/>
          <w:lang w:val="sr-Cyrl-RS"/>
        </w:rPr>
        <w:t xml:space="preserve"> </w:t>
      </w:r>
      <w:r w:rsidR="00B92FB2" w:rsidRPr="00B92FB2">
        <w:rPr>
          <w:rStyle w:val="FontStyle12"/>
          <w:b w:val="0"/>
          <w:sz w:val="24"/>
          <w:lang w:val="sr-Cyrl-RS"/>
        </w:rPr>
        <w:t xml:space="preserve">+ </w:t>
      </w:r>
      <w:r w:rsidRPr="00B92FB2">
        <w:rPr>
          <w:rStyle w:val="FontStyle12"/>
          <w:b w:val="0"/>
          <w:sz w:val="24"/>
          <w:lang w:val="sr-Cyrl-RS"/>
        </w:rPr>
        <w:t xml:space="preserve">5°С, не треба предузимати никакве посебне и накнадне мере. </w:t>
      </w:r>
    </w:p>
    <w:p w:rsidR="00940679" w:rsidRPr="00B92FB2" w:rsidRDefault="00940679" w:rsidP="00B92FB2">
      <w:pPr>
        <w:spacing w:before="120" w:after="0"/>
        <w:rPr>
          <w:rStyle w:val="FontStyle12"/>
          <w:b w:val="0"/>
          <w:sz w:val="24"/>
          <w:lang w:val="sr-Cyrl-RS"/>
        </w:rPr>
      </w:pPr>
      <w:r w:rsidRPr="00B92FB2">
        <w:rPr>
          <w:rStyle w:val="FontStyle12"/>
          <w:b w:val="0"/>
          <w:sz w:val="24"/>
          <w:lang w:val="sr-Cyrl-RS"/>
        </w:rPr>
        <w:t>Када се заваривање мора обавити ван интервала tp</w:t>
      </w:r>
      <w:r w:rsidR="00B92FB2" w:rsidRPr="00B92FB2">
        <w:rPr>
          <w:rStyle w:val="FontStyle12"/>
          <w:b w:val="0"/>
          <w:sz w:val="24"/>
          <w:lang w:val="sr-Cyrl-RS"/>
        </w:rPr>
        <w:t xml:space="preserve"> + 5</w:t>
      </w:r>
      <w:r w:rsidRPr="00B92FB2">
        <w:rPr>
          <w:rStyle w:val="FontStyle12"/>
          <w:b w:val="0"/>
          <w:sz w:val="24"/>
          <w:lang w:val="sr-Cyrl-RS"/>
        </w:rPr>
        <w:t>°С, треба након извршеног заваривања искористити прву следећу појаву tp и извршити р</w:t>
      </w:r>
      <w:r w:rsidR="00B92FB2" w:rsidRPr="00B92FB2">
        <w:rPr>
          <w:rStyle w:val="FontStyle12"/>
          <w:b w:val="0"/>
          <w:sz w:val="24"/>
          <w:lang w:val="sr-Cyrl-RS"/>
        </w:rPr>
        <w:t>егулисање напонског стања у ДТШ.</w:t>
      </w:r>
    </w:p>
    <w:p w:rsidR="00B92FB2" w:rsidRPr="00B92FB2" w:rsidRDefault="00B92FB2" w:rsidP="00B92FB2">
      <w:pPr>
        <w:spacing w:before="120" w:after="0"/>
        <w:rPr>
          <w:rStyle w:val="FontStyle12"/>
          <w:b w:val="0"/>
          <w:sz w:val="24"/>
          <w:lang w:val="sr-Cyrl-RS"/>
        </w:rPr>
      </w:pPr>
      <w:r w:rsidRPr="00B92FB2">
        <w:rPr>
          <w:rStyle w:val="FontStyle12"/>
          <w:b w:val="0"/>
          <w:sz w:val="24"/>
          <w:lang w:val="sr-Cyrl-RS"/>
        </w:rPr>
        <w:t>А</w:t>
      </w:r>
      <w:r w:rsidR="00940679" w:rsidRPr="00B92FB2">
        <w:rPr>
          <w:rStyle w:val="FontStyle12"/>
          <w:b w:val="0"/>
          <w:sz w:val="24"/>
          <w:lang w:val="sr-Cyrl-RS"/>
        </w:rPr>
        <w:t xml:space="preserve">ко прелом шине наступи при температури нижој од tp и ако су шине размакнуте више него што је потребно за заваривање, треба исећи комад шине у колосеку тако да се на том месту може уградити шина истог типа дужине најмање 6 m. </w:t>
      </w:r>
    </w:p>
    <w:p w:rsidR="00B92FB2" w:rsidRDefault="00940679" w:rsidP="00B92FB2">
      <w:pPr>
        <w:spacing w:before="120" w:after="0"/>
        <w:rPr>
          <w:rStyle w:val="FontStyle12"/>
          <w:b w:val="0"/>
          <w:sz w:val="24"/>
          <w:lang w:val="sr-Cyrl-RS"/>
        </w:rPr>
      </w:pPr>
      <w:r w:rsidRPr="00B92FB2">
        <w:rPr>
          <w:rStyle w:val="FontStyle12"/>
          <w:b w:val="0"/>
          <w:sz w:val="24"/>
          <w:lang w:val="sr-Cyrl-RS"/>
        </w:rPr>
        <w:t>Састави убачене шине се повезују помоћу везица као код обичног колосека, с тим што се рупе у шинама буше само за спољне везичне вијк</w:t>
      </w:r>
      <w:r w:rsidR="00B92FB2">
        <w:rPr>
          <w:rStyle w:val="FontStyle12"/>
          <w:b w:val="0"/>
          <w:sz w:val="24"/>
          <w:lang w:val="sr-Cyrl-RS"/>
        </w:rPr>
        <w:t>е, које треба добро притегнути.</w:t>
      </w:r>
    </w:p>
    <w:p w:rsidR="00940679" w:rsidRPr="00B92FB2" w:rsidRDefault="00940679" w:rsidP="00B92FB2">
      <w:pPr>
        <w:spacing w:before="120" w:after="0"/>
        <w:rPr>
          <w:rStyle w:val="FontStyle12"/>
          <w:b w:val="0"/>
          <w:sz w:val="24"/>
          <w:lang w:val="sr-Cyrl-RS"/>
        </w:rPr>
      </w:pPr>
      <w:r w:rsidRPr="00B92FB2">
        <w:rPr>
          <w:rStyle w:val="FontStyle12"/>
          <w:b w:val="0"/>
          <w:sz w:val="24"/>
          <w:lang w:val="sr-Cyrl-RS"/>
        </w:rPr>
        <w:t>Кратке шине се могу уграђивати при</w:t>
      </w:r>
      <w:r w:rsidR="00B92FB2" w:rsidRPr="00B92FB2">
        <w:rPr>
          <w:rStyle w:val="FontStyle12"/>
          <w:b w:val="0"/>
          <w:sz w:val="24"/>
          <w:lang w:val="sr-Cyrl-RS"/>
        </w:rPr>
        <w:t xml:space="preserve"> </w:t>
      </w:r>
      <w:r w:rsidRPr="00B92FB2">
        <w:rPr>
          <w:rStyle w:val="FontStyle12"/>
          <w:b w:val="0"/>
          <w:sz w:val="24"/>
          <w:lang w:val="sr-Cyrl-RS"/>
        </w:rPr>
        <w:t>било којој температури, под условом да се ког прве појаве t</w:t>
      </w:r>
      <w:r w:rsidRPr="00B92FB2">
        <w:rPr>
          <w:rStyle w:val="FontStyle12"/>
          <w:b w:val="0"/>
          <w:sz w:val="24"/>
          <w:vertAlign w:val="subscript"/>
          <w:lang w:val="sr-Cyrl-RS"/>
        </w:rPr>
        <w:t>p</w:t>
      </w:r>
      <w:r w:rsidRPr="00B92FB2">
        <w:rPr>
          <w:rStyle w:val="FontStyle12"/>
          <w:b w:val="0"/>
          <w:sz w:val="24"/>
          <w:lang w:val="sr-Cyrl-RS"/>
        </w:rPr>
        <w:t xml:space="preserve"> изврши заваривање у ДТШ са регулисањем напонског стања. </w:t>
      </w:r>
    </w:p>
    <w:p w:rsidR="00A67C83" w:rsidRDefault="00940679" w:rsidP="00B52EB4">
      <w:pPr>
        <w:spacing w:before="120" w:after="0"/>
        <w:rPr>
          <w:rStyle w:val="FontStyle12"/>
          <w:b w:val="0"/>
          <w:bCs/>
          <w:sz w:val="24"/>
          <w:lang w:val="ru-RU"/>
        </w:rPr>
      </w:pPr>
      <w:r w:rsidRPr="00940679">
        <w:rPr>
          <w:rStyle w:val="FontStyle12"/>
          <w:b w:val="0"/>
          <w:sz w:val="24"/>
          <w:lang w:val="sr-Cyrl-RS"/>
        </w:rPr>
        <w:lastRenderedPageBreak/>
        <w:t>Преко кратке шестометарске шине може се возити брзином до 50 km/h, до санације, односно заваривања.</w:t>
      </w:r>
      <w:r w:rsidR="00A67C83">
        <w:rPr>
          <w:rStyle w:val="FontStyle12"/>
          <w:b w:val="0"/>
          <w:bCs/>
          <w:sz w:val="24"/>
          <w:lang w:val="ru-RU"/>
        </w:rPr>
        <w:tab/>
      </w:r>
    </w:p>
    <w:p w:rsidR="00B52EB4" w:rsidRDefault="00B52EB4" w:rsidP="00A67C83">
      <w:pPr>
        <w:pStyle w:val="Heading1"/>
        <w:rPr>
          <w:rFonts w:cs="Times New Roman"/>
          <w:szCs w:val="24"/>
          <w:lang w:val="sr-Latn-RS"/>
        </w:rPr>
        <w:sectPr w:rsidR="00B52EB4">
          <w:pgSz w:w="11906" w:h="16838"/>
          <w:pgMar w:top="1417" w:right="1417" w:bottom="1417" w:left="1417" w:header="720" w:footer="720" w:gutter="0"/>
          <w:cols w:space="720"/>
          <w:docGrid w:linePitch="360"/>
        </w:sectPr>
      </w:pPr>
    </w:p>
    <w:p w:rsidR="00A67C83" w:rsidRPr="00A67C83" w:rsidRDefault="00A67C83" w:rsidP="00A67C83">
      <w:pPr>
        <w:pStyle w:val="Heading1"/>
        <w:rPr>
          <w:bCs w:val="0"/>
          <w:lang w:val="sr-Cyrl-RS"/>
        </w:rPr>
      </w:pPr>
      <w:r>
        <w:rPr>
          <w:rFonts w:cs="Times New Roman"/>
          <w:szCs w:val="24"/>
          <w:lang w:val="sr-Latn-RS"/>
        </w:rPr>
        <w:lastRenderedPageBreak/>
        <w:t>V</w:t>
      </w:r>
      <w:r w:rsidRPr="00E579C1">
        <w:rPr>
          <w:rFonts w:cs="Times New Roman"/>
          <w:szCs w:val="24"/>
          <w:lang w:val="sr-Latn-RS"/>
        </w:rPr>
        <w:t xml:space="preserve"> </w:t>
      </w:r>
      <w:r>
        <w:rPr>
          <w:rFonts w:cs="Times New Roman"/>
          <w:szCs w:val="24"/>
          <w:lang w:val="sr-Cyrl-RS"/>
        </w:rPr>
        <w:t>МЕХАНИЗОВАНО ОДРЖАВАЊЕ ГОРЊЕГ СТРОЈА</w:t>
      </w:r>
    </w:p>
    <w:p w:rsidR="00A67C83" w:rsidRPr="00CD42DE" w:rsidRDefault="00B52EB4" w:rsidP="00A67C83">
      <w:pPr>
        <w:pStyle w:val="Heading2"/>
        <w:rPr>
          <w:rFonts w:cs="Times New Roman"/>
          <w:lang w:val="sr-Latn-RS"/>
        </w:rPr>
      </w:pPr>
      <w:r>
        <w:rPr>
          <w:rFonts w:cs="Times New Roman"/>
          <w:lang w:val="sr-Cyrl-RS"/>
        </w:rPr>
        <w:t>Врсте механизованог одржавања</w:t>
      </w:r>
    </w:p>
    <w:p w:rsidR="00A67C83" w:rsidRPr="00D76C07" w:rsidRDefault="00B52EB4" w:rsidP="00A67C83">
      <w:pPr>
        <w:pStyle w:val="Heading3"/>
        <w:rPr>
          <w:rFonts w:cs="Times New Roman"/>
          <w:lang w:val="sr-Latn-RS"/>
        </w:rPr>
      </w:pPr>
      <w:r>
        <w:rPr>
          <w:rFonts w:cs="Times New Roman"/>
        </w:rPr>
        <w:t>Члан</w:t>
      </w:r>
      <w:r w:rsidRPr="00D76C07">
        <w:rPr>
          <w:rFonts w:cs="Times New Roman"/>
          <w:lang w:val="sr-Latn-RS"/>
        </w:rPr>
        <w:t xml:space="preserve"> 48</w:t>
      </w:r>
      <w:r w:rsidR="00A67C83" w:rsidRPr="00D76C07">
        <w:rPr>
          <w:rFonts w:cs="Times New Roman"/>
          <w:lang w:val="sr-Latn-RS"/>
        </w:rPr>
        <w:t>.</w:t>
      </w:r>
    </w:p>
    <w:p w:rsidR="00A67C83" w:rsidRPr="00A67C83" w:rsidRDefault="00A67C83" w:rsidP="00A67C83">
      <w:pPr>
        <w:spacing w:before="120" w:after="0"/>
        <w:rPr>
          <w:rStyle w:val="FontStyle12"/>
          <w:b w:val="0"/>
          <w:sz w:val="24"/>
          <w:lang w:val="sr-Cyrl-RS"/>
        </w:rPr>
      </w:pPr>
      <w:r w:rsidRPr="00A67C83">
        <w:rPr>
          <w:rStyle w:val="FontStyle12"/>
          <w:b w:val="0"/>
          <w:sz w:val="24"/>
          <w:lang w:val="sr-Cyrl-RS"/>
        </w:rPr>
        <w:t>Извођење радова на механизованом одржавању горњег строја пруга обавља се употребом тешких машина које изводе следеће радове:</w:t>
      </w:r>
    </w:p>
    <w:p w:rsidR="00A67C83" w:rsidRPr="00D76C07" w:rsidRDefault="00A67C83" w:rsidP="00F84E57">
      <w:pPr>
        <w:pStyle w:val="ListParagraph"/>
        <w:widowControl w:val="0"/>
        <w:numPr>
          <w:ilvl w:val="0"/>
          <w:numId w:val="76"/>
        </w:numPr>
        <w:shd w:val="clear" w:color="auto" w:fill="FFFFFF"/>
        <w:tabs>
          <w:tab w:val="left" w:pos="0"/>
        </w:tabs>
        <w:autoSpaceDE w:val="0"/>
        <w:autoSpaceDN w:val="0"/>
        <w:adjustRightInd w:val="0"/>
        <w:ind w:left="993" w:hanging="284"/>
        <w:rPr>
          <w:lang w:val="sr-Cyrl-RS"/>
        </w:rPr>
      </w:pPr>
      <w:r w:rsidRPr="00D76C07">
        <w:rPr>
          <w:lang w:val="sr-Cyrl-RS"/>
        </w:rPr>
        <w:t>чишћење засторне призме решетањем са потребном допуном туцаника и заменом појединих елемената горњег строја пруга;</w:t>
      </w:r>
    </w:p>
    <w:p w:rsidR="00A67C83" w:rsidRPr="00D76C07" w:rsidRDefault="00A67C83" w:rsidP="00F84E57">
      <w:pPr>
        <w:pStyle w:val="ListParagraph"/>
        <w:widowControl w:val="0"/>
        <w:numPr>
          <w:ilvl w:val="0"/>
          <w:numId w:val="76"/>
        </w:numPr>
        <w:shd w:val="clear" w:color="auto" w:fill="FFFFFF"/>
        <w:tabs>
          <w:tab w:val="left" w:pos="725"/>
        </w:tabs>
        <w:autoSpaceDE w:val="0"/>
        <w:autoSpaceDN w:val="0"/>
        <w:adjustRightInd w:val="0"/>
        <w:ind w:left="993" w:hanging="284"/>
        <w:rPr>
          <w:lang w:val="sr-Cyrl-RS"/>
        </w:rPr>
      </w:pPr>
      <w:r w:rsidRPr="00D76C07">
        <w:rPr>
          <w:lang w:val="sr-Cyrl-RS"/>
        </w:rPr>
        <w:t>подбијање прагова с регулисањем смера и нивелете колосека и скретница;</w:t>
      </w:r>
    </w:p>
    <w:p w:rsidR="00A67C83" w:rsidRPr="00625BEC" w:rsidRDefault="00A67C83" w:rsidP="00F84E57">
      <w:pPr>
        <w:pStyle w:val="ListParagraph"/>
        <w:widowControl w:val="0"/>
        <w:numPr>
          <w:ilvl w:val="0"/>
          <w:numId w:val="76"/>
        </w:numPr>
        <w:shd w:val="clear" w:color="auto" w:fill="FFFFFF"/>
        <w:tabs>
          <w:tab w:val="left" w:pos="715"/>
        </w:tabs>
        <w:autoSpaceDE w:val="0"/>
        <w:autoSpaceDN w:val="0"/>
        <w:adjustRightInd w:val="0"/>
        <w:ind w:left="993" w:hanging="284"/>
      </w:pPr>
      <w:r w:rsidRPr="00625BEC">
        <w:t>уређење (планирање) засторне призме;</w:t>
      </w:r>
    </w:p>
    <w:p w:rsidR="00A67C83" w:rsidRPr="00625BEC" w:rsidRDefault="00A67C83" w:rsidP="00F84E57">
      <w:pPr>
        <w:pStyle w:val="ListParagraph"/>
        <w:widowControl w:val="0"/>
        <w:numPr>
          <w:ilvl w:val="0"/>
          <w:numId w:val="76"/>
        </w:numPr>
        <w:shd w:val="clear" w:color="auto" w:fill="FFFFFF"/>
        <w:tabs>
          <w:tab w:val="left" w:pos="715"/>
        </w:tabs>
        <w:autoSpaceDE w:val="0"/>
        <w:autoSpaceDN w:val="0"/>
        <w:adjustRightInd w:val="0"/>
        <w:ind w:left="993" w:hanging="284"/>
      </w:pPr>
      <w:r w:rsidRPr="00625BEC">
        <w:t>динамичка стабилизација колосека.</w:t>
      </w:r>
    </w:p>
    <w:p w:rsidR="00A67C83" w:rsidRPr="00A67C83" w:rsidRDefault="00A67C83" w:rsidP="00A67C83">
      <w:pPr>
        <w:spacing w:before="120" w:after="0"/>
        <w:rPr>
          <w:rStyle w:val="FontStyle12"/>
          <w:b w:val="0"/>
          <w:sz w:val="24"/>
          <w:lang w:val="sr-Cyrl-RS"/>
        </w:rPr>
      </w:pPr>
      <w:r w:rsidRPr="00A67C83">
        <w:rPr>
          <w:rStyle w:val="FontStyle12"/>
          <w:b w:val="0"/>
          <w:sz w:val="24"/>
          <w:lang w:val="sr-Cyrl-RS"/>
        </w:rPr>
        <w:t>Машинама се обављају поједине основне операције или више операција синхронизовано.</w:t>
      </w:r>
    </w:p>
    <w:p w:rsidR="00A67C83" w:rsidRDefault="00A67C83" w:rsidP="00A67C83">
      <w:pPr>
        <w:spacing w:before="120" w:after="0"/>
        <w:rPr>
          <w:rStyle w:val="FontStyle12"/>
          <w:b w:val="0"/>
          <w:sz w:val="24"/>
          <w:lang w:val="sr-Cyrl-RS"/>
        </w:rPr>
      </w:pPr>
      <w:r w:rsidRPr="00A67C83">
        <w:rPr>
          <w:rStyle w:val="FontStyle12"/>
          <w:b w:val="0"/>
          <w:sz w:val="24"/>
          <w:lang w:val="sr-Cyrl-RS"/>
        </w:rPr>
        <w:t>Машине могу да раде појединачно, у групи од две или више машина, као и компоноване у такозване машинске комплексе - за извођење свих радних операција на текућем механизованом одржавању горњег строја пруга.</w:t>
      </w:r>
    </w:p>
    <w:p w:rsidR="00A67C83" w:rsidRPr="00A67C83" w:rsidRDefault="00A67C83" w:rsidP="00A67C83">
      <w:pPr>
        <w:spacing w:before="120" w:after="0"/>
        <w:rPr>
          <w:rStyle w:val="FontStyle12"/>
          <w:b w:val="0"/>
          <w:sz w:val="24"/>
          <w:lang w:val="sr-Cyrl-RS"/>
        </w:rPr>
      </w:pPr>
    </w:p>
    <w:p w:rsidR="00A67C83" w:rsidRPr="00CD42DE" w:rsidRDefault="00A67C83" w:rsidP="00A67C83">
      <w:pPr>
        <w:pStyle w:val="Heading2"/>
        <w:rPr>
          <w:rFonts w:cs="Times New Roman"/>
          <w:lang w:val="sr-Latn-RS"/>
        </w:rPr>
      </w:pPr>
      <w:r>
        <w:rPr>
          <w:rFonts w:cs="Times New Roman"/>
          <w:lang w:val="sr-Cyrl-RS"/>
        </w:rPr>
        <w:t>Услови за механизовано одржавање</w:t>
      </w:r>
    </w:p>
    <w:p w:rsidR="00A67C83" w:rsidRPr="00D76C07" w:rsidRDefault="00B52EB4" w:rsidP="00A67C83">
      <w:pPr>
        <w:pStyle w:val="Heading3"/>
        <w:rPr>
          <w:rFonts w:cs="Times New Roman"/>
          <w:lang w:val="sr-Cyrl-RS"/>
        </w:rPr>
      </w:pPr>
      <w:r w:rsidRPr="00D76C07">
        <w:rPr>
          <w:rFonts w:cs="Times New Roman"/>
          <w:lang w:val="sr-Cyrl-RS"/>
        </w:rPr>
        <w:t>Члан 49</w:t>
      </w:r>
      <w:r w:rsidR="00A67C83" w:rsidRPr="00D76C07">
        <w:rPr>
          <w:rFonts w:cs="Times New Roman"/>
          <w:lang w:val="sr-Cyrl-RS"/>
        </w:rPr>
        <w:t>.</w:t>
      </w:r>
    </w:p>
    <w:p w:rsidR="00A67C83" w:rsidRPr="00D76C07" w:rsidRDefault="00A67C83" w:rsidP="00A67C83">
      <w:pPr>
        <w:spacing w:before="120" w:after="0"/>
        <w:rPr>
          <w:b/>
          <w:lang w:val="sr-Cyrl-RS"/>
        </w:rPr>
      </w:pPr>
      <w:r w:rsidRPr="00A67C83">
        <w:rPr>
          <w:rStyle w:val="FontStyle12"/>
          <w:b w:val="0"/>
          <w:sz w:val="24"/>
          <w:lang w:val="sr-Cyrl-RS"/>
        </w:rPr>
        <w:t>Механизовано одржавање горњег строја пруга може се изводити на пругама са застором од туцаника код којих:</w:t>
      </w:r>
    </w:p>
    <w:p w:rsidR="00A67C83" w:rsidRPr="00D76C07" w:rsidRDefault="00A67C83" w:rsidP="00F84E57">
      <w:pPr>
        <w:pStyle w:val="ListParagraph"/>
        <w:widowControl w:val="0"/>
        <w:numPr>
          <w:ilvl w:val="0"/>
          <w:numId w:val="77"/>
        </w:numPr>
        <w:shd w:val="clear" w:color="auto" w:fill="FFFFFF"/>
        <w:tabs>
          <w:tab w:val="left" w:pos="748"/>
        </w:tabs>
        <w:autoSpaceDE w:val="0"/>
        <w:autoSpaceDN w:val="0"/>
        <w:adjustRightInd w:val="0"/>
        <w:ind w:left="993" w:right="10" w:hanging="284"/>
        <w:rPr>
          <w:lang w:val="sr-Cyrl-RS"/>
        </w:rPr>
      </w:pPr>
      <w:r w:rsidRPr="00D76C07">
        <w:rPr>
          <w:lang w:val="sr-Cyrl-RS"/>
        </w:rPr>
        <w:t>дебљина засторне призме испод доње ивице прага износи више од 15 с</w:t>
      </w:r>
      <w:r w:rsidRPr="00625BEC">
        <w:t>m</w:t>
      </w:r>
      <w:r w:rsidRPr="00D76C07">
        <w:rPr>
          <w:lang w:val="sr-Cyrl-RS"/>
        </w:rPr>
        <w:t>, а загађеност је мања од 30% за машинско регулисање;</w:t>
      </w:r>
    </w:p>
    <w:p w:rsidR="00A67C83" w:rsidRPr="00D76C07" w:rsidRDefault="00A67C83" w:rsidP="00F84E57">
      <w:pPr>
        <w:pStyle w:val="ListParagraph"/>
        <w:widowControl w:val="0"/>
        <w:numPr>
          <w:ilvl w:val="0"/>
          <w:numId w:val="77"/>
        </w:numPr>
        <w:shd w:val="clear" w:color="auto" w:fill="FFFFFF"/>
        <w:tabs>
          <w:tab w:val="left" w:pos="976"/>
        </w:tabs>
        <w:autoSpaceDE w:val="0"/>
        <w:autoSpaceDN w:val="0"/>
        <w:adjustRightInd w:val="0"/>
        <w:ind w:left="993" w:hanging="284"/>
        <w:rPr>
          <w:lang w:val="sr-Cyrl-RS"/>
        </w:rPr>
      </w:pPr>
      <w:r w:rsidRPr="00D76C07">
        <w:rPr>
          <w:lang w:val="sr-Cyrl-RS"/>
        </w:rPr>
        <w:t xml:space="preserve">дебљина засторне призме испод доње ивице прага износи више од 30 </w:t>
      </w:r>
      <w:r w:rsidRPr="00625BEC">
        <w:t>cm</w:t>
      </w:r>
      <w:r w:rsidRPr="00D76C07">
        <w:rPr>
          <w:lang w:val="sr-Cyrl-RS"/>
        </w:rPr>
        <w:t>, а загађеност је већа од 30% за машинско решетање.</w:t>
      </w:r>
    </w:p>
    <w:p w:rsidR="00A67C83" w:rsidRPr="00D76C07" w:rsidRDefault="00A67C83" w:rsidP="00A67C83">
      <w:pPr>
        <w:widowControl w:val="0"/>
        <w:shd w:val="clear" w:color="auto" w:fill="FFFFFF"/>
        <w:autoSpaceDE w:val="0"/>
        <w:autoSpaceDN w:val="0"/>
        <w:adjustRightInd w:val="0"/>
        <w:ind w:left="58" w:firstLine="662"/>
        <w:rPr>
          <w:lang w:val="sr-Cyrl-RS"/>
        </w:rPr>
      </w:pPr>
      <w:r w:rsidRPr="00D76C07">
        <w:rPr>
          <w:lang w:val="sr-Cyrl-RS"/>
        </w:rPr>
        <w:t>Одредбе става 1. овог члана важе и за скретнице, станичне и индустријске колосеке који испуњавају наведене услове.</w:t>
      </w:r>
    </w:p>
    <w:p w:rsidR="00A67C83" w:rsidRPr="00D76C07" w:rsidRDefault="00A67C83" w:rsidP="00A67C83">
      <w:pPr>
        <w:widowControl w:val="0"/>
        <w:shd w:val="clear" w:color="auto" w:fill="FFFFFF"/>
        <w:autoSpaceDE w:val="0"/>
        <w:autoSpaceDN w:val="0"/>
        <w:adjustRightInd w:val="0"/>
        <w:jc w:val="center"/>
        <w:rPr>
          <w:iCs/>
          <w:lang w:val="sr-Cyrl-RS"/>
        </w:rPr>
      </w:pPr>
    </w:p>
    <w:p w:rsidR="00A67C83" w:rsidRPr="00CD42DE" w:rsidRDefault="003D76EC" w:rsidP="00A67C83">
      <w:pPr>
        <w:pStyle w:val="Heading2"/>
        <w:rPr>
          <w:rFonts w:cs="Times New Roman"/>
          <w:lang w:val="sr-Latn-RS"/>
        </w:rPr>
      </w:pPr>
      <w:r>
        <w:rPr>
          <w:rFonts w:cs="Times New Roman"/>
          <w:lang w:val="sr-Cyrl-RS"/>
        </w:rPr>
        <w:t>Радови који претходе машинском</w:t>
      </w:r>
      <w:r w:rsidR="00A67C83">
        <w:rPr>
          <w:rFonts w:cs="Times New Roman"/>
          <w:lang w:val="sr-Cyrl-RS"/>
        </w:rPr>
        <w:t xml:space="preserve"> </w:t>
      </w:r>
      <w:r>
        <w:rPr>
          <w:rFonts w:cs="Times New Roman"/>
          <w:lang w:val="sr-Cyrl-RS"/>
        </w:rPr>
        <w:t>решетање засторне призме</w:t>
      </w:r>
    </w:p>
    <w:p w:rsidR="00A67C83" w:rsidRPr="00D76C07" w:rsidRDefault="00B52EB4" w:rsidP="00A67C83">
      <w:pPr>
        <w:pStyle w:val="Heading3"/>
        <w:rPr>
          <w:rFonts w:cs="Times New Roman"/>
          <w:lang w:val="sr-Latn-RS"/>
        </w:rPr>
      </w:pPr>
      <w:r>
        <w:rPr>
          <w:rFonts w:cs="Times New Roman"/>
        </w:rPr>
        <w:t>Члан</w:t>
      </w:r>
      <w:r w:rsidRPr="00D76C07">
        <w:rPr>
          <w:rFonts w:cs="Times New Roman"/>
          <w:lang w:val="sr-Latn-RS"/>
        </w:rPr>
        <w:t xml:space="preserve"> 50</w:t>
      </w:r>
      <w:r w:rsidR="00A67C83" w:rsidRPr="00D76C07">
        <w:rPr>
          <w:rFonts w:cs="Times New Roman"/>
          <w:lang w:val="sr-Latn-RS"/>
        </w:rPr>
        <w:t>.</w:t>
      </w:r>
    </w:p>
    <w:p w:rsidR="00A67C83" w:rsidRPr="003D76EC" w:rsidRDefault="00A67C83" w:rsidP="003D76EC">
      <w:pPr>
        <w:spacing w:before="120" w:after="0"/>
        <w:rPr>
          <w:rStyle w:val="FontStyle12"/>
          <w:b w:val="0"/>
          <w:sz w:val="24"/>
          <w:lang w:val="sr-Cyrl-RS"/>
        </w:rPr>
      </w:pPr>
      <w:r w:rsidRPr="003D76EC">
        <w:rPr>
          <w:rStyle w:val="FontStyle12"/>
          <w:b w:val="0"/>
          <w:sz w:val="24"/>
          <w:lang w:val="sr-Cyrl-RS"/>
        </w:rPr>
        <w:t>Пре извођења радова треба:</w:t>
      </w:r>
    </w:p>
    <w:p w:rsidR="00A67C83" w:rsidRPr="00D76C07" w:rsidRDefault="00A67C83" w:rsidP="00F84E57">
      <w:pPr>
        <w:pStyle w:val="ListParagraph"/>
        <w:widowControl w:val="0"/>
        <w:numPr>
          <w:ilvl w:val="0"/>
          <w:numId w:val="78"/>
        </w:numPr>
        <w:shd w:val="clear" w:color="auto" w:fill="FFFFFF"/>
        <w:autoSpaceDE w:val="0"/>
        <w:autoSpaceDN w:val="0"/>
        <w:adjustRightInd w:val="0"/>
        <w:ind w:left="993" w:hanging="284"/>
        <w:rPr>
          <w:lang w:val="sr-Cyrl-RS"/>
        </w:rPr>
      </w:pPr>
      <w:r w:rsidRPr="00D76C07">
        <w:rPr>
          <w:lang w:val="sr-Cyrl-RS"/>
        </w:rPr>
        <w:t>утврдити стварно стање згађености застора отварањем шлицева, сондирањем или бушењем отвора и узимањем узорака из засторне призме и планума ради дефинисања дубине ископа (да не би дошло до засецања планума) и планирање потребне количине новог туцаника;</w:t>
      </w:r>
    </w:p>
    <w:p w:rsidR="00A67C83" w:rsidRPr="00D76C07" w:rsidRDefault="00A67C83" w:rsidP="00F84E57">
      <w:pPr>
        <w:pStyle w:val="ListParagraph"/>
        <w:widowControl w:val="0"/>
        <w:numPr>
          <w:ilvl w:val="0"/>
          <w:numId w:val="78"/>
        </w:numPr>
        <w:shd w:val="clear" w:color="auto" w:fill="FFFFFF"/>
        <w:tabs>
          <w:tab w:val="left" w:pos="715"/>
        </w:tabs>
        <w:autoSpaceDE w:val="0"/>
        <w:autoSpaceDN w:val="0"/>
        <w:adjustRightInd w:val="0"/>
        <w:ind w:left="993" w:hanging="284"/>
        <w:rPr>
          <w:lang w:val="sr-Cyrl-RS"/>
        </w:rPr>
      </w:pPr>
      <w:r w:rsidRPr="00D76C07">
        <w:rPr>
          <w:lang w:val="sr-Cyrl-RS"/>
        </w:rPr>
        <w:t>утврдити положај осовине и нивелете колосека у односу на пројектовано стање;</w:t>
      </w:r>
    </w:p>
    <w:p w:rsidR="00A67C83" w:rsidRPr="00D76C07" w:rsidRDefault="00A67C83" w:rsidP="00F84E57">
      <w:pPr>
        <w:pStyle w:val="ListParagraph"/>
        <w:widowControl w:val="0"/>
        <w:numPr>
          <w:ilvl w:val="0"/>
          <w:numId w:val="78"/>
        </w:numPr>
        <w:shd w:val="clear" w:color="auto" w:fill="FFFFFF"/>
        <w:tabs>
          <w:tab w:val="left" w:pos="715"/>
        </w:tabs>
        <w:autoSpaceDE w:val="0"/>
        <w:autoSpaceDN w:val="0"/>
        <w:adjustRightInd w:val="0"/>
        <w:ind w:left="993" w:hanging="284"/>
        <w:rPr>
          <w:lang w:val="sr-Cyrl-RS"/>
        </w:rPr>
      </w:pPr>
      <w:r w:rsidRPr="00D76C07">
        <w:rPr>
          <w:lang w:val="sr-Cyrl-RS"/>
        </w:rPr>
        <w:t>очистити банкине и канале од корова и високог растиња;</w:t>
      </w:r>
    </w:p>
    <w:p w:rsidR="00A67C83" w:rsidRPr="00D76C07" w:rsidRDefault="00A67C83" w:rsidP="00F84E57">
      <w:pPr>
        <w:pStyle w:val="ListParagraph"/>
        <w:widowControl w:val="0"/>
        <w:numPr>
          <w:ilvl w:val="0"/>
          <w:numId w:val="78"/>
        </w:numPr>
        <w:shd w:val="clear" w:color="auto" w:fill="FFFFFF"/>
        <w:tabs>
          <w:tab w:val="left" w:pos="0"/>
        </w:tabs>
        <w:autoSpaceDE w:val="0"/>
        <w:autoSpaceDN w:val="0"/>
        <w:adjustRightInd w:val="0"/>
        <w:ind w:left="993" w:right="10" w:hanging="284"/>
        <w:rPr>
          <w:lang w:val="sr-Cyrl-RS"/>
        </w:rPr>
      </w:pPr>
      <w:r w:rsidRPr="00D76C07">
        <w:rPr>
          <w:lang w:val="sr-Cyrl-RS"/>
        </w:rPr>
        <w:t>уклонити све предмете и материјале (прагове, шине, кочионе папуче и др) у зони ширине ископа ланца;</w:t>
      </w:r>
    </w:p>
    <w:p w:rsidR="00A67C83" w:rsidRPr="00D76C07" w:rsidRDefault="00A67C83" w:rsidP="00F84E57">
      <w:pPr>
        <w:pStyle w:val="ListParagraph"/>
        <w:widowControl w:val="0"/>
        <w:numPr>
          <w:ilvl w:val="0"/>
          <w:numId w:val="78"/>
        </w:numPr>
        <w:shd w:val="clear" w:color="auto" w:fill="FFFFFF"/>
        <w:tabs>
          <w:tab w:val="left" w:pos="715"/>
        </w:tabs>
        <w:autoSpaceDE w:val="0"/>
        <w:autoSpaceDN w:val="0"/>
        <w:adjustRightInd w:val="0"/>
        <w:ind w:left="993" w:right="10" w:hanging="284"/>
        <w:rPr>
          <w:lang w:val="sr-Cyrl-RS"/>
        </w:rPr>
      </w:pPr>
      <w:r w:rsidRPr="00D76C07">
        <w:rPr>
          <w:lang w:val="sr-Cyrl-RS"/>
        </w:rPr>
        <w:t>утврдити места где се налазе објекти због којих се мора прекинути рад машине за решетање (пропусти, челични мостови, путни прелази, скретнице итд);</w:t>
      </w:r>
    </w:p>
    <w:p w:rsidR="00A67C83" w:rsidRPr="00D76C07" w:rsidRDefault="00A67C83" w:rsidP="00F84E57">
      <w:pPr>
        <w:pStyle w:val="ListParagraph"/>
        <w:widowControl w:val="0"/>
        <w:numPr>
          <w:ilvl w:val="0"/>
          <w:numId w:val="78"/>
        </w:numPr>
        <w:shd w:val="clear" w:color="auto" w:fill="FFFFFF"/>
        <w:tabs>
          <w:tab w:val="left" w:pos="715"/>
        </w:tabs>
        <w:autoSpaceDE w:val="0"/>
        <w:autoSpaceDN w:val="0"/>
        <w:adjustRightInd w:val="0"/>
        <w:ind w:left="993" w:right="10" w:hanging="284"/>
        <w:rPr>
          <w:lang w:val="sr-Cyrl-RS"/>
        </w:rPr>
      </w:pPr>
      <w:r w:rsidRPr="00D76C07">
        <w:rPr>
          <w:lang w:val="sr-Cyrl-RS"/>
        </w:rPr>
        <w:t xml:space="preserve">утврдити положај разних инсталација у колосеку (електричних, телефонских, </w:t>
      </w:r>
      <w:r w:rsidRPr="00D76C07">
        <w:rPr>
          <w:lang w:val="sr-Cyrl-RS"/>
        </w:rPr>
        <w:lastRenderedPageBreak/>
        <w:t>водоводних итд).</w:t>
      </w:r>
    </w:p>
    <w:p w:rsidR="00A67C83" w:rsidRPr="00D76C07" w:rsidRDefault="00A67C83" w:rsidP="00A67C83">
      <w:pPr>
        <w:widowControl w:val="0"/>
        <w:shd w:val="clear" w:color="auto" w:fill="FFFFFF"/>
        <w:autoSpaceDE w:val="0"/>
        <w:autoSpaceDN w:val="0"/>
        <w:adjustRightInd w:val="0"/>
        <w:spacing w:before="19" w:line="232" w:lineRule="exact"/>
        <w:ind w:left="19" w:firstLine="701"/>
        <w:rPr>
          <w:lang w:val="sr-Cyrl-RS"/>
        </w:rPr>
      </w:pPr>
      <w:r w:rsidRPr="00D76C07">
        <w:rPr>
          <w:lang w:val="sr-Cyrl-RS"/>
        </w:rPr>
        <w:t>На основу стварног стања застора планира се динамика напредовања радова и времена потребног затвора колосека.</w:t>
      </w:r>
    </w:p>
    <w:p w:rsidR="00A67C83" w:rsidRPr="00D76C07" w:rsidRDefault="00A67C83" w:rsidP="00A67C83">
      <w:pPr>
        <w:widowControl w:val="0"/>
        <w:shd w:val="clear" w:color="auto" w:fill="FFFFFF"/>
        <w:tabs>
          <w:tab w:val="left" w:pos="725"/>
        </w:tabs>
        <w:autoSpaceDE w:val="0"/>
        <w:autoSpaceDN w:val="0"/>
        <w:adjustRightInd w:val="0"/>
        <w:spacing w:before="29"/>
        <w:ind w:left="512"/>
        <w:rPr>
          <w:lang w:val="sr-Cyrl-RS"/>
        </w:rPr>
      </w:pPr>
    </w:p>
    <w:p w:rsidR="003D76EC" w:rsidRPr="00CD42DE" w:rsidRDefault="003D76EC" w:rsidP="003D76EC">
      <w:pPr>
        <w:pStyle w:val="Heading2"/>
        <w:rPr>
          <w:rFonts w:cs="Times New Roman"/>
          <w:lang w:val="sr-Latn-RS"/>
        </w:rPr>
      </w:pPr>
      <w:r>
        <w:rPr>
          <w:rFonts w:cs="Times New Roman"/>
          <w:lang w:val="sr-Cyrl-RS"/>
        </w:rPr>
        <w:t>Припремни радови за решетање колосека</w:t>
      </w:r>
    </w:p>
    <w:p w:rsidR="003D76EC" w:rsidRPr="00D76C07" w:rsidRDefault="003D76EC" w:rsidP="003D76EC">
      <w:pPr>
        <w:pStyle w:val="Heading3"/>
        <w:rPr>
          <w:rFonts w:cs="Times New Roman"/>
          <w:lang w:val="sr-Cyrl-RS"/>
        </w:rPr>
      </w:pPr>
      <w:r w:rsidRPr="00D76C07">
        <w:rPr>
          <w:rFonts w:cs="Times New Roman"/>
          <w:lang w:val="sr-Cyrl-RS"/>
        </w:rPr>
        <w:t>Члан 5</w:t>
      </w:r>
      <w:r w:rsidR="00B52EB4">
        <w:rPr>
          <w:rFonts w:cs="Times New Roman"/>
          <w:lang w:val="sr-Cyrl-RS"/>
        </w:rPr>
        <w:t>1</w:t>
      </w:r>
      <w:r w:rsidRPr="00D76C07">
        <w:rPr>
          <w:rFonts w:cs="Times New Roman"/>
          <w:lang w:val="sr-Cyrl-RS"/>
        </w:rPr>
        <w:t>.</w:t>
      </w:r>
    </w:p>
    <w:p w:rsidR="00A67C83" w:rsidRPr="00D76C07" w:rsidRDefault="00A67C83" w:rsidP="003D76EC">
      <w:pPr>
        <w:widowControl w:val="0"/>
        <w:shd w:val="clear" w:color="auto" w:fill="FFFFFF"/>
        <w:autoSpaceDE w:val="0"/>
        <w:autoSpaceDN w:val="0"/>
        <w:adjustRightInd w:val="0"/>
        <w:spacing w:after="0" w:line="232" w:lineRule="exact"/>
        <w:ind w:left="17" w:firstLine="703"/>
        <w:rPr>
          <w:lang w:val="sr-Cyrl-RS"/>
        </w:rPr>
      </w:pPr>
      <w:r w:rsidRPr="00D76C07">
        <w:rPr>
          <w:lang w:val="sr-Cyrl-RS"/>
        </w:rPr>
        <w:t>У току припремних радова код решетања колосека утврђују се:</w:t>
      </w:r>
    </w:p>
    <w:p w:rsidR="00A67C83" w:rsidRPr="00D76C07" w:rsidRDefault="00A67C83" w:rsidP="00F84E57">
      <w:pPr>
        <w:pStyle w:val="ListParagraph"/>
        <w:widowControl w:val="0"/>
        <w:numPr>
          <w:ilvl w:val="0"/>
          <w:numId w:val="79"/>
        </w:numPr>
        <w:shd w:val="clear" w:color="auto" w:fill="FFFFFF"/>
        <w:tabs>
          <w:tab w:val="left" w:pos="203"/>
        </w:tabs>
        <w:autoSpaceDE w:val="0"/>
        <w:autoSpaceDN w:val="0"/>
        <w:adjustRightInd w:val="0"/>
        <w:ind w:left="993" w:hanging="284"/>
        <w:rPr>
          <w:lang w:val="sr-Cyrl-RS"/>
        </w:rPr>
      </w:pPr>
      <w:r w:rsidRPr="00D76C07">
        <w:rPr>
          <w:lang w:val="sr-Cyrl-RS"/>
        </w:rPr>
        <w:t>попречни нагиб планума (налево или надесно);</w:t>
      </w:r>
    </w:p>
    <w:p w:rsidR="00A67C83" w:rsidRPr="00D76C07" w:rsidRDefault="00A67C83" w:rsidP="00F84E57">
      <w:pPr>
        <w:pStyle w:val="ListParagraph"/>
        <w:widowControl w:val="0"/>
        <w:numPr>
          <w:ilvl w:val="0"/>
          <w:numId w:val="79"/>
        </w:numPr>
        <w:shd w:val="clear" w:color="auto" w:fill="FFFFFF"/>
        <w:tabs>
          <w:tab w:val="left" w:pos="203"/>
        </w:tabs>
        <w:autoSpaceDE w:val="0"/>
        <w:autoSpaceDN w:val="0"/>
        <w:adjustRightInd w:val="0"/>
        <w:ind w:left="993" w:hanging="284"/>
        <w:rPr>
          <w:lang w:val="sr-Cyrl-RS"/>
        </w:rPr>
      </w:pPr>
      <w:r w:rsidRPr="00D76C07">
        <w:rPr>
          <w:lang w:val="sr-Cyrl-RS"/>
        </w:rPr>
        <w:t>ток кривине у смеру раста стационаже (лева или десна);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993" w:hanging="284"/>
      </w:pPr>
      <w:r w:rsidRPr="00625BEC">
        <w:t>ширина решетања;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993" w:hanging="284"/>
      </w:pPr>
      <w:r w:rsidRPr="00625BEC">
        <w:t>надвишење колосека;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993" w:right="10" w:hanging="284"/>
      </w:pPr>
      <w:r w:rsidRPr="00625BEC">
        <w:t>дубина решетања - узимајући у обзир и дебљину заштитног - тампонског слоја</w:t>
      </w:r>
      <w:r w:rsidR="00280F91">
        <w:rPr>
          <w:lang w:val="sr-Cyrl-RS"/>
        </w:rPr>
        <w:t xml:space="preserve"> </w:t>
      </w:r>
      <w:r w:rsidRPr="00625BEC">
        <w:t>ако се планира његова уградња;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993" w:hanging="284"/>
      </w:pPr>
      <w:r w:rsidRPr="00625BEC">
        <w:t>место и начин депоновања отпадног материјала;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993" w:hanging="284"/>
      </w:pPr>
      <w:r w:rsidRPr="00625BEC">
        <w:t>потребан број дрвених подметача за извођење рампе;</w:t>
      </w:r>
    </w:p>
    <w:p w:rsidR="00A67C83" w:rsidRPr="00625BEC" w:rsidRDefault="00A67C83" w:rsidP="00F84E57">
      <w:pPr>
        <w:pStyle w:val="ListParagraph"/>
        <w:widowControl w:val="0"/>
        <w:numPr>
          <w:ilvl w:val="0"/>
          <w:numId w:val="79"/>
        </w:numPr>
        <w:shd w:val="clear" w:color="auto" w:fill="FFFFFF"/>
        <w:autoSpaceDE w:val="0"/>
        <w:autoSpaceDN w:val="0"/>
        <w:adjustRightInd w:val="0"/>
        <w:ind w:left="993" w:right="10" w:hanging="284"/>
      </w:pPr>
      <w:r w:rsidRPr="00625BEC">
        <w:t>потребан материјал за заштитни - тампонски слој чији се гранулометријски</w:t>
      </w:r>
      <w:r w:rsidR="00280F91">
        <w:rPr>
          <w:lang w:val="sr-Cyrl-RS"/>
        </w:rPr>
        <w:t xml:space="preserve"> </w:t>
      </w:r>
      <w:r w:rsidRPr="00625BEC">
        <w:t xml:space="preserve">састав креће у границама од 0,02 до 20 mm, </w:t>
      </w:r>
      <w:r>
        <w:t>а</w:t>
      </w:r>
      <w:r w:rsidRPr="00625BEC">
        <w:t>ко је то предвиђено пројектом;</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993" w:right="10" w:hanging="284"/>
      </w:pPr>
      <w:r w:rsidRPr="00625BEC">
        <w:t xml:space="preserve">потребна количина геотекстила </w:t>
      </w:r>
      <w:r>
        <w:t>ако</w:t>
      </w:r>
      <w:r w:rsidRPr="00625BEC">
        <w:t xml:space="preserve"> је то предвиђено пројектом;</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1134" w:hanging="425"/>
      </w:pPr>
      <w:r w:rsidRPr="00625BEC">
        <w:t>пресецање ДТШ у одсеку дужине до 270 m у условима очекиваних температура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1134" w:hanging="425"/>
      </w:pPr>
      <w:r w:rsidRPr="00625BEC">
        <w:t>шине за време радова већих од +35°С и осигурање дугог шинског трака за време радова;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1134" w:hanging="425"/>
      </w:pPr>
      <w:r w:rsidRPr="00625BEC">
        <w:t>ископавање рупе за ланац димензија: ширине 4,50 m, дужине 1,50 m у смеру напредовања радова, дубине 0,30 m испод доње ивице прага;</w:t>
      </w:r>
    </w:p>
    <w:p w:rsidR="00A67C83" w:rsidRPr="00625BEC" w:rsidRDefault="00A67C83" w:rsidP="00F84E57">
      <w:pPr>
        <w:pStyle w:val="ListParagraph"/>
        <w:widowControl w:val="0"/>
        <w:numPr>
          <w:ilvl w:val="0"/>
          <w:numId w:val="79"/>
        </w:numPr>
        <w:shd w:val="clear" w:color="auto" w:fill="FFFFFF"/>
        <w:tabs>
          <w:tab w:val="left" w:pos="203"/>
        </w:tabs>
        <w:autoSpaceDE w:val="0"/>
        <w:autoSpaceDN w:val="0"/>
        <w:adjustRightInd w:val="0"/>
        <w:ind w:left="1134" w:hanging="425"/>
      </w:pPr>
      <w:r w:rsidRPr="00625BEC">
        <w:t>демонтирање капа против бочног померања колосека у зони рада.</w:t>
      </w:r>
    </w:p>
    <w:p w:rsidR="00A67C83" w:rsidRDefault="00A67C83" w:rsidP="00A67C83">
      <w:pPr>
        <w:widowControl w:val="0"/>
        <w:shd w:val="clear" w:color="auto" w:fill="FFFFFF"/>
        <w:autoSpaceDE w:val="0"/>
        <w:autoSpaceDN w:val="0"/>
        <w:adjustRightInd w:val="0"/>
        <w:jc w:val="center"/>
      </w:pPr>
    </w:p>
    <w:p w:rsidR="00280F91" w:rsidRPr="00CD42DE" w:rsidRDefault="00280F91" w:rsidP="00280F91">
      <w:pPr>
        <w:pStyle w:val="Heading2"/>
        <w:rPr>
          <w:rFonts w:cs="Times New Roman"/>
          <w:lang w:val="sr-Latn-RS"/>
        </w:rPr>
      </w:pPr>
      <w:r>
        <w:rPr>
          <w:rFonts w:cs="Times New Roman"/>
          <w:lang w:val="sr-Cyrl-RS"/>
        </w:rPr>
        <w:t>Припремни радови код решетања скретница</w:t>
      </w:r>
    </w:p>
    <w:p w:rsidR="00280F91" w:rsidRPr="002F6ACC" w:rsidRDefault="00280F91" w:rsidP="00280F91">
      <w:pPr>
        <w:pStyle w:val="Heading3"/>
        <w:rPr>
          <w:rFonts w:cs="Times New Roman"/>
        </w:rPr>
      </w:pPr>
      <w:r w:rsidRPr="002F6ACC">
        <w:rPr>
          <w:rFonts w:cs="Times New Roman"/>
        </w:rPr>
        <w:t>Члан 52.</w:t>
      </w:r>
    </w:p>
    <w:p w:rsidR="00A67C83" w:rsidRPr="00625BEC" w:rsidRDefault="00A67C83" w:rsidP="00280F91">
      <w:pPr>
        <w:widowControl w:val="0"/>
        <w:shd w:val="clear" w:color="auto" w:fill="FFFFFF"/>
        <w:autoSpaceDE w:val="0"/>
        <w:autoSpaceDN w:val="0"/>
        <w:adjustRightInd w:val="0"/>
        <w:spacing w:after="0"/>
        <w:ind w:firstLine="709"/>
      </w:pPr>
      <w:r w:rsidRPr="00224D91">
        <w:t xml:space="preserve">У току припремних радова </w:t>
      </w:r>
      <w:r>
        <w:t>к</w:t>
      </w:r>
      <w:r w:rsidRPr="00625BEC">
        <w:t>од решетања скретница утврђују се:</w:t>
      </w:r>
    </w:p>
    <w:p w:rsidR="00A67C83" w:rsidRPr="00625BEC" w:rsidRDefault="00A67C83" w:rsidP="00F84E57">
      <w:pPr>
        <w:pStyle w:val="ListParagraph"/>
        <w:widowControl w:val="0"/>
        <w:numPr>
          <w:ilvl w:val="0"/>
          <w:numId w:val="80"/>
        </w:numPr>
        <w:shd w:val="clear" w:color="auto" w:fill="FFFFFF"/>
        <w:tabs>
          <w:tab w:val="left" w:pos="0"/>
        </w:tabs>
        <w:autoSpaceDE w:val="0"/>
        <w:autoSpaceDN w:val="0"/>
        <w:adjustRightInd w:val="0"/>
        <w:ind w:left="993" w:hanging="284"/>
      </w:pPr>
      <w:r w:rsidRPr="00625BEC">
        <w:t>места ископа у складу с повећањем дужине скретничких прагова - по дужини од 50,</w:t>
      </w:r>
      <w:r w:rsidR="00280F91">
        <w:rPr>
          <w:lang w:val="sr-Cyrl-RS"/>
        </w:rPr>
        <w:t xml:space="preserve"> </w:t>
      </w:r>
      <w:r w:rsidRPr="00625BEC">
        <w:t>100 и 150 cm, где ширину ланца треба повећати. Ови ископи за продужење ланца увек су с десне стране машине, гледано у правцу напредовања радова;</w:t>
      </w:r>
    </w:p>
    <w:p w:rsidR="00A67C83" w:rsidRPr="00625BEC" w:rsidRDefault="00A67C83" w:rsidP="00F84E57">
      <w:pPr>
        <w:pStyle w:val="ListParagraph"/>
        <w:widowControl w:val="0"/>
        <w:numPr>
          <w:ilvl w:val="0"/>
          <w:numId w:val="80"/>
        </w:numPr>
        <w:shd w:val="clear" w:color="auto" w:fill="FFFFFF"/>
        <w:tabs>
          <w:tab w:val="left" w:pos="240"/>
        </w:tabs>
        <w:autoSpaceDE w:val="0"/>
        <w:autoSpaceDN w:val="0"/>
        <w:adjustRightInd w:val="0"/>
        <w:ind w:left="993" w:hanging="284"/>
      </w:pPr>
      <w:r w:rsidRPr="00625BEC">
        <w:t>распоред два наставка од по 50 cm за проширење ширине ланца;</w:t>
      </w:r>
    </w:p>
    <w:p w:rsidR="00A67C83" w:rsidRPr="00625BEC" w:rsidRDefault="00A67C83" w:rsidP="00F84E57">
      <w:pPr>
        <w:pStyle w:val="ListParagraph"/>
        <w:widowControl w:val="0"/>
        <w:numPr>
          <w:ilvl w:val="0"/>
          <w:numId w:val="80"/>
        </w:numPr>
        <w:shd w:val="clear" w:color="auto" w:fill="FFFFFF"/>
        <w:tabs>
          <w:tab w:val="left" w:pos="240"/>
        </w:tabs>
        <w:autoSpaceDE w:val="0"/>
        <w:autoSpaceDN w:val="0"/>
        <w:adjustRightInd w:val="0"/>
        <w:ind w:left="993" w:hanging="284"/>
      </w:pPr>
      <w:r w:rsidRPr="00625BEC">
        <w:t>демонгажа поставне слраве, ако је потребно;</w:t>
      </w:r>
    </w:p>
    <w:p w:rsidR="00A67C83" w:rsidRPr="00625BEC" w:rsidRDefault="00A67C83" w:rsidP="00F84E57">
      <w:pPr>
        <w:pStyle w:val="ListParagraph"/>
        <w:widowControl w:val="0"/>
        <w:numPr>
          <w:ilvl w:val="0"/>
          <w:numId w:val="80"/>
        </w:numPr>
        <w:shd w:val="clear" w:color="auto" w:fill="FFFFFF"/>
        <w:tabs>
          <w:tab w:val="left" w:pos="240"/>
        </w:tabs>
        <w:autoSpaceDE w:val="0"/>
        <w:autoSpaceDN w:val="0"/>
        <w:adjustRightInd w:val="0"/>
        <w:ind w:left="993" w:hanging="284"/>
      </w:pPr>
      <w:r w:rsidRPr="00625BEC">
        <w:t>одстрањивање дугачких прагова на почетку скретнице;</w:t>
      </w:r>
    </w:p>
    <w:p w:rsidR="00A67C83" w:rsidRPr="00625BEC" w:rsidRDefault="00A67C83" w:rsidP="00F84E57">
      <w:pPr>
        <w:pStyle w:val="ListParagraph"/>
        <w:widowControl w:val="0"/>
        <w:numPr>
          <w:ilvl w:val="0"/>
          <w:numId w:val="80"/>
        </w:numPr>
        <w:shd w:val="clear" w:color="auto" w:fill="FFFFFF"/>
        <w:tabs>
          <w:tab w:val="left" w:pos="240"/>
        </w:tabs>
        <w:autoSpaceDE w:val="0"/>
        <w:autoSpaceDN w:val="0"/>
        <w:adjustRightInd w:val="0"/>
        <w:ind w:left="993" w:hanging="284"/>
      </w:pPr>
      <w:r w:rsidRPr="00625BEC">
        <w:t xml:space="preserve">маркирање свих каблова ниског и високог напона, сигнално-сигурносних и </w:t>
      </w:r>
    </w:p>
    <w:p w:rsidR="00A67C83" w:rsidRPr="00625BEC" w:rsidRDefault="00A67C83" w:rsidP="00F84E57">
      <w:pPr>
        <w:pStyle w:val="ListParagraph"/>
        <w:widowControl w:val="0"/>
        <w:numPr>
          <w:ilvl w:val="0"/>
          <w:numId w:val="80"/>
        </w:numPr>
        <w:shd w:val="clear" w:color="auto" w:fill="FFFFFF"/>
        <w:tabs>
          <w:tab w:val="left" w:pos="240"/>
        </w:tabs>
        <w:autoSpaceDE w:val="0"/>
        <w:autoSpaceDN w:val="0"/>
        <w:adjustRightInd w:val="0"/>
        <w:ind w:left="993" w:hanging="284"/>
      </w:pPr>
      <w:r w:rsidRPr="00625BEC">
        <w:t>телекомуникационих</w:t>
      </w:r>
      <w:r w:rsidRPr="00625BEC" w:rsidDel="004B5BE7">
        <w:t xml:space="preserve"> </w:t>
      </w:r>
      <w:r w:rsidRPr="00625BEC">
        <w:t xml:space="preserve"> уређаја у фази рада и њихово уклањање.</w:t>
      </w:r>
    </w:p>
    <w:p w:rsidR="00A67C83" w:rsidRPr="00625BEC" w:rsidRDefault="00A67C83" w:rsidP="00A67C83">
      <w:pPr>
        <w:widowControl w:val="0"/>
        <w:shd w:val="clear" w:color="auto" w:fill="FFFFFF"/>
        <w:autoSpaceDE w:val="0"/>
        <w:autoSpaceDN w:val="0"/>
        <w:adjustRightInd w:val="0"/>
        <w:ind w:left="1701" w:right="387" w:hanging="1266"/>
        <w:jc w:val="center"/>
        <w:rPr>
          <w:iCs/>
        </w:rPr>
      </w:pPr>
    </w:p>
    <w:p w:rsidR="00280F91" w:rsidRPr="00CD42DE" w:rsidRDefault="00B52EB4" w:rsidP="00280F91">
      <w:pPr>
        <w:pStyle w:val="Heading2"/>
        <w:rPr>
          <w:rFonts w:cs="Times New Roman"/>
          <w:lang w:val="sr-Latn-RS"/>
        </w:rPr>
      </w:pPr>
      <w:r>
        <w:rPr>
          <w:rFonts w:cs="Times New Roman"/>
          <w:lang w:val="sr-Cyrl-RS"/>
        </w:rPr>
        <w:t>Машинско решетање</w:t>
      </w:r>
      <w:r w:rsidR="00280F91">
        <w:rPr>
          <w:rFonts w:cs="Times New Roman"/>
          <w:lang w:val="sr-Cyrl-RS"/>
        </w:rPr>
        <w:t xml:space="preserve"> колосека без уградње тампон</w:t>
      </w:r>
      <w:r>
        <w:rPr>
          <w:rFonts w:cs="Times New Roman"/>
          <w:lang w:val="sr-Cyrl-RS"/>
        </w:rPr>
        <w:t>ског</w:t>
      </w:r>
      <w:r w:rsidR="00280F91">
        <w:rPr>
          <w:rFonts w:cs="Times New Roman"/>
          <w:lang w:val="sr-Cyrl-RS"/>
        </w:rPr>
        <w:t xml:space="preserve"> слоја</w:t>
      </w:r>
    </w:p>
    <w:p w:rsidR="00280F91" w:rsidRPr="002F6ACC" w:rsidRDefault="00B52EB4" w:rsidP="00280F91">
      <w:pPr>
        <w:pStyle w:val="Heading3"/>
        <w:rPr>
          <w:rFonts w:cs="Times New Roman"/>
        </w:rPr>
      </w:pPr>
      <w:r>
        <w:rPr>
          <w:rFonts w:cs="Times New Roman"/>
        </w:rPr>
        <w:t>Члан 53</w:t>
      </w:r>
      <w:r w:rsidR="00280F91" w:rsidRPr="002F6ACC">
        <w:rPr>
          <w:rFonts w:cs="Times New Roman"/>
        </w:rPr>
        <w:t>.</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 xml:space="preserve">После искључења напона, уземљења на електрифицираним пругама и монтаже ланца машине за решетање, у зависности од загађености застора, обавља се решетање с враћањем застора у колосек или тоталним избацивањем загађеног материјала, бочно ако </w:t>
      </w:r>
      <w:r w:rsidRPr="00280F91">
        <w:rPr>
          <w:rFonts w:cs="Times New Roman"/>
          <w:color w:val="000000" w:themeColor="text1"/>
          <w:szCs w:val="24"/>
          <w:lang w:val="sr-Cyrl-RS"/>
        </w:rPr>
        <w:lastRenderedPageBreak/>
        <w:t>за то има услова или утоваром у вагоне превртаче, који по могућству имају транспортне траке. Треба обратити пажњу на дубину ископа и нагиб ланца.</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Због лакшег решетања уређајем за дизање и регулисање смера колосека, који поседује машина за решетање, подиже се колосек, а уређајем за регулисање смера колосека одржава се пројектована осовина колосека.</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Иза машине за решетање по потреби истоварује се туцаник из Fad кола, а затим машински уграђује и планира засторна призма. Након тога, машински се регулише, односно подбија колосек и изводе улазне и излазне рампе.</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Колосек се након решетања подбија потребан број пута и на тај начин постепено доводи на пројектовану нивелету. После стабилизације колосека као последица превезеног брута од 100000 бруто тона или примене динамичког стабилизатора, колосек се дефинитивно регулише машином подбијачицом.</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У условима ангажовања динамичког стабилизатора, паралелно се при сваком подбијању стабилизује колосек.</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Све фазе регулисања смера и нивелете колосека прати по потреби додавање туцаника и планирање засторне призме.</w:t>
      </w:r>
    </w:p>
    <w:p w:rsidR="00A67C83" w:rsidRPr="00280F91" w:rsidRDefault="00A67C83" w:rsidP="00280F91">
      <w:pPr>
        <w:spacing w:before="120" w:after="0"/>
        <w:rPr>
          <w:rFonts w:cs="Times New Roman"/>
          <w:color w:val="000000" w:themeColor="text1"/>
          <w:szCs w:val="24"/>
          <w:lang w:val="sr-Cyrl-RS"/>
        </w:rPr>
      </w:pPr>
      <w:r w:rsidRPr="00280F91">
        <w:rPr>
          <w:rFonts w:cs="Times New Roman"/>
          <w:color w:val="000000" w:themeColor="text1"/>
          <w:szCs w:val="24"/>
          <w:lang w:val="sr-Cyrl-RS"/>
        </w:rPr>
        <w:t>По завршеном решетању и регулисању колосека, регулише се контактни вод и укључује напон на електрифицираним пругама.</w:t>
      </w:r>
    </w:p>
    <w:p w:rsidR="00A67C83" w:rsidRDefault="00A67C83" w:rsidP="00A67C83">
      <w:pPr>
        <w:widowControl w:val="0"/>
        <w:shd w:val="clear" w:color="auto" w:fill="FFFFFF"/>
        <w:autoSpaceDE w:val="0"/>
        <w:autoSpaceDN w:val="0"/>
        <w:adjustRightInd w:val="0"/>
        <w:ind w:left="10" w:firstLine="532"/>
      </w:pPr>
    </w:p>
    <w:p w:rsidR="00280F91" w:rsidRPr="00CD42DE" w:rsidRDefault="00B52EB4" w:rsidP="00280F91">
      <w:pPr>
        <w:pStyle w:val="Heading2"/>
        <w:rPr>
          <w:rFonts w:cs="Times New Roman"/>
          <w:lang w:val="sr-Latn-RS"/>
        </w:rPr>
      </w:pPr>
      <w:r>
        <w:rPr>
          <w:rFonts w:cs="Times New Roman"/>
          <w:lang w:val="sr-Cyrl-RS"/>
        </w:rPr>
        <w:t>Машинско решетање</w:t>
      </w:r>
      <w:r w:rsidR="00280F91">
        <w:rPr>
          <w:rFonts w:cs="Times New Roman"/>
          <w:lang w:val="sr-Cyrl-RS"/>
        </w:rPr>
        <w:t xml:space="preserve"> колосека са уградњом тампон</w:t>
      </w:r>
      <w:r>
        <w:rPr>
          <w:rFonts w:cs="Times New Roman"/>
          <w:lang w:val="sr-Cyrl-RS"/>
        </w:rPr>
        <w:t>ског</w:t>
      </w:r>
      <w:r w:rsidR="00280F91">
        <w:rPr>
          <w:rFonts w:cs="Times New Roman"/>
          <w:lang w:val="sr-Cyrl-RS"/>
        </w:rPr>
        <w:t xml:space="preserve"> слоја</w:t>
      </w:r>
    </w:p>
    <w:p w:rsidR="00280F91" w:rsidRPr="002F6ACC" w:rsidRDefault="00B52EB4" w:rsidP="00280F91">
      <w:pPr>
        <w:pStyle w:val="Heading3"/>
        <w:rPr>
          <w:rFonts w:cs="Times New Roman"/>
        </w:rPr>
      </w:pPr>
      <w:r>
        <w:rPr>
          <w:rFonts w:cs="Times New Roman"/>
        </w:rPr>
        <w:t>Члан 54</w:t>
      </w:r>
      <w:r w:rsidR="00280F91" w:rsidRPr="002F6ACC">
        <w:rPr>
          <w:rFonts w:cs="Times New Roman"/>
        </w:rPr>
        <w:t>.</w:t>
      </w:r>
    </w:p>
    <w:p w:rsidR="00A67C83" w:rsidRPr="00280F91" w:rsidRDefault="00A67C83" w:rsidP="00A67C83">
      <w:pPr>
        <w:widowControl w:val="0"/>
        <w:shd w:val="clear" w:color="auto" w:fill="FFFFFF"/>
        <w:autoSpaceDE w:val="0"/>
        <w:autoSpaceDN w:val="0"/>
        <w:adjustRightInd w:val="0"/>
        <w:rPr>
          <w:lang w:val="sr-Cyrl-RS"/>
        </w:rPr>
      </w:pPr>
      <w:r>
        <w:t>М</w:t>
      </w:r>
      <w:r w:rsidRPr="00625BEC">
        <w:t>ашинско решетањ</w:t>
      </w:r>
      <w:r>
        <w:t>е</w:t>
      </w:r>
      <w:r w:rsidRPr="00625BEC">
        <w:t xml:space="preserve"> колосека с уградњом заштитног слоја </w:t>
      </w:r>
      <w:r w:rsidR="00280F91">
        <w:t>обавља</w:t>
      </w:r>
      <w:r w:rsidRPr="00625BEC">
        <w:t xml:space="preserve"> </w:t>
      </w:r>
      <w:r>
        <w:t xml:space="preserve">у </w:t>
      </w:r>
      <w:r w:rsidRPr="00625BEC">
        <w:t>фаз</w:t>
      </w:r>
      <w:r>
        <w:t>ама</w:t>
      </w:r>
      <w:r w:rsidR="00280F91">
        <w:rPr>
          <w:lang w:val="sr-Cyrl-RS"/>
        </w:rPr>
        <w:t>.</w:t>
      </w:r>
    </w:p>
    <w:p w:rsidR="00A67C83" w:rsidRPr="00625BEC" w:rsidRDefault="00280F91" w:rsidP="00280F91">
      <w:pPr>
        <w:widowControl w:val="0"/>
        <w:shd w:val="clear" w:color="auto" w:fill="FFFFFF"/>
        <w:autoSpaceDE w:val="0"/>
        <w:autoSpaceDN w:val="0"/>
        <w:adjustRightInd w:val="0"/>
        <w:spacing w:after="0"/>
      </w:pPr>
      <w:r w:rsidRPr="00280F91">
        <w:t>П</w:t>
      </w:r>
      <w:r w:rsidR="00A67C83" w:rsidRPr="00280F91">
        <w:t>рво решетање:</w:t>
      </w:r>
    </w:p>
    <w:p w:rsidR="00A67C83" w:rsidRPr="00625BEC" w:rsidRDefault="00A67C83" w:rsidP="00F84E57">
      <w:pPr>
        <w:pStyle w:val="ListParagraph"/>
        <w:widowControl w:val="0"/>
        <w:numPr>
          <w:ilvl w:val="0"/>
          <w:numId w:val="81"/>
        </w:numPr>
        <w:shd w:val="clear" w:color="auto" w:fill="FFFFFF"/>
        <w:tabs>
          <w:tab w:val="left" w:pos="360"/>
        </w:tabs>
        <w:autoSpaceDE w:val="0"/>
        <w:autoSpaceDN w:val="0"/>
        <w:adjustRightInd w:val="0"/>
        <w:ind w:left="993" w:hanging="284"/>
      </w:pPr>
      <w:r>
        <w:t>н</w:t>
      </w:r>
      <w:r w:rsidRPr="00625BEC">
        <w:t>акон искључења напона, уземљења на електрифицираним пругама и монтаже ланца машине за решетање,</w:t>
      </w:r>
      <w:r>
        <w:t xml:space="preserve"> </w:t>
      </w:r>
      <w:r w:rsidRPr="00625BEC">
        <w:t>обавља се прво решетање засторне призме или тотално избацивање застора у зависности од степена з</w:t>
      </w:r>
      <w:r>
        <w:t>агађености засторног материјала,</w:t>
      </w:r>
    </w:p>
    <w:p w:rsidR="00A67C83" w:rsidRPr="00625BEC" w:rsidRDefault="00A67C83" w:rsidP="00F84E57">
      <w:pPr>
        <w:pStyle w:val="ListParagraph"/>
        <w:widowControl w:val="0"/>
        <w:numPr>
          <w:ilvl w:val="0"/>
          <w:numId w:val="81"/>
        </w:numPr>
        <w:shd w:val="clear" w:color="auto" w:fill="FFFFFF"/>
        <w:tabs>
          <w:tab w:val="left" w:pos="360"/>
        </w:tabs>
        <w:autoSpaceDE w:val="0"/>
        <w:autoSpaceDN w:val="0"/>
        <w:adjustRightInd w:val="0"/>
        <w:ind w:left="993" w:hanging="284"/>
      </w:pPr>
      <w:r>
        <w:t>р</w:t>
      </w:r>
      <w:r w:rsidRPr="00625BEC">
        <w:t>ешетање се обавља по тачно дефинисаној дубини и нагибу, који се претходно</w:t>
      </w:r>
      <w:r w:rsidR="00280F91" w:rsidRPr="00280F91">
        <w:rPr>
          <w:lang w:val="sr-Cyrl-RS"/>
        </w:rPr>
        <w:t xml:space="preserve"> </w:t>
      </w:r>
      <w:r w:rsidRPr="00625BEC">
        <w:t>одређују у односу на дебљину тампонског слоја који треба уградити</w:t>
      </w:r>
      <w:r>
        <w:t xml:space="preserve"> и</w:t>
      </w:r>
      <w:r w:rsidRPr="00625BEC">
        <w:t xml:space="preserve"> изводи</w:t>
      </w:r>
      <w:r>
        <w:t xml:space="preserve"> се</w:t>
      </w:r>
      <w:r w:rsidRPr="00625BEC">
        <w:t xml:space="preserve"> континуираном дубином и нагибом на целој деоници која се уређује</w:t>
      </w:r>
      <w:r>
        <w:t>,</w:t>
      </w:r>
    </w:p>
    <w:p w:rsidR="00A67C83" w:rsidRPr="00625BEC" w:rsidRDefault="00A67C83" w:rsidP="00F84E57">
      <w:pPr>
        <w:pStyle w:val="ListParagraph"/>
        <w:widowControl w:val="0"/>
        <w:numPr>
          <w:ilvl w:val="0"/>
          <w:numId w:val="81"/>
        </w:numPr>
        <w:shd w:val="clear" w:color="auto" w:fill="FFFFFF"/>
        <w:tabs>
          <w:tab w:val="left" w:pos="360"/>
        </w:tabs>
        <w:autoSpaceDE w:val="0"/>
        <w:autoSpaceDN w:val="0"/>
        <w:adjustRightInd w:val="0"/>
        <w:ind w:left="993" w:hanging="284"/>
      </w:pPr>
      <w:r>
        <w:t>после</w:t>
      </w:r>
      <w:r w:rsidRPr="00625BEC">
        <w:t xml:space="preserve"> решетања, по потреби треба допунити материјал и дићи колосек с</w:t>
      </w:r>
      <w:r>
        <w:t xml:space="preserve"> </w:t>
      </w:r>
      <w:r w:rsidRPr="00625BEC">
        <w:t>подбијањем, и то тако да минимална дебљина застора буде 20 cm између планума и доње ивице</w:t>
      </w:r>
      <w:r>
        <w:t xml:space="preserve"> прага у његовој најнижој тачки,</w:t>
      </w:r>
    </w:p>
    <w:p w:rsidR="00A67C83" w:rsidRPr="00625BEC" w:rsidRDefault="00A67C83" w:rsidP="00F84E57">
      <w:pPr>
        <w:pStyle w:val="ListParagraph"/>
        <w:widowControl w:val="0"/>
        <w:numPr>
          <w:ilvl w:val="0"/>
          <w:numId w:val="81"/>
        </w:numPr>
        <w:shd w:val="clear" w:color="auto" w:fill="FFFFFF"/>
        <w:tabs>
          <w:tab w:val="left" w:pos="360"/>
        </w:tabs>
        <w:autoSpaceDE w:val="0"/>
        <w:autoSpaceDN w:val="0"/>
        <w:adjustRightInd w:val="0"/>
        <w:ind w:left="993" w:hanging="284"/>
      </w:pPr>
      <w:r>
        <w:t>г</w:t>
      </w:r>
      <w:r w:rsidRPr="00625BEC">
        <w:t>орњи ниво туцаника мора бити до доње ивице прага</w:t>
      </w:r>
      <w:r>
        <w:t>, а а</w:t>
      </w:r>
      <w:r w:rsidRPr="00625BEC">
        <w:t>ко постоји надвишење колосека, оно мора бити смањено до 60 mm да би се могла пос</w:t>
      </w:r>
      <w:r>
        <w:t>т</w:t>
      </w:r>
      <w:r w:rsidRPr="00625BEC">
        <w:t>ићи равномерност убацивања и распоређивања заштитног тампонског слоја;</w:t>
      </w:r>
    </w:p>
    <w:p w:rsidR="00A67C83" w:rsidRPr="00625BEC" w:rsidRDefault="00280F91" w:rsidP="003B4322">
      <w:pPr>
        <w:widowControl w:val="0"/>
        <w:shd w:val="clear" w:color="auto" w:fill="FFFFFF"/>
        <w:tabs>
          <w:tab w:val="left" w:pos="360"/>
        </w:tabs>
        <w:autoSpaceDE w:val="0"/>
        <w:autoSpaceDN w:val="0"/>
        <w:adjustRightInd w:val="0"/>
        <w:spacing w:after="0"/>
        <w:rPr>
          <w:i/>
          <w:iCs/>
        </w:rPr>
      </w:pPr>
      <w:r>
        <w:rPr>
          <w:bCs/>
          <w:iCs/>
          <w:lang w:val="sr-Cyrl-RS"/>
        </w:rPr>
        <w:t>И</w:t>
      </w:r>
      <w:r w:rsidR="00A67C83" w:rsidRPr="00625BEC">
        <w:rPr>
          <w:bCs/>
          <w:iCs/>
        </w:rPr>
        <w:t xml:space="preserve">стовар материјала за заштитни </w:t>
      </w:r>
      <w:r w:rsidR="00A67C83" w:rsidRPr="00625BEC">
        <w:t xml:space="preserve">- </w:t>
      </w:r>
      <w:r w:rsidR="00A67C83" w:rsidRPr="00625BEC">
        <w:rPr>
          <w:iCs/>
        </w:rPr>
        <w:t>тампонски слој:</w:t>
      </w:r>
    </w:p>
    <w:p w:rsidR="00280F91" w:rsidRDefault="00A67C83" w:rsidP="00F84E57">
      <w:pPr>
        <w:pStyle w:val="ListParagraph"/>
        <w:widowControl w:val="0"/>
        <w:numPr>
          <w:ilvl w:val="0"/>
          <w:numId w:val="82"/>
        </w:numPr>
        <w:shd w:val="clear" w:color="auto" w:fill="FFFFFF"/>
        <w:tabs>
          <w:tab w:val="left" w:pos="360"/>
        </w:tabs>
        <w:autoSpaceDE w:val="0"/>
        <w:autoSpaceDN w:val="0"/>
        <w:adjustRightInd w:val="0"/>
        <w:ind w:left="993" w:right="10" w:hanging="284"/>
      </w:pPr>
      <w:r>
        <w:t>с обзиром на</w:t>
      </w:r>
      <w:r w:rsidRPr="00625BEC">
        <w:t xml:space="preserve"> величину отвора сита уграђених на машини за решетање (30mm), а водећи рачуна о утврђеној дебљини и квалитету заштитног слоја који се уграђује, гранулометријски састав зрна тампонског слоја треба да је</w:t>
      </w:r>
      <w:r>
        <w:t xml:space="preserve"> у границама од 0,02mm до 20 mm,</w:t>
      </w:r>
    </w:p>
    <w:p w:rsidR="00A67C83" w:rsidRPr="00625BEC" w:rsidRDefault="00A67C83" w:rsidP="00F84E57">
      <w:pPr>
        <w:pStyle w:val="ListParagraph"/>
        <w:widowControl w:val="0"/>
        <w:numPr>
          <w:ilvl w:val="0"/>
          <w:numId w:val="82"/>
        </w:numPr>
        <w:shd w:val="clear" w:color="auto" w:fill="FFFFFF"/>
        <w:tabs>
          <w:tab w:val="left" w:pos="360"/>
        </w:tabs>
        <w:autoSpaceDE w:val="0"/>
        <w:autoSpaceDN w:val="0"/>
        <w:adjustRightInd w:val="0"/>
        <w:ind w:left="993" w:right="10" w:hanging="284"/>
      </w:pPr>
      <w:r>
        <w:t>у</w:t>
      </w:r>
      <w:r w:rsidRPr="00625BEC">
        <w:t xml:space="preserve"> зависности од дебљине заштитног (тампонског) слоја који треба уградити, потребна количина материјала приближно </w:t>
      </w:r>
      <w:r>
        <w:t>износи</w:t>
      </w:r>
      <w:r w:rsidRPr="00625BEC">
        <w:t>:</w:t>
      </w:r>
    </w:p>
    <w:p w:rsidR="003B4322" w:rsidRDefault="00A67C83" w:rsidP="00F84E57">
      <w:pPr>
        <w:pStyle w:val="ListParagraph"/>
        <w:widowControl w:val="0"/>
        <w:numPr>
          <w:ilvl w:val="0"/>
          <w:numId w:val="83"/>
        </w:numPr>
        <w:shd w:val="clear" w:color="auto" w:fill="FFFFFF"/>
        <w:tabs>
          <w:tab w:val="left" w:pos="512"/>
        </w:tabs>
        <w:autoSpaceDE w:val="0"/>
        <w:autoSpaceDN w:val="0"/>
        <w:adjustRightInd w:val="0"/>
        <w:spacing w:after="0"/>
      </w:pPr>
      <w:r w:rsidRPr="00625BEC">
        <w:t>за дебљину</w:t>
      </w:r>
      <w:r w:rsidR="003B4322">
        <w:t xml:space="preserve"> тампонског слоја од 15 cm, </w:t>
      </w:r>
      <w:r w:rsidRPr="00625BEC">
        <w:t>0,75  m</w:t>
      </w:r>
      <w:r w:rsidRPr="003B4322">
        <w:rPr>
          <w:vertAlign w:val="superscript"/>
        </w:rPr>
        <w:t>3</w:t>
      </w:r>
      <w:r w:rsidRPr="00625BEC">
        <w:t>/m колосека,</w:t>
      </w:r>
    </w:p>
    <w:p w:rsidR="003B4322" w:rsidRDefault="00A67C83" w:rsidP="00F84E57">
      <w:pPr>
        <w:pStyle w:val="ListParagraph"/>
        <w:widowControl w:val="0"/>
        <w:numPr>
          <w:ilvl w:val="0"/>
          <w:numId w:val="83"/>
        </w:numPr>
        <w:shd w:val="clear" w:color="auto" w:fill="FFFFFF"/>
        <w:tabs>
          <w:tab w:val="left" w:pos="512"/>
        </w:tabs>
        <w:autoSpaceDE w:val="0"/>
        <w:autoSpaceDN w:val="0"/>
        <w:adjustRightInd w:val="0"/>
        <w:spacing w:after="0"/>
      </w:pPr>
      <w:r w:rsidRPr="00625BEC">
        <w:t>за дебљину</w:t>
      </w:r>
      <w:r w:rsidR="003B4322">
        <w:t xml:space="preserve"> тампонског слоја од 20 cm, </w:t>
      </w:r>
      <w:r w:rsidRPr="00625BEC">
        <w:t>1,00 m</w:t>
      </w:r>
      <w:r w:rsidRPr="003B4322">
        <w:rPr>
          <w:vertAlign w:val="superscript"/>
        </w:rPr>
        <w:t>3</w:t>
      </w:r>
      <w:r w:rsidRPr="00625BEC">
        <w:t>/m колосека,</w:t>
      </w:r>
    </w:p>
    <w:p w:rsidR="00A67C83" w:rsidRPr="00625BEC" w:rsidRDefault="00A67C83" w:rsidP="00F84E57">
      <w:pPr>
        <w:pStyle w:val="ListParagraph"/>
        <w:widowControl w:val="0"/>
        <w:numPr>
          <w:ilvl w:val="0"/>
          <w:numId w:val="83"/>
        </w:numPr>
        <w:shd w:val="clear" w:color="auto" w:fill="FFFFFF"/>
        <w:tabs>
          <w:tab w:val="left" w:pos="512"/>
        </w:tabs>
        <w:autoSpaceDE w:val="0"/>
        <w:autoSpaceDN w:val="0"/>
        <w:adjustRightInd w:val="0"/>
        <w:spacing w:after="0"/>
      </w:pPr>
      <w:r w:rsidRPr="00625BEC">
        <w:t>за дебљину</w:t>
      </w:r>
      <w:r w:rsidR="003B4322">
        <w:t xml:space="preserve"> тампонског слоја од 25 cm, </w:t>
      </w:r>
      <w:r w:rsidRPr="00625BEC">
        <w:t>1,25 m</w:t>
      </w:r>
      <w:r w:rsidRPr="003B4322">
        <w:rPr>
          <w:vertAlign w:val="superscript"/>
        </w:rPr>
        <w:t>3</w:t>
      </w:r>
      <w:r w:rsidRPr="00625BEC">
        <w:t>/m колосека</w:t>
      </w:r>
      <w:r>
        <w:t>,</w:t>
      </w:r>
    </w:p>
    <w:p w:rsidR="003B4322" w:rsidRDefault="00A67C83" w:rsidP="00F84E57">
      <w:pPr>
        <w:pStyle w:val="ListParagraph"/>
        <w:widowControl w:val="0"/>
        <w:numPr>
          <w:ilvl w:val="0"/>
          <w:numId w:val="82"/>
        </w:numPr>
        <w:shd w:val="clear" w:color="auto" w:fill="FFFFFF"/>
        <w:autoSpaceDE w:val="0"/>
        <w:autoSpaceDN w:val="0"/>
        <w:adjustRightInd w:val="0"/>
        <w:ind w:left="993" w:right="19" w:hanging="284"/>
      </w:pPr>
      <w:r w:rsidRPr="00625BEC">
        <w:lastRenderedPageBreak/>
        <w:t>Fad кола истоварују се појединачно (кола по кола)</w:t>
      </w:r>
      <w:r>
        <w:t xml:space="preserve"> з</w:t>
      </w:r>
      <w:r w:rsidRPr="00625BEC">
        <w:t>бог равномернијег распоређивања материјал</w:t>
      </w:r>
      <w:r>
        <w:t>а за заштитни - тампонски слој,</w:t>
      </w:r>
    </w:p>
    <w:p w:rsidR="003B4322" w:rsidRDefault="00A67C83" w:rsidP="00F84E57">
      <w:pPr>
        <w:pStyle w:val="ListParagraph"/>
        <w:widowControl w:val="0"/>
        <w:numPr>
          <w:ilvl w:val="0"/>
          <w:numId w:val="82"/>
        </w:numPr>
        <w:shd w:val="clear" w:color="auto" w:fill="FFFFFF"/>
        <w:autoSpaceDE w:val="0"/>
        <w:autoSpaceDN w:val="0"/>
        <w:adjustRightInd w:val="0"/>
        <w:ind w:left="993" w:right="19" w:hanging="284"/>
      </w:pPr>
      <w:r>
        <w:t>и</w:t>
      </w:r>
      <w:r w:rsidRPr="00625BEC">
        <w:t xml:space="preserve">стовар </w:t>
      </w:r>
      <w:r>
        <w:t>материјала се врши</w:t>
      </w:r>
      <w:r w:rsidRPr="00625BEC">
        <w:t xml:space="preserve"> равномеран</w:t>
      </w:r>
      <w:r>
        <w:t>о</w:t>
      </w:r>
      <w:r w:rsidRPr="00625BEC">
        <w:t xml:space="preserve"> и обавља у више пролаза, најчешће 3+3 (напред - назад). </w:t>
      </w:r>
    </w:p>
    <w:p w:rsidR="003B4322" w:rsidRDefault="00A67C83" w:rsidP="003B4322">
      <w:pPr>
        <w:widowControl w:val="0"/>
        <w:shd w:val="clear" w:color="auto" w:fill="FFFFFF"/>
        <w:autoSpaceDE w:val="0"/>
        <w:autoSpaceDN w:val="0"/>
        <w:adjustRightInd w:val="0"/>
        <w:ind w:right="19" w:firstLine="709"/>
      </w:pPr>
      <w:r w:rsidRPr="00625BEC">
        <w:t xml:space="preserve">За свака Fad кола у односу на њихову носивост и утврђену дебљину заштитног слоја одређује се дужина деонице на којој ће се истоварати. </w:t>
      </w:r>
    </w:p>
    <w:p w:rsidR="003B4322" w:rsidRDefault="00A67C83" w:rsidP="003B4322">
      <w:pPr>
        <w:widowControl w:val="0"/>
        <w:shd w:val="clear" w:color="auto" w:fill="FFFFFF"/>
        <w:autoSpaceDE w:val="0"/>
        <w:autoSpaceDN w:val="0"/>
        <w:adjustRightInd w:val="0"/>
        <w:ind w:right="19" w:firstLine="709"/>
      </w:pPr>
      <w:r w:rsidRPr="00625BEC">
        <w:t>Приликом истовара, по два радника у сваком пролазу наизменично отварају по две „кецељеˮ и то прво спољне, па затим унутрашње и тако н</w:t>
      </w:r>
      <w:r w:rsidR="003B4322">
        <w:t>аизменично до коначног истовара.</w:t>
      </w:r>
    </w:p>
    <w:p w:rsidR="00A67C83" w:rsidRPr="00625BEC" w:rsidRDefault="003B4322" w:rsidP="003B4322">
      <w:pPr>
        <w:widowControl w:val="0"/>
        <w:shd w:val="clear" w:color="auto" w:fill="FFFFFF"/>
        <w:autoSpaceDE w:val="0"/>
        <w:autoSpaceDN w:val="0"/>
        <w:adjustRightInd w:val="0"/>
        <w:spacing w:after="0"/>
        <w:ind w:firstLine="709"/>
      </w:pPr>
      <w:r>
        <w:rPr>
          <w:lang w:val="sr-Cyrl-RS"/>
        </w:rPr>
        <w:t>Д</w:t>
      </w:r>
      <w:r w:rsidR="00A67C83" w:rsidRPr="00625BEC">
        <w:rPr>
          <w:bCs/>
          <w:iCs/>
        </w:rPr>
        <w:t xml:space="preserve">руго решетање </w:t>
      </w:r>
      <w:r w:rsidR="00A67C83" w:rsidRPr="00625BEC">
        <w:t xml:space="preserve">- </w:t>
      </w:r>
      <w:r w:rsidR="00A67C83" w:rsidRPr="00625BEC">
        <w:rPr>
          <w:bCs/>
          <w:iCs/>
        </w:rPr>
        <w:t xml:space="preserve">убацивање заштитног (тампонског) </w:t>
      </w:r>
      <w:r w:rsidR="00A67C83" w:rsidRPr="00625BEC">
        <w:rPr>
          <w:iCs/>
        </w:rPr>
        <w:t>слоја:</w:t>
      </w:r>
    </w:p>
    <w:p w:rsidR="003B4322" w:rsidRDefault="00A67C83" w:rsidP="00F84E57">
      <w:pPr>
        <w:pStyle w:val="ListParagraph"/>
        <w:widowControl w:val="0"/>
        <w:numPr>
          <w:ilvl w:val="0"/>
          <w:numId w:val="84"/>
        </w:numPr>
        <w:shd w:val="clear" w:color="auto" w:fill="FFFFFF"/>
        <w:autoSpaceDE w:val="0"/>
        <w:autoSpaceDN w:val="0"/>
        <w:adjustRightInd w:val="0"/>
        <w:ind w:left="993" w:hanging="284"/>
      </w:pPr>
      <w:r>
        <w:t>н</w:t>
      </w:r>
      <w:r w:rsidRPr="00625BEC">
        <w:t>а машину се монтира уређај за убацивање тампонског слоја, његово планирање и вибрирање (сабијање) и уређај за уградњу геотекстила</w:t>
      </w:r>
      <w:r>
        <w:t>,</w:t>
      </w:r>
    </w:p>
    <w:p w:rsidR="00A67C83" w:rsidRPr="00625BEC" w:rsidRDefault="00A67C83" w:rsidP="00F84E57">
      <w:pPr>
        <w:pStyle w:val="ListParagraph"/>
        <w:widowControl w:val="0"/>
        <w:numPr>
          <w:ilvl w:val="0"/>
          <w:numId w:val="84"/>
        </w:numPr>
        <w:shd w:val="clear" w:color="auto" w:fill="FFFFFF"/>
        <w:autoSpaceDE w:val="0"/>
        <w:autoSpaceDN w:val="0"/>
        <w:adjustRightInd w:val="0"/>
        <w:ind w:left="993" w:hanging="284"/>
      </w:pPr>
      <w:r>
        <w:t>п</w:t>
      </w:r>
      <w:r w:rsidRPr="00625BEC">
        <w:t xml:space="preserve">риступа се другом решетању у току кога треба водити рачуна о тачно дефинисаној дубини решетања, односно да се ножем - ланцем захвати целокупна маса туцаника и заштитног слоја, а да при том не дође до захватања материјала из планума и </w:t>
      </w:r>
      <w:r w:rsidR="003B4322">
        <w:t>да туцаник не остане на плануму</w:t>
      </w:r>
      <w:r w:rsidR="003B4322" w:rsidRPr="003B4322">
        <w:rPr>
          <w:lang w:val="sr-Cyrl-RS"/>
        </w:rPr>
        <w:t>;</w:t>
      </w:r>
      <w:r w:rsidRPr="00625BEC">
        <w:t xml:space="preserve"> </w:t>
      </w:r>
      <w:r w:rsidR="003B4322" w:rsidRPr="003B4322">
        <w:rPr>
          <w:lang w:val="sr-Cyrl-RS"/>
        </w:rPr>
        <w:t>о</w:t>
      </w:r>
      <w:r w:rsidRPr="00625BEC">
        <w:t>сновни предуслов за постизање овог ефекта јесте да се код првог решетања иде на дефинисану континуалну дубину и нагиб решетања и да се то исто понови приликом другог решетања</w:t>
      </w:r>
      <w:r>
        <w:t>,</w:t>
      </w:r>
    </w:p>
    <w:p w:rsidR="00A67C83" w:rsidRPr="00625BEC" w:rsidRDefault="00A67C83" w:rsidP="00F84E57">
      <w:pPr>
        <w:pStyle w:val="ListParagraph"/>
        <w:widowControl w:val="0"/>
        <w:numPr>
          <w:ilvl w:val="0"/>
          <w:numId w:val="84"/>
        </w:numPr>
        <w:shd w:val="clear" w:color="auto" w:fill="FFFFFF"/>
        <w:autoSpaceDE w:val="0"/>
        <w:autoSpaceDN w:val="0"/>
        <w:adjustRightInd w:val="0"/>
        <w:ind w:left="993" w:hanging="284"/>
      </w:pPr>
      <w:r>
        <w:t>ц</w:t>
      </w:r>
      <w:r w:rsidRPr="00625BEC">
        <w:t>елокупна количина туцаника и заштитног слоја решета се преко система сита и преко усмеривача и транспортн</w:t>
      </w:r>
      <w:r w:rsidR="003B4322">
        <w:t>их трака распоређује по плануму</w:t>
      </w:r>
      <w:r w:rsidR="003B4322" w:rsidRPr="003B4322">
        <w:rPr>
          <w:lang w:val="sr-Cyrl-RS"/>
        </w:rPr>
        <w:t>;</w:t>
      </w:r>
      <w:r w:rsidR="003B4322">
        <w:t xml:space="preserve"> н</w:t>
      </w:r>
      <w:r w:rsidRPr="00625BEC">
        <w:t>а тај начин прво се разастре тампонски слој, који се збија вибро-уређајем уграђеним на машини, а затим изрешетани туцаник.</w:t>
      </w:r>
    </w:p>
    <w:p w:rsidR="00A67C83" w:rsidRPr="00625BEC" w:rsidRDefault="00A67C83" w:rsidP="003B4322">
      <w:pPr>
        <w:widowControl w:val="0"/>
        <w:shd w:val="clear" w:color="auto" w:fill="FFFFFF"/>
        <w:autoSpaceDE w:val="0"/>
        <w:autoSpaceDN w:val="0"/>
        <w:adjustRightInd w:val="0"/>
      </w:pPr>
      <w:r w:rsidRPr="00625BEC">
        <w:t>Полагање геотекстила обављ</w:t>
      </w:r>
      <w:r w:rsidR="003B4322">
        <w:t xml:space="preserve">а се машински до ширине од 4 </w:t>
      </w:r>
      <w:r w:rsidRPr="00625BEC">
        <w:t>m, и то с преклопом од минимум 10 cm при коришћењу сваке нове ролне.</w:t>
      </w:r>
    </w:p>
    <w:p w:rsidR="00A67C83" w:rsidRPr="00625BEC" w:rsidRDefault="00A67C83" w:rsidP="003B4322">
      <w:pPr>
        <w:widowControl w:val="0"/>
        <w:shd w:val="clear" w:color="auto" w:fill="FFFFFF"/>
        <w:autoSpaceDE w:val="0"/>
        <w:autoSpaceDN w:val="0"/>
        <w:adjustRightInd w:val="0"/>
      </w:pPr>
      <w:r w:rsidRPr="00625BEC">
        <w:t>Иза машине за решетање, према потреби, допуњава се туцаник, диже колосек на утврђену нивелету, с подбијањем и регулисањем по смеру на пројектовану осовину.</w:t>
      </w:r>
    </w:p>
    <w:p w:rsidR="00A67C83" w:rsidRPr="00625BEC" w:rsidRDefault="00A67C83" w:rsidP="003B4322">
      <w:pPr>
        <w:widowControl w:val="0"/>
        <w:shd w:val="clear" w:color="auto" w:fill="FFFFFF"/>
        <w:autoSpaceDE w:val="0"/>
        <w:autoSpaceDN w:val="0"/>
        <w:adjustRightInd w:val="0"/>
      </w:pPr>
      <w:r>
        <w:t>Обавља се</w:t>
      </w:r>
      <w:r w:rsidRPr="00625BEC">
        <w:t xml:space="preserve"> потребан број регулисања кол</w:t>
      </w:r>
      <w:r w:rsidR="003B4322">
        <w:t xml:space="preserve">осека као и завршно регулисање кога </w:t>
      </w:r>
      <w:r w:rsidRPr="00625BEC">
        <w:t>прати машинска уградња и планирање засторне призме.</w:t>
      </w:r>
    </w:p>
    <w:p w:rsidR="00A67C83" w:rsidRPr="00625BEC" w:rsidRDefault="00A67C83" w:rsidP="003B4322">
      <w:pPr>
        <w:widowControl w:val="0"/>
        <w:shd w:val="clear" w:color="auto" w:fill="FFFFFF"/>
        <w:autoSpaceDE w:val="0"/>
        <w:autoSpaceDN w:val="0"/>
        <w:adjustRightInd w:val="0"/>
      </w:pPr>
      <w:r w:rsidRPr="00625BEC">
        <w:t>По завршеном решетању, уградњи заштитног - тампонског слоја и регулисању колосека, на електрифицираним пругама регулише се контактни вод и укључује напон.</w:t>
      </w:r>
    </w:p>
    <w:p w:rsidR="00A67C83" w:rsidRDefault="00A67C83" w:rsidP="00A67C83">
      <w:pPr>
        <w:widowControl w:val="0"/>
        <w:shd w:val="clear" w:color="auto" w:fill="FFFFFF"/>
        <w:tabs>
          <w:tab w:val="left" w:pos="360"/>
        </w:tabs>
        <w:autoSpaceDE w:val="0"/>
        <w:autoSpaceDN w:val="0"/>
        <w:adjustRightInd w:val="0"/>
        <w:ind w:right="10"/>
        <w:rPr>
          <w:sz w:val="20"/>
          <w:szCs w:val="20"/>
        </w:rPr>
      </w:pPr>
    </w:p>
    <w:p w:rsidR="003B4322" w:rsidRPr="00CD42DE" w:rsidRDefault="003B4322" w:rsidP="003B4322">
      <w:pPr>
        <w:pStyle w:val="Heading2"/>
        <w:rPr>
          <w:rFonts w:cs="Times New Roman"/>
          <w:lang w:val="sr-Latn-RS"/>
        </w:rPr>
      </w:pPr>
      <w:r>
        <w:rPr>
          <w:rFonts w:cs="Times New Roman"/>
          <w:lang w:val="sr-Cyrl-RS"/>
        </w:rPr>
        <w:t>Машинско решетање скретница</w:t>
      </w:r>
    </w:p>
    <w:p w:rsidR="003B4322" w:rsidRPr="002F6ACC" w:rsidRDefault="00B52EB4" w:rsidP="003B4322">
      <w:pPr>
        <w:pStyle w:val="Heading3"/>
        <w:rPr>
          <w:rFonts w:cs="Times New Roman"/>
        </w:rPr>
      </w:pPr>
      <w:r>
        <w:rPr>
          <w:rFonts w:cs="Times New Roman"/>
        </w:rPr>
        <w:t>Члан 55</w:t>
      </w:r>
      <w:r w:rsidR="003B4322" w:rsidRPr="002F6ACC">
        <w:rPr>
          <w:rFonts w:cs="Times New Roman"/>
        </w:rPr>
        <w:t>.</w:t>
      </w:r>
    </w:p>
    <w:p w:rsidR="00A67C83" w:rsidRPr="00625BEC" w:rsidRDefault="00A67C83" w:rsidP="003B4322">
      <w:pPr>
        <w:widowControl w:val="0"/>
        <w:shd w:val="clear" w:color="auto" w:fill="FFFFFF"/>
        <w:autoSpaceDE w:val="0"/>
        <w:autoSpaceDN w:val="0"/>
        <w:adjustRightInd w:val="0"/>
      </w:pPr>
      <w:r w:rsidRPr="00625BEC">
        <w:t>Након искључења напона на електрифицираним пругама и монтаже ланца машине за решетање, приступа се решетању, при чему се ширина ископа ланца повећава са осам међукоманди - наставака до дужине од 8 m.</w:t>
      </w:r>
    </w:p>
    <w:p w:rsidR="003B4322" w:rsidRDefault="00A67C83" w:rsidP="003B4322">
      <w:pPr>
        <w:widowControl w:val="0"/>
        <w:shd w:val="clear" w:color="auto" w:fill="FFFFFF"/>
        <w:autoSpaceDE w:val="0"/>
        <w:autoSpaceDN w:val="0"/>
        <w:adjustRightInd w:val="0"/>
      </w:pPr>
      <w:r w:rsidRPr="00625BEC">
        <w:t xml:space="preserve">Смер рада условљен је положајем машине и могућ је од почетка или од краја скретнице. </w:t>
      </w:r>
    </w:p>
    <w:p w:rsidR="00A67C83" w:rsidRPr="00625BEC" w:rsidRDefault="00A67C83" w:rsidP="003B4322">
      <w:pPr>
        <w:widowControl w:val="0"/>
        <w:shd w:val="clear" w:color="auto" w:fill="FFFFFF"/>
        <w:autoSpaceDE w:val="0"/>
        <w:autoSpaceDN w:val="0"/>
        <w:adjustRightInd w:val="0"/>
      </w:pPr>
      <w:r w:rsidRPr="00625BEC">
        <w:t>Треба водити рачуна да је технички могуће повећавати ширину ископа само с десне стране гледајући у смеру рада машине.</w:t>
      </w:r>
    </w:p>
    <w:p w:rsidR="00A67C83" w:rsidRPr="00625BEC" w:rsidRDefault="00A67C83" w:rsidP="003B4322">
      <w:pPr>
        <w:widowControl w:val="0"/>
        <w:shd w:val="clear" w:color="auto" w:fill="FFFFFF"/>
        <w:autoSpaceDE w:val="0"/>
        <w:autoSpaceDN w:val="0"/>
        <w:adjustRightInd w:val="0"/>
      </w:pPr>
      <w:r w:rsidRPr="00625BEC">
        <w:t>Због могућности повећања подручја рада и смањеног ископа рупе за наставке, повољније је ако се скретница решета од почетка.</w:t>
      </w:r>
    </w:p>
    <w:p w:rsidR="00A67C83" w:rsidRPr="00625BEC" w:rsidRDefault="00A67C83" w:rsidP="003B4322">
      <w:pPr>
        <w:widowControl w:val="0"/>
        <w:shd w:val="clear" w:color="auto" w:fill="FFFFFF"/>
        <w:autoSpaceDE w:val="0"/>
        <w:autoSpaceDN w:val="0"/>
        <w:adjustRightInd w:val="0"/>
      </w:pPr>
      <w:r w:rsidRPr="00625BEC">
        <w:t xml:space="preserve">Ради скраћивања времена рада, треба тежити да се ширина ножа продужава фазно </w:t>
      </w:r>
      <w:r w:rsidRPr="00625BEC">
        <w:lastRenderedPageBreak/>
        <w:t>с већ раније више спојених наставака.</w:t>
      </w:r>
    </w:p>
    <w:p w:rsidR="00A67C83" w:rsidRPr="00625BEC" w:rsidRDefault="00A67C83" w:rsidP="003B4322">
      <w:pPr>
        <w:widowControl w:val="0"/>
        <w:shd w:val="clear" w:color="auto" w:fill="FFFFFF"/>
        <w:autoSpaceDE w:val="0"/>
        <w:autoSpaceDN w:val="0"/>
        <w:adjustRightInd w:val="0"/>
        <w:spacing w:after="0"/>
      </w:pPr>
      <w:r w:rsidRPr="00625BEC">
        <w:t>Приликом рада потребно је водити рачуна:</w:t>
      </w:r>
    </w:p>
    <w:p w:rsidR="00A67C83" w:rsidRPr="00625BEC" w:rsidRDefault="00A67C83" w:rsidP="00F84E57">
      <w:pPr>
        <w:pStyle w:val="ListParagraph"/>
        <w:widowControl w:val="0"/>
        <w:numPr>
          <w:ilvl w:val="1"/>
          <w:numId w:val="85"/>
        </w:numPr>
        <w:shd w:val="clear" w:color="auto" w:fill="FFFFFF"/>
        <w:tabs>
          <w:tab w:val="left" w:pos="706"/>
        </w:tabs>
        <w:autoSpaceDE w:val="0"/>
        <w:autoSpaceDN w:val="0"/>
        <w:adjustRightInd w:val="0"/>
        <w:ind w:left="993" w:hanging="284"/>
      </w:pPr>
      <w:r w:rsidRPr="00625BEC">
        <w:t>о нагибу и дубини, односно положају ножа;</w:t>
      </w:r>
    </w:p>
    <w:p w:rsidR="00A67C83" w:rsidRPr="00625BEC" w:rsidRDefault="00A67C83" w:rsidP="00F84E57">
      <w:pPr>
        <w:pStyle w:val="ListParagraph"/>
        <w:widowControl w:val="0"/>
        <w:numPr>
          <w:ilvl w:val="1"/>
          <w:numId w:val="85"/>
        </w:numPr>
        <w:shd w:val="clear" w:color="auto" w:fill="FFFFFF"/>
        <w:tabs>
          <w:tab w:val="left" w:pos="706"/>
        </w:tabs>
        <w:autoSpaceDE w:val="0"/>
        <w:autoSpaceDN w:val="0"/>
        <w:adjustRightInd w:val="0"/>
        <w:ind w:left="993" w:hanging="284"/>
      </w:pPr>
      <w:r w:rsidRPr="00625BEC">
        <w:t>да се брзина рада при решетању скретница смањује повећањем ширине ножа</w:t>
      </w:r>
      <w:r>
        <w:t>;</w:t>
      </w:r>
    </w:p>
    <w:p w:rsidR="00A67C83" w:rsidRPr="00625BEC" w:rsidRDefault="00A67C83" w:rsidP="00F84E57">
      <w:pPr>
        <w:pStyle w:val="ListParagraph"/>
        <w:widowControl w:val="0"/>
        <w:numPr>
          <w:ilvl w:val="1"/>
          <w:numId w:val="85"/>
        </w:numPr>
        <w:shd w:val="clear" w:color="auto" w:fill="FFFFFF"/>
        <w:tabs>
          <w:tab w:val="left" w:pos="706"/>
        </w:tabs>
        <w:autoSpaceDE w:val="0"/>
        <w:autoSpaceDN w:val="0"/>
        <w:adjustRightInd w:val="0"/>
        <w:ind w:left="993" w:hanging="284"/>
      </w:pPr>
      <w:r w:rsidRPr="00625BEC">
        <w:t>да не дође до деформација металних делова скретница (убацивањем подметача).</w:t>
      </w:r>
    </w:p>
    <w:p w:rsidR="00A67C83" w:rsidRPr="00625BEC" w:rsidRDefault="00A67C83" w:rsidP="003B4322">
      <w:pPr>
        <w:widowControl w:val="0"/>
        <w:shd w:val="clear" w:color="auto" w:fill="FFFFFF"/>
        <w:autoSpaceDE w:val="0"/>
        <w:autoSpaceDN w:val="0"/>
        <w:adjustRightInd w:val="0"/>
      </w:pPr>
      <w:r w:rsidRPr="00625BEC">
        <w:t xml:space="preserve">Посебно се мора водити рачуна о правилном распоређивању чистог </w:t>
      </w:r>
      <w:r>
        <w:t>-</w:t>
      </w:r>
      <w:r w:rsidRPr="00625BEC">
        <w:t xml:space="preserve"> изрешетаног туцаника, његовом усмеравању уз помоћ лимова за усмеравање у зони вибрационих сита и правовременом закретању трака за распоред туцаника.</w:t>
      </w:r>
    </w:p>
    <w:p w:rsidR="00A67C83" w:rsidRPr="00625BEC" w:rsidRDefault="00A67C83" w:rsidP="00A67C83">
      <w:pPr>
        <w:widowControl w:val="0"/>
        <w:shd w:val="clear" w:color="auto" w:fill="FFFFFF"/>
        <w:autoSpaceDE w:val="0"/>
        <w:autoSpaceDN w:val="0"/>
        <w:adjustRightInd w:val="0"/>
      </w:pPr>
      <w:r w:rsidRPr="00625BEC">
        <w:t>После решетања допуњава се и машински уграђује туцаник, а затим машински регулише подбијачицом за регулисање скретница по смеру и нивелети, и то прво у правцу, а затим у скретању и планирање засторне призме.</w:t>
      </w:r>
    </w:p>
    <w:p w:rsidR="00A67C83" w:rsidRPr="00625BEC" w:rsidRDefault="00A67C83" w:rsidP="00A67C83">
      <w:pPr>
        <w:widowControl w:val="0"/>
        <w:shd w:val="clear" w:color="auto" w:fill="FFFFFF"/>
        <w:autoSpaceDE w:val="0"/>
        <w:autoSpaceDN w:val="0"/>
        <w:adjustRightInd w:val="0"/>
      </w:pPr>
      <w:r w:rsidRPr="00625BEC">
        <w:t>Неопходни су потребан број регулисања колосека и завршно регулисање.</w:t>
      </w:r>
    </w:p>
    <w:p w:rsidR="00A67C83" w:rsidRPr="00625BEC" w:rsidRDefault="00A67C83" w:rsidP="003B4322">
      <w:pPr>
        <w:widowControl w:val="0"/>
        <w:shd w:val="clear" w:color="auto" w:fill="FFFFFF"/>
        <w:autoSpaceDE w:val="0"/>
        <w:autoSpaceDN w:val="0"/>
        <w:adjustRightInd w:val="0"/>
      </w:pPr>
      <w:r w:rsidRPr="00625BEC">
        <w:t>По завршеном решетању скретница, регулише се возни вод, укључује напон и дозвољава електровуча.</w:t>
      </w:r>
    </w:p>
    <w:p w:rsidR="00A67C83" w:rsidRPr="00CC06C5" w:rsidRDefault="00A67C83" w:rsidP="00A67C83">
      <w:pPr>
        <w:widowControl w:val="0"/>
        <w:shd w:val="clear" w:color="auto" w:fill="FFFFFF"/>
        <w:autoSpaceDE w:val="0"/>
        <w:autoSpaceDN w:val="0"/>
        <w:adjustRightInd w:val="0"/>
        <w:ind w:left="19" w:firstLine="512"/>
        <w:rPr>
          <w:sz w:val="20"/>
          <w:szCs w:val="20"/>
        </w:rPr>
      </w:pPr>
    </w:p>
    <w:p w:rsidR="003B4322" w:rsidRPr="00CD42DE" w:rsidRDefault="003B4322" w:rsidP="003B4322">
      <w:pPr>
        <w:pStyle w:val="Heading2"/>
        <w:rPr>
          <w:rFonts w:cs="Times New Roman"/>
          <w:lang w:val="sr-Latn-RS"/>
        </w:rPr>
      </w:pPr>
      <w:r>
        <w:rPr>
          <w:rFonts w:cs="Times New Roman"/>
          <w:lang w:val="sr-Cyrl-RS"/>
        </w:rPr>
        <w:t>Завршни радови код машинског решетања</w:t>
      </w:r>
    </w:p>
    <w:p w:rsidR="003B4322" w:rsidRPr="002F6ACC" w:rsidRDefault="00B52EB4" w:rsidP="003B4322">
      <w:pPr>
        <w:pStyle w:val="Heading3"/>
        <w:rPr>
          <w:rFonts w:cs="Times New Roman"/>
        </w:rPr>
      </w:pPr>
      <w:r>
        <w:rPr>
          <w:rFonts w:cs="Times New Roman"/>
        </w:rPr>
        <w:t>Члан 56</w:t>
      </w:r>
      <w:r w:rsidR="003B4322" w:rsidRPr="002F6ACC">
        <w:rPr>
          <w:rFonts w:cs="Times New Roman"/>
        </w:rPr>
        <w:t>.</w:t>
      </w:r>
    </w:p>
    <w:p w:rsidR="00A67C83" w:rsidRPr="00625BEC" w:rsidRDefault="00A67C83" w:rsidP="003B4322">
      <w:pPr>
        <w:widowControl w:val="0"/>
        <w:shd w:val="clear" w:color="auto" w:fill="FFFFFF"/>
        <w:autoSpaceDE w:val="0"/>
        <w:autoSpaceDN w:val="0"/>
        <w:adjustRightInd w:val="0"/>
        <w:spacing w:after="0"/>
      </w:pPr>
      <w:r w:rsidRPr="00625BEC">
        <w:t>После машинског решетања колосека и скретница, обављају се следећи завршни радови:</w:t>
      </w:r>
    </w:p>
    <w:p w:rsidR="00A67C83" w:rsidRPr="00625BEC" w:rsidRDefault="00A67C83" w:rsidP="009B76D9">
      <w:pPr>
        <w:pStyle w:val="ListParagraph"/>
        <w:widowControl w:val="0"/>
        <w:numPr>
          <w:ilvl w:val="0"/>
          <w:numId w:val="86"/>
        </w:numPr>
        <w:shd w:val="clear" w:color="auto" w:fill="FFFFFF"/>
        <w:tabs>
          <w:tab w:val="left" w:pos="0"/>
        </w:tabs>
        <w:autoSpaceDE w:val="0"/>
        <w:autoSpaceDN w:val="0"/>
        <w:adjustRightInd w:val="0"/>
        <w:spacing w:before="29" w:line="232" w:lineRule="exact"/>
        <w:ind w:left="993" w:hanging="284"/>
      </w:pPr>
      <w:r w:rsidRPr="00625BEC">
        <w:t>монтирање и провера исправног функционисања свих електроуређаја (уземљења, преспоја, поставних справа);</w:t>
      </w:r>
    </w:p>
    <w:p w:rsidR="00A67C83" w:rsidRPr="00625BEC" w:rsidRDefault="00A67C83" w:rsidP="009B76D9">
      <w:pPr>
        <w:pStyle w:val="ListParagraph"/>
        <w:widowControl w:val="0"/>
        <w:numPr>
          <w:ilvl w:val="0"/>
          <w:numId w:val="86"/>
        </w:numPr>
        <w:shd w:val="clear" w:color="auto" w:fill="FFFFFF"/>
        <w:tabs>
          <w:tab w:val="left" w:pos="706"/>
        </w:tabs>
        <w:autoSpaceDE w:val="0"/>
        <w:autoSpaceDN w:val="0"/>
        <w:adjustRightInd w:val="0"/>
        <w:spacing w:line="271" w:lineRule="exact"/>
        <w:ind w:left="993" w:hanging="284"/>
      </w:pPr>
      <w:r w:rsidRPr="00625BEC">
        <w:t>монтирање путних прелаза и сигурносних капа;</w:t>
      </w:r>
    </w:p>
    <w:p w:rsidR="00A67C83" w:rsidRPr="00625BEC" w:rsidRDefault="00A67C83" w:rsidP="009B76D9">
      <w:pPr>
        <w:pStyle w:val="ListParagraph"/>
        <w:widowControl w:val="0"/>
        <w:numPr>
          <w:ilvl w:val="0"/>
          <w:numId w:val="86"/>
        </w:numPr>
        <w:shd w:val="clear" w:color="auto" w:fill="FFFFFF"/>
        <w:tabs>
          <w:tab w:val="left" w:pos="706"/>
        </w:tabs>
        <w:autoSpaceDE w:val="0"/>
        <w:autoSpaceDN w:val="0"/>
        <w:adjustRightInd w:val="0"/>
        <w:spacing w:line="271" w:lineRule="exact"/>
        <w:ind w:left="993" w:hanging="284"/>
      </w:pPr>
      <w:r w:rsidRPr="00625BEC">
        <w:t>заваривање колосека;</w:t>
      </w:r>
    </w:p>
    <w:p w:rsidR="00A67C83" w:rsidRPr="00625BEC" w:rsidRDefault="00A67C83" w:rsidP="009B76D9">
      <w:pPr>
        <w:pStyle w:val="ListParagraph"/>
        <w:widowControl w:val="0"/>
        <w:numPr>
          <w:ilvl w:val="0"/>
          <w:numId w:val="86"/>
        </w:numPr>
        <w:shd w:val="clear" w:color="auto" w:fill="FFFFFF"/>
        <w:tabs>
          <w:tab w:val="left" w:pos="706"/>
        </w:tabs>
        <w:autoSpaceDE w:val="0"/>
        <w:autoSpaceDN w:val="0"/>
        <w:adjustRightInd w:val="0"/>
        <w:spacing w:line="271" w:lineRule="exact"/>
        <w:ind w:left="993" w:hanging="284"/>
      </w:pPr>
      <w:r w:rsidRPr="00625BEC">
        <w:t>отпуштање ДТШ-а;</w:t>
      </w:r>
    </w:p>
    <w:p w:rsidR="00A67C83" w:rsidRPr="00625BEC" w:rsidRDefault="00A67C83" w:rsidP="009B76D9">
      <w:pPr>
        <w:pStyle w:val="ListParagraph"/>
        <w:widowControl w:val="0"/>
        <w:numPr>
          <w:ilvl w:val="0"/>
          <w:numId w:val="86"/>
        </w:numPr>
        <w:shd w:val="clear" w:color="auto" w:fill="FFFFFF"/>
        <w:tabs>
          <w:tab w:val="left" w:pos="706"/>
        </w:tabs>
        <w:autoSpaceDE w:val="0"/>
        <w:autoSpaceDN w:val="0"/>
        <w:adjustRightInd w:val="0"/>
        <w:spacing w:line="271" w:lineRule="exact"/>
        <w:ind w:left="993" w:hanging="284"/>
      </w:pPr>
      <w:r w:rsidRPr="00625BEC">
        <w:t>уређење банкина, канала и јаркова;</w:t>
      </w:r>
    </w:p>
    <w:p w:rsidR="00A67C83" w:rsidRPr="00625BEC" w:rsidRDefault="00A67C83" w:rsidP="009B76D9">
      <w:pPr>
        <w:pStyle w:val="ListParagraph"/>
        <w:widowControl w:val="0"/>
        <w:numPr>
          <w:ilvl w:val="0"/>
          <w:numId w:val="86"/>
        </w:numPr>
        <w:shd w:val="clear" w:color="auto" w:fill="FFFFFF"/>
        <w:tabs>
          <w:tab w:val="left" w:pos="706"/>
        </w:tabs>
        <w:autoSpaceDE w:val="0"/>
        <w:autoSpaceDN w:val="0"/>
        <w:adjustRightInd w:val="0"/>
        <w:spacing w:line="271" w:lineRule="exact"/>
        <w:ind w:left="993" w:hanging="284"/>
      </w:pPr>
      <w:r w:rsidRPr="00625BEC">
        <w:t>планирање избаченог материјала</w:t>
      </w:r>
      <w:r>
        <w:t>;</w:t>
      </w:r>
    </w:p>
    <w:p w:rsidR="00A67C83" w:rsidRPr="00625BEC" w:rsidRDefault="00A67C83" w:rsidP="009B76D9">
      <w:pPr>
        <w:pStyle w:val="ListParagraph"/>
        <w:widowControl w:val="0"/>
        <w:numPr>
          <w:ilvl w:val="0"/>
          <w:numId w:val="86"/>
        </w:numPr>
        <w:shd w:val="clear" w:color="auto" w:fill="FFFFFF"/>
        <w:tabs>
          <w:tab w:val="left" w:pos="706"/>
        </w:tabs>
        <w:autoSpaceDE w:val="0"/>
        <w:autoSpaceDN w:val="0"/>
        <w:adjustRightInd w:val="0"/>
        <w:spacing w:line="271" w:lineRule="exact"/>
        <w:ind w:left="993" w:hanging="284"/>
      </w:pPr>
      <w:r w:rsidRPr="00625BEC">
        <w:t>провера параметара возног вода.</w:t>
      </w:r>
    </w:p>
    <w:p w:rsidR="00A67C83" w:rsidRDefault="00A67C83" w:rsidP="00A67C83">
      <w:pPr>
        <w:widowControl w:val="0"/>
        <w:shd w:val="clear" w:color="auto" w:fill="FFFFFF"/>
        <w:autoSpaceDE w:val="0"/>
        <w:autoSpaceDN w:val="0"/>
        <w:adjustRightInd w:val="0"/>
        <w:spacing w:before="10" w:line="222" w:lineRule="exact"/>
        <w:ind w:left="58" w:hanging="58"/>
      </w:pPr>
    </w:p>
    <w:p w:rsidR="003B4322" w:rsidRPr="00CD42DE" w:rsidRDefault="003B4322" w:rsidP="003B4322">
      <w:pPr>
        <w:pStyle w:val="Heading2"/>
        <w:rPr>
          <w:rFonts w:cs="Times New Roman"/>
          <w:lang w:val="sr-Latn-RS"/>
        </w:rPr>
      </w:pPr>
      <w:r>
        <w:rPr>
          <w:rFonts w:cs="Times New Roman"/>
          <w:lang w:val="sr-Cyrl-RS"/>
        </w:rPr>
        <w:t>Највеће допуштене брзине возова</w:t>
      </w:r>
      <w:r w:rsidR="00B52EB4">
        <w:rPr>
          <w:rFonts w:cs="Times New Roman"/>
          <w:lang w:val="sr-Cyrl-RS"/>
        </w:rPr>
        <w:t xml:space="preserve"> након машинског решетања</w:t>
      </w:r>
    </w:p>
    <w:p w:rsidR="003B4322" w:rsidRPr="002F6ACC" w:rsidRDefault="00B52EB4" w:rsidP="003B4322">
      <w:pPr>
        <w:pStyle w:val="Heading3"/>
        <w:rPr>
          <w:rFonts w:cs="Times New Roman"/>
        </w:rPr>
      </w:pPr>
      <w:r>
        <w:rPr>
          <w:rFonts w:cs="Times New Roman"/>
        </w:rPr>
        <w:t>Члан 57</w:t>
      </w:r>
      <w:r w:rsidR="003B4322" w:rsidRPr="002F6ACC">
        <w:rPr>
          <w:rFonts w:cs="Times New Roman"/>
        </w:rPr>
        <w:t>.</w:t>
      </w:r>
    </w:p>
    <w:p w:rsidR="00A67C83" w:rsidRPr="00625BEC" w:rsidRDefault="00A67C83" w:rsidP="003B4322">
      <w:pPr>
        <w:widowControl w:val="0"/>
        <w:shd w:val="clear" w:color="auto" w:fill="FFFFFF"/>
        <w:autoSpaceDE w:val="0"/>
        <w:autoSpaceDN w:val="0"/>
        <w:adjustRightInd w:val="0"/>
      </w:pPr>
      <w:r w:rsidRPr="00625BEC">
        <w:t>Највеће допуштене брзине возова зависе од степена уређености колосека.</w:t>
      </w:r>
    </w:p>
    <w:p w:rsidR="003B4322" w:rsidRDefault="00A67C83" w:rsidP="003B4322">
      <w:pPr>
        <w:widowControl w:val="0"/>
        <w:shd w:val="clear" w:color="auto" w:fill="FFFFFF"/>
        <w:autoSpaceDE w:val="0"/>
        <w:autoSpaceDN w:val="0"/>
        <w:adjustRightInd w:val="0"/>
      </w:pPr>
      <w:r w:rsidRPr="00625BEC">
        <w:t xml:space="preserve">Након решетања, пре допуне туцаника и регулисања колосека по смеру и нивелети, утврђује се </w:t>
      </w:r>
      <w:r>
        <w:t xml:space="preserve">највећа </w:t>
      </w:r>
      <w:r w:rsidRPr="00625BEC">
        <w:t xml:space="preserve">допуштена брзина од 20 km/h. </w:t>
      </w:r>
    </w:p>
    <w:p w:rsidR="00A67C83" w:rsidRDefault="00A67C83" w:rsidP="003B4322">
      <w:pPr>
        <w:widowControl w:val="0"/>
        <w:shd w:val="clear" w:color="auto" w:fill="FFFFFF"/>
        <w:autoSpaceDE w:val="0"/>
        <w:autoSpaceDN w:val="0"/>
        <w:adjustRightInd w:val="0"/>
      </w:pPr>
      <w:r w:rsidRPr="00625BEC">
        <w:t xml:space="preserve">По трећем регулисању, </w:t>
      </w:r>
      <w:r>
        <w:t xml:space="preserve">највећа </w:t>
      </w:r>
      <w:r w:rsidRPr="00625BEC">
        <w:t xml:space="preserve">допуштена брзина повећава се на минимум 50 km/h.  </w:t>
      </w:r>
    </w:p>
    <w:p w:rsidR="00E66A2B" w:rsidRDefault="00925085" w:rsidP="00925085">
      <w:pPr>
        <w:widowControl w:val="0"/>
        <w:shd w:val="clear" w:color="auto" w:fill="FFFFFF"/>
        <w:autoSpaceDE w:val="0"/>
        <w:autoSpaceDN w:val="0"/>
        <w:adjustRightInd w:val="0"/>
        <w:ind w:right="68" w:firstLine="696"/>
        <w:rPr>
          <w:lang w:val="sr-Cyrl-RS"/>
        </w:rPr>
      </w:pPr>
      <w:r w:rsidRPr="00625BEC">
        <w:t xml:space="preserve">Након заваривања и отпуштања напона у ДТШ у условима када се не изводи машинска стабилизација колосека, допуштена брзина у зависности од превезеног брута дата је </w:t>
      </w:r>
      <w:r>
        <w:t>табеларно</w:t>
      </w:r>
      <w:r>
        <w:rPr>
          <w:lang w:val="sr-Cyrl-RS"/>
        </w:rPr>
        <w:t>:</w:t>
      </w:r>
    </w:p>
    <w:p w:rsidR="0019635F" w:rsidRDefault="0019635F" w:rsidP="00925085">
      <w:pPr>
        <w:widowControl w:val="0"/>
        <w:shd w:val="clear" w:color="auto" w:fill="FFFFFF"/>
        <w:autoSpaceDE w:val="0"/>
        <w:autoSpaceDN w:val="0"/>
        <w:adjustRightInd w:val="0"/>
        <w:ind w:right="68" w:firstLine="696"/>
        <w:rPr>
          <w:lang w:val="sr-Cyrl-RS"/>
        </w:rPr>
      </w:pPr>
    </w:p>
    <w:p w:rsidR="0019635F" w:rsidRDefault="0019635F" w:rsidP="00925085">
      <w:pPr>
        <w:widowControl w:val="0"/>
        <w:shd w:val="clear" w:color="auto" w:fill="FFFFFF"/>
        <w:autoSpaceDE w:val="0"/>
        <w:autoSpaceDN w:val="0"/>
        <w:adjustRightInd w:val="0"/>
        <w:ind w:right="68" w:firstLine="696"/>
        <w:rPr>
          <w:lang w:val="sr-Cyrl-RS"/>
        </w:rPr>
      </w:pPr>
    </w:p>
    <w:p w:rsidR="0019635F" w:rsidRDefault="0019635F" w:rsidP="00925085">
      <w:pPr>
        <w:widowControl w:val="0"/>
        <w:shd w:val="clear" w:color="auto" w:fill="FFFFFF"/>
        <w:autoSpaceDE w:val="0"/>
        <w:autoSpaceDN w:val="0"/>
        <w:adjustRightInd w:val="0"/>
        <w:ind w:right="68" w:firstLine="696"/>
      </w:pPr>
    </w:p>
    <w:tbl>
      <w:tblPr>
        <w:tblStyle w:val="TableGrid"/>
        <w:tblW w:w="5000" w:type="pct"/>
        <w:jc w:val="center"/>
        <w:tblBorders>
          <w:top w:val="single" w:sz="6" w:space="0" w:color="E2E2E2"/>
          <w:left w:val="single" w:sz="6" w:space="0" w:color="E2E2E2"/>
          <w:bottom w:val="single" w:sz="6" w:space="0" w:color="E2E2E2"/>
          <w:right w:val="single" w:sz="6" w:space="0" w:color="E2E2E2"/>
          <w:insideH w:val="single" w:sz="6" w:space="0" w:color="E2E2E2"/>
          <w:insideV w:val="single" w:sz="6" w:space="0" w:color="E2E2E2"/>
        </w:tblBorders>
        <w:tblLook w:val="04A0" w:firstRow="1" w:lastRow="0" w:firstColumn="1" w:lastColumn="0" w:noHBand="0" w:noVBand="1"/>
      </w:tblPr>
      <w:tblGrid>
        <w:gridCol w:w="1142"/>
        <w:gridCol w:w="976"/>
        <w:gridCol w:w="1040"/>
        <w:gridCol w:w="1096"/>
        <w:gridCol w:w="1101"/>
        <w:gridCol w:w="1228"/>
        <w:gridCol w:w="1232"/>
        <w:gridCol w:w="1241"/>
      </w:tblGrid>
      <w:tr w:rsidR="00925085" w:rsidTr="00925085">
        <w:trPr>
          <w:cantSplit/>
          <w:trHeight w:val="425"/>
          <w:jc w:val="center"/>
        </w:trPr>
        <w:tc>
          <w:tcPr>
            <w:tcW w:w="631" w:type="pct"/>
            <w:vMerge w:val="restart"/>
            <w:textDirection w:val="btLr"/>
            <w:vAlign w:val="center"/>
          </w:tcPr>
          <w:p w:rsidR="00925085" w:rsidRPr="00E66A2B" w:rsidRDefault="00925085" w:rsidP="00E66A2B">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lastRenderedPageBreak/>
              <w:t xml:space="preserve">допуштена брзина на деоници </w:t>
            </w:r>
            <w:r w:rsidRPr="00E66A2B">
              <w:rPr>
                <w:rFonts w:cs="Times New Roman"/>
                <w:sz w:val="20"/>
                <w:szCs w:val="20"/>
                <w:lang w:val="sr-Cyrl-RS"/>
              </w:rPr>
              <w:t>(</w:t>
            </w:r>
            <w:r w:rsidRPr="00E66A2B">
              <w:rPr>
                <w:sz w:val="20"/>
                <w:szCs w:val="20"/>
              </w:rPr>
              <w:t>km/h</w:t>
            </w:r>
            <w:r w:rsidRPr="00E66A2B">
              <w:rPr>
                <w:sz w:val="20"/>
                <w:szCs w:val="20"/>
                <w:lang w:val="sr-Cyrl-RS"/>
              </w:rPr>
              <w:t>)</w:t>
            </w:r>
          </w:p>
        </w:tc>
        <w:tc>
          <w:tcPr>
            <w:tcW w:w="1113" w:type="pct"/>
            <w:gridSpan w:val="2"/>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тип доњег строја</w:t>
            </w:r>
          </w:p>
        </w:tc>
        <w:tc>
          <w:tcPr>
            <w:tcW w:w="3256" w:type="pct"/>
            <w:gridSpan w:val="5"/>
            <w:vAlign w:val="center"/>
          </w:tcPr>
          <w:p w:rsidR="00925085" w:rsidRPr="00907ED0" w:rsidRDefault="00925085" w:rsidP="00E66A2B">
            <w:pPr>
              <w:widowControl w:val="0"/>
              <w:autoSpaceDE w:val="0"/>
              <w:autoSpaceDN w:val="0"/>
              <w:adjustRightInd w:val="0"/>
              <w:spacing w:after="0"/>
              <w:ind w:firstLine="0"/>
              <w:jc w:val="center"/>
              <w:rPr>
                <w:rFonts w:cs="Times New Roman"/>
                <w:sz w:val="20"/>
                <w:szCs w:val="20"/>
                <w:lang w:val="sr-Latn-RS"/>
              </w:rPr>
            </w:pPr>
            <w:r>
              <w:rPr>
                <w:rFonts w:cs="Times New Roman"/>
                <w:sz w:val="20"/>
                <w:szCs w:val="20"/>
                <w:lang w:val="sr-Cyrl-RS"/>
              </w:rPr>
              <w:t xml:space="preserve">допуштена брзина </w:t>
            </w:r>
            <w:r>
              <w:rPr>
                <w:rFonts w:cs="Times New Roman"/>
                <w:sz w:val="20"/>
                <w:szCs w:val="20"/>
                <w:lang w:val="sr-Latn-RS"/>
              </w:rPr>
              <w:t xml:space="preserve">(km/h) </w:t>
            </w:r>
            <w:r>
              <w:rPr>
                <w:rFonts w:cs="Times New Roman"/>
                <w:sz w:val="20"/>
                <w:szCs w:val="20"/>
                <w:lang w:val="sr-Cyrl-RS"/>
              </w:rPr>
              <w:t>у зависности од укупног оптерећења колосека (</w:t>
            </w:r>
            <w:r>
              <w:rPr>
                <w:rFonts w:cs="Times New Roman"/>
                <w:sz w:val="20"/>
                <w:szCs w:val="20"/>
                <w:lang w:val="sr-Latn-RS"/>
              </w:rPr>
              <w:t>brt)</w:t>
            </w:r>
          </w:p>
        </w:tc>
      </w:tr>
      <w:tr w:rsidR="00925085" w:rsidTr="00925085">
        <w:trPr>
          <w:cantSplit/>
          <w:trHeight w:val="1227"/>
          <w:jc w:val="center"/>
        </w:trPr>
        <w:tc>
          <w:tcPr>
            <w:tcW w:w="631" w:type="pct"/>
            <w:vMerge/>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539" w:type="pct"/>
            <w:textDirection w:val="btLr"/>
            <w:vAlign w:val="center"/>
          </w:tcPr>
          <w:p w:rsidR="00925085" w:rsidRDefault="00925085" w:rsidP="00E66A2B">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t xml:space="preserve">бетонски прагови </w:t>
            </w:r>
          </w:p>
          <w:p w:rsidR="00925085" w:rsidRPr="00E66A2B" w:rsidRDefault="00925085" w:rsidP="00E66A2B">
            <w:pPr>
              <w:widowControl w:val="0"/>
              <w:autoSpaceDE w:val="0"/>
              <w:autoSpaceDN w:val="0"/>
              <w:adjustRightInd w:val="0"/>
              <w:spacing w:after="0"/>
              <w:ind w:left="113" w:right="113" w:firstLine="0"/>
              <w:jc w:val="center"/>
              <w:rPr>
                <w:rFonts w:cs="Times New Roman"/>
                <w:sz w:val="20"/>
                <w:szCs w:val="20"/>
                <w:lang w:val="sr-Cyrl-RS"/>
              </w:rPr>
            </w:pPr>
            <w:r w:rsidRPr="00E66A2B">
              <w:rPr>
                <w:rFonts w:cs="Times New Roman"/>
                <w:sz w:val="20"/>
                <w:szCs w:val="20"/>
                <w:lang w:val="sr-Cyrl-RS"/>
              </w:rPr>
              <w:t xml:space="preserve">2, 60 </w:t>
            </w:r>
            <w:r w:rsidRPr="00E66A2B">
              <w:rPr>
                <w:sz w:val="20"/>
                <w:szCs w:val="20"/>
              </w:rPr>
              <w:t>m</w:t>
            </w:r>
          </w:p>
        </w:tc>
        <w:tc>
          <w:tcPr>
            <w:tcW w:w="574" w:type="pct"/>
            <w:textDirection w:val="btLr"/>
            <w:vAlign w:val="center"/>
          </w:tcPr>
          <w:p w:rsidR="00925085" w:rsidRPr="00E66A2B" w:rsidRDefault="00925085" w:rsidP="00E66A2B">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t>остали типови</w:t>
            </w:r>
          </w:p>
        </w:tc>
        <w:tc>
          <w:tcPr>
            <w:tcW w:w="605" w:type="pct"/>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w:t>
            </w:r>
            <w:r>
              <w:rPr>
                <w:rFonts w:cs="Times New Roman"/>
                <w:sz w:val="20"/>
                <w:szCs w:val="20"/>
                <w:lang w:val="sr-Cyrl-RS"/>
              </w:rPr>
              <w:t>25000</w:t>
            </w:r>
          </w:p>
        </w:tc>
        <w:tc>
          <w:tcPr>
            <w:tcW w:w="608"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25000</w:t>
            </w:r>
          </w:p>
          <w:p w:rsidR="00925085" w:rsidRPr="00E66A2B"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≤50000</w:t>
            </w:r>
          </w:p>
        </w:tc>
        <w:tc>
          <w:tcPr>
            <w:tcW w:w="678"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50000</w:t>
            </w:r>
          </w:p>
          <w:p w:rsidR="00925085" w:rsidRPr="00E66A2B"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≤100000</w:t>
            </w:r>
          </w:p>
        </w:tc>
        <w:tc>
          <w:tcPr>
            <w:tcW w:w="680"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100000</w:t>
            </w:r>
          </w:p>
          <w:p w:rsidR="00925085" w:rsidRPr="00E66A2B"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≤150000</w:t>
            </w:r>
          </w:p>
        </w:tc>
        <w:tc>
          <w:tcPr>
            <w:tcW w:w="685" w:type="pct"/>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150000</w:t>
            </w:r>
          </w:p>
        </w:tc>
      </w:tr>
      <w:tr w:rsidR="00925085" w:rsidTr="00925085">
        <w:trPr>
          <w:cantSplit/>
          <w:trHeight w:val="425"/>
          <w:jc w:val="center"/>
        </w:trPr>
        <w:tc>
          <w:tcPr>
            <w:tcW w:w="631" w:type="pct"/>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70</w:t>
            </w:r>
          </w:p>
        </w:tc>
        <w:tc>
          <w:tcPr>
            <w:tcW w:w="539" w:type="pct"/>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74" w:type="pct"/>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605"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08"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78"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0"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5"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1" w:type="pct"/>
            <w:vMerge w:val="restart"/>
            <w:vAlign w:val="center"/>
          </w:tcPr>
          <w:p w:rsidR="00925085" w:rsidRPr="00907ED0" w:rsidRDefault="00925085" w:rsidP="00925085">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70</w:t>
            </w:r>
          </w:p>
          <w:p w:rsidR="00925085" w:rsidRDefault="00925085" w:rsidP="00925085">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 120</w:t>
            </w:r>
          </w:p>
        </w:tc>
        <w:tc>
          <w:tcPr>
            <w:tcW w:w="539"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74"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rPr>
            </w:pPr>
          </w:p>
        </w:tc>
        <w:tc>
          <w:tcPr>
            <w:tcW w:w="605" w:type="pct"/>
            <w:vMerge w:val="restart"/>
            <w:shd w:val="clear" w:color="auto" w:fill="auto"/>
            <w:vAlign w:val="center"/>
          </w:tcPr>
          <w:p w:rsidR="00925085" w:rsidRPr="00925085"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70</w:t>
            </w:r>
          </w:p>
        </w:tc>
        <w:tc>
          <w:tcPr>
            <w:tcW w:w="608" w:type="pct"/>
            <w:tcBorders>
              <w:bottom w:val="single" w:sz="6" w:space="0" w:color="E2E2E2"/>
            </w:tcBorders>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78"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0"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5"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1" w:type="pct"/>
            <w:vMerge/>
            <w:vAlign w:val="center"/>
          </w:tcPr>
          <w:p w:rsidR="00925085" w:rsidRDefault="00925085" w:rsidP="00E66A2B">
            <w:pPr>
              <w:widowControl w:val="0"/>
              <w:autoSpaceDE w:val="0"/>
              <w:autoSpaceDN w:val="0"/>
              <w:adjustRightInd w:val="0"/>
              <w:spacing w:after="0"/>
              <w:ind w:firstLine="0"/>
              <w:jc w:val="center"/>
              <w:rPr>
                <w:rFonts w:cs="Times New Roman"/>
                <w:sz w:val="20"/>
                <w:szCs w:val="20"/>
                <w:lang w:val="sr-Cyrl-RS"/>
              </w:rPr>
            </w:pPr>
          </w:p>
        </w:tc>
        <w:tc>
          <w:tcPr>
            <w:tcW w:w="539"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rPr>
            </w:pPr>
          </w:p>
        </w:tc>
        <w:tc>
          <w:tcPr>
            <w:tcW w:w="574"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605" w:type="pct"/>
            <w:vMerge/>
            <w:shd w:val="clear" w:color="auto" w:fill="auto"/>
            <w:vAlign w:val="center"/>
          </w:tcPr>
          <w:p w:rsidR="00925085" w:rsidRPr="00925085" w:rsidRDefault="00925085" w:rsidP="00925085">
            <w:pPr>
              <w:widowControl w:val="0"/>
              <w:autoSpaceDE w:val="0"/>
              <w:autoSpaceDN w:val="0"/>
              <w:adjustRightInd w:val="0"/>
              <w:spacing w:after="0"/>
              <w:ind w:firstLine="0"/>
              <w:rPr>
                <w:rFonts w:cs="Times New Roman"/>
                <w:sz w:val="20"/>
                <w:szCs w:val="20"/>
                <w:lang w:val="sr-Cyrl-RS"/>
              </w:rPr>
            </w:pPr>
          </w:p>
        </w:tc>
        <w:tc>
          <w:tcPr>
            <w:tcW w:w="608" w:type="pct"/>
            <w:shd w:val="clear" w:color="auto" w:fill="auto"/>
            <w:vAlign w:val="center"/>
          </w:tcPr>
          <w:p w:rsidR="00925085" w:rsidRPr="00925085"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70</w:t>
            </w:r>
          </w:p>
        </w:tc>
        <w:tc>
          <w:tcPr>
            <w:tcW w:w="678"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0"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5"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1" w:type="pct"/>
            <w:vMerge w:val="restart"/>
            <w:vAlign w:val="center"/>
          </w:tcPr>
          <w:p w:rsidR="00925085" w:rsidRPr="00907ED0" w:rsidRDefault="00925085" w:rsidP="00925085">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120</w:t>
            </w:r>
          </w:p>
          <w:p w:rsidR="00925085" w:rsidRPr="00E66A2B" w:rsidRDefault="00925085" w:rsidP="00925085">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140</w:t>
            </w:r>
          </w:p>
        </w:tc>
        <w:tc>
          <w:tcPr>
            <w:tcW w:w="539" w:type="pct"/>
            <w:vAlign w:val="center"/>
          </w:tcPr>
          <w:p w:rsidR="00925085" w:rsidRDefault="00925085" w:rsidP="00925085">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74" w:type="pct"/>
            <w:vAlign w:val="center"/>
          </w:tcPr>
          <w:p w:rsidR="00925085" w:rsidRDefault="00925085" w:rsidP="00925085">
            <w:pPr>
              <w:widowControl w:val="0"/>
              <w:autoSpaceDE w:val="0"/>
              <w:autoSpaceDN w:val="0"/>
              <w:adjustRightInd w:val="0"/>
              <w:spacing w:after="0"/>
              <w:ind w:firstLine="0"/>
              <w:jc w:val="center"/>
              <w:rPr>
                <w:rFonts w:cs="Times New Roman"/>
                <w:sz w:val="20"/>
                <w:szCs w:val="20"/>
              </w:rPr>
            </w:pPr>
          </w:p>
        </w:tc>
        <w:tc>
          <w:tcPr>
            <w:tcW w:w="605" w:type="pct"/>
            <w:vMerge w:val="restart"/>
            <w:shd w:val="clear" w:color="auto" w:fill="auto"/>
            <w:vAlign w:val="center"/>
          </w:tcPr>
          <w:p w:rsidR="00925085" w:rsidRPr="00925085" w:rsidRDefault="00925085" w:rsidP="00925085">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90</w:t>
            </w:r>
          </w:p>
        </w:tc>
        <w:tc>
          <w:tcPr>
            <w:tcW w:w="608" w:type="pct"/>
            <w:tcBorders>
              <w:bottom w:val="single" w:sz="6" w:space="0" w:color="E2E2E2"/>
            </w:tcBorders>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c>
          <w:tcPr>
            <w:tcW w:w="2043" w:type="pct"/>
            <w:gridSpan w:val="3"/>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редовна брзина на деоници</w:t>
            </w:r>
          </w:p>
        </w:tc>
      </w:tr>
      <w:tr w:rsidR="00925085" w:rsidTr="00925085">
        <w:trPr>
          <w:cantSplit/>
          <w:trHeight w:val="425"/>
          <w:jc w:val="center"/>
        </w:trPr>
        <w:tc>
          <w:tcPr>
            <w:tcW w:w="631" w:type="pct"/>
            <w:vMerge/>
            <w:vAlign w:val="center"/>
          </w:tcPr>
          <w:p w:rsidR="00925085" w:rsidRDefault="00925085" w:rsidP="00925085">
            <w:pPr>
              <w:widowControl w:val="0"/>
              <w:autoSpaceDE w:val="0"/>
              <w:autoSpaceDN w:val="0"/>
              <w:adjustRightInd w:val="0"/>
              <w:spacing w:after="0"/>
              <w:ind w:firstLine="0"/>
              <w:jc w:val="center"/>
              <w:rPr>
                <w:rFonts w:cs="Times New Roman"/>
                <w:sz w:val="20"/>
                <w:szCs w:val="20"/>
                <w:lang w:val="sr-Cyrl-RS"/>
              </w:rPr>
            </w:pPr>
          </w:p>
        </w:tc>
        <w:tc>
          <w:tcPr>
            <w:tcW w:w="539" w:type="pct"/>
            <w:vAlign w:val="center"/>
          </w:tcPr>
          <w:p w:rsidR="00925085" w:rsidRDefault="00925085" w:rsidP="00925085">
            <w:pPr>
              <w:widowControl w:val="0"/>
              <w:autoSpaceDE w:val="0"/>
              <w:autoSpaceDN w:val="0"/>
              <w:adjustRightInd w:val="0"/>
              <w:spacing w:after="0"/>
              <w:ind w:firstLine="0"/>
              <w:jc w:val="center"/>
              <w:rPr>
                <w:rFonts w:cs="Times New Roman"/>
                <w:sz w:val="20"/>
                <w:szCs w:val="20"/>
              </w:rPr>
            </w:pPr>
          </w:p>
        </w:tc>
        <w:tc>
          <w:tcPr>
            <w:tcW w:w="574" w:type="pct"/>
            <w:vAlign w:val="center"/>
          </w:tcPr>
          <w:p w:rsidR="00925085" w:rsidRDefault="00925085" w:rsidP="00925085">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605" w:type="pct"/>
            <w:vMerge/>
            <w:shd w:val="clear" w:color="auto" w:fill="auto"/>
            <w:vAlign w:val="center"/>
          </w:tcPr>
          <w:p w:rsidR="00925085" w:rsidRPr="00925085" w:rsidRDefault="00925085" w:rsidP="00E66A2B">
            <w:pPr>
              <w:widowControl w:val="0"/>
              <w:autoSpaceDE w:val="0"/>
              <w:autoSpaceDN w:val="0"/>
              <w:adjustRightInd w:val="0"/>
              <w:spacing w:after="0"/>
              <w:jc w:val="center"/>
              <w:rPr>
                <w:rFonts w:cs="Times New Roman"/>
                <w:sz w:val="20"/>
                <w:szCs w:val="20"/>
                <w:lang w:val="sr-Cyrl-RS"/>
              </w:rPr>
            </w:pPr>
          </w:p>
        </w:tc>
        <w:tc>
          <w:tcPr>
            <w:tcW w:w="608" w:type="pct"/>
            <w:shd w:val="clear" w:color="auto" w:fill="auto"/>
            <w:vAlign w:val="center"/>
          </w:tcPr>
          <w:p w:rsidR="00925085" w:rsidRPr="00925085" w:rsidRDefault="00925085" w:rsidP="00925085">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90</w:t>
            </w:r>
          </w:p>
        </w:tc>
        <w:tc>
          <w:tcPr>
            <w:tcW w:w="678" w:type="pct"/>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c>
          <w:tcPr>
            <w:tcW w:w="680" w:type="pct"/>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c>
          <w:tcPr>
            <w:tcW w:w="685" w:type="pct"/>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1" w:type="pct"/>
            <w:vMerge w:val="restart"/>
            <w:vAlign w:val="center"/>
          </w:tcPr>
          <w:p w:rsidR="00925085" w:rsidRPr="00907ED0" w:rsidRDefault="00925085" w:rsidP="00925085">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120</w:t>
            </w:r>
          </w:p>
          <w:p w:rsidR="00925085" w:rsidRPr="00E66A2B" w:rsidRDefault="00925085" w:rsidP="00925085">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160</w:t>
            </w:r>
          </w:p>
        </w:tc>
        <w:tc>
          <w:tcPr>
            <w:tcW w:w="539" w:type="pct"/>
            <w:vAlign w:val="center"/>
          </w:tcPr>
          <w:p w:rsidR="00925085" w:rsidRDefault="00925085" w:rsidP="00925085">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74" w:type="pct"/>
            <w:vAlign w:val="center"/>
          </w:tcPr>
          <w:p w:rsidR="00925085" w:rsidRDefault="00925085" w:rsidP="00925085">
            <w:pPr>
              <w:widowControl w:val="0"/>
              <w:autoSpaceDE w:val="0"/>
              <w:autoSpaceDN w:val="0"/>
              <w:adjustRightInd w:val="0"/>
              <w:spacing w:after="0"/>
              <w:ind w:firstLine="0"/>
              <w:jc w:val="center"/>
              <w:rPr>
                <w:rFonts w:cs="Times New Roman"/>
                <w:sz w:val="20"/>
                <w:szCs w:val="20"/>
              </w:rPr>
            </w:pPr>
          </w:p>
        </w:tc>
        <w:tc>
          <w:tcPr>
            <w:tcW w:w="605" w:type="pct"/>
            <w:vMerge/>
            <w:shd w:val="clear" w:color="auto" w:fill="auto"/>
            <w:vAlign w:val="center"/>
          </w:tcPr>
          <w:p w:rsidR="00925085" w:rsidRPr="00925085" w:rsidRDefault="00925085" w:rsidP="00E66A2B">
            <w:pPr>
              <w:widowControl w:val="0"/>
              <w:autoSpaceDE w:val="0"/>
              <w:autoSpaceDN w:val="0"/>
              <w:adjustRightInd w:val="0"/>
              <w:spacing w:after="0"/>
              <w:jc w:val="center"/>
              <w:rPr>
                <w:rFonts w:cs="Times New Roman"/>
                <w:sz w:val="20"/>
                <w:szCs w:val="20"/>
                <w:lang w:val="sr-Cyrl-RS"/>
              </w:rPr>
            </w:pPr>
          </w:p>
        </w:tc>
        <w:tc>
          <w:tcPr>
            <w:tcW w:w="608" w:type="pct"/>
            <w:shd w:val="clear" w:color="auto" w:fill="auto"/>
            <w:vAlign w:val="center"/>
          </w:tcPr>
          <w:p w:rsidR="00925085" w:rsidRPr="00925085" w:rsidRDefault="00925085" w:rsidP="00925085">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140</w:t>
            </w:r>
          </w:p>
        </w:tc>
        <w:tc>
          <w:tcPr>
            <w:tcW w:w="678" w:type="pct"/>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c>
          <w:tcPr>
            <w:tcW w:w="680" w:type="pct"/>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c>
          <w:tcPr>
            <w:tcW w:w="685" w:type="pct"/>
            <w:shd w:val="pct25" w:color="auto" w:fill="auto"/>
            <w:vAlign w:val="center"/>
          </w:tcPr>
          <w:p w:rsidR="00925085" w:rsidRPr="00E66A2B" w:rsidRDefault="00925085" w:rsidP="00925085">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1" w:type="pct"/>
            <w:vMerge/>
            <w:vAlign w:val="center"/>
          </w:tcPr>
          <w:p w:rsidR="00925085" w:rsidRDefault="00925085" w:rsidP="00E66A2B">
            <w:pPr>
              <w:widowControl w:val="0"/>
              <w:autoSpaceDE w:val="0"/>
              <w:autoSpaceDN w:val="0"/>
              <w:adjustRightInd w:val="0"/>
              <w:spacing w:after="0"/>
              <w:ind w:firstLine="0"/>
              <w:jc w:val="center"/>
              <w:rPr>
                <w:rFonts w:cs="Times New Roman"/>
                <w:sz w:val="20"/>
                <w:szCs w:val="20"/>
                <w:lang w:val="sr-Cyrl-RS"/>
              </w:rPr>
            </w:pPr>
          </w:p>
        </w:tc>
        <w:tc>
          <w:tcPr>
            <w:tcW w:w="539"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rPr>
            </w:pPr>
          </w:p>
        </w:tc>
        <w:tc>
          <w:tcPr>
            <w:tcW w:w="574" w:type="pct"/>
            <w:vAlign w:val="center"/>
          </w:tcPr>
          <w:p w:rsidR="00925085" w:rsidRDefault="00925085" w:rsidP="00E66A2B">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605" w:type="pct"/>
            <w:vMerge/>
            <w:shd w:val="clear" w:color="auto" w:fill="auto"/>
            <w:vAlign w:val="center"/>
          </w:tcPr>
          <w:p w:rsidR="00925085" w:rsidRPr="00925085" w:rsidRDefault="00925085" w:rsidP="00E66A2B">
            <w:pPr>
              <w:widowControl w:val="0"/>
              <w:autoSpaceDE w:val="0"/>
              <w:autoSpaceDN w:val="0"/>
              <w:adjustRightInd w:val="0"/>
              <w:spacing w:after="0"/>
              <w:ind w:firstLine="0"/>
              <w:jc w:val="center"/>
              <w:rPr>
                <w:rFonts w:cs="Times New Roman"/>
                <w:sz w:val="20"/>
                <w:szCs w:val="20"/>
                <w:lang w:val="sr-Cyrl-RS"/>
              </w:rPr>
            </w:pPr>
          </w:p>
        </w:tc>
        <w:tc>
          <w:tcPr>
            <w:tcW w:w="1286" w:type="pct"/>
            <w:gridSpan w:val="2"/>
            <w:shd w:val="clear" w:color="auto" w:fill="auto"/>
            <w:vAlign w:val="center"/>
          </w:tcPr>
          <w:p w:rsidR="00925085" w:rsidRPr="00925085" w:rsidRDefault="00925085" w:rsidP="00E66A2B">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110</w:t>
            </w:r>
          </w:p>
        </w:tc>
        <w:tc>
          <w:tcPr>
            <w:tcW w:w="680"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c>
          <w:tcPr>
            <w:tcW w:w="685" w:type="pct"/>
            <w:shd w:val="pct25" w:color="auto" w:fill="auto"/>
            <w:vAlign w:val="center"/>
          </w:tcPr>
          <w:p w:rsidR="00925085" w:rsidRPr="00E66A2B" w:rsidRDefault="00925085" w:rsidP="00E66A2B">
            <w:pPr>
              <w:widowControl w:val="0"/>
              <w:autoSpaceDE w:val="0"/>
              <w:autoSpaceDN w:val="0"/>
              <w:adjustRightInd w:val="0"/>
              <w:spacing w:after="0"/>
              <w:ind w:firstLine="0"/>
              <w:jc w:val="center"/>
              <w:rPr>
                <w:rFonts w:cs="Times New Roman"/>
                <w:sz w:val="20"/>
                <w:szCs w:val="20"/>
              </w:rPr>
            </w:pPr>
          </w:p>
        </w:tc>
      </w:tr>
      <w:tr w:rsidR="00925085" w:rsidTr="00925085">
        <w:trPr>
          <w:cantSplit/>
          <w:trHeight w:val="865"/>
          <w:jc w:val="center"/>
        </w:trPr>
        <w:tc>
          <w:tcPr>
            <w:tcW w:w="5000" w:type="pct"/>
            <w:gridSpan w:val="8"/>
            <w:vAlign w:val="center"/>
          </w:tcPr>
          <w:p w:rsidR="00925085" w:rsidRDefault="00925085" w:rsidP="00925085">
            <w:pPr>
              <w:widowControl w:val="0"/>
              <w:shd w:val="clear" w:color="auto" w:fill="FFFFFF"/>
              <w:autoSpaceDE w:val="0"/>
              <w:autoSpaceDN w:val="0"/>
              <w:adjustRightInd w:val="0"/>
              <w:ind w:firstLine="0"/>
              <w:rPr>
                <w:sz w:val="20"/>
                <w:szCs w:val="20"/>
                <w:lang w:val="sr-Cyrl-RS"/>
              </w:rPr>
            </w:pPr>
            <w:r w:rsidRPr="00925085">
              <w:rPr>
                <w:sz w:val="20"/>
                <w:szCs w:val="20"/>
                <w:lang w:val="sr-Cyrl-RS"/>
              </w:rPr>
              <w:t xml:space="preserve">Напомена: </w:t>
            </w:r>
          </w:p>
          <w:p w:rsidR="00925085" w:rsidRPr="00E66A2B" w:rsidRDefault="00925085" w:rsidP="00925085">
            <w:pPr>
              <w:widowControl w:val="0"/>
              <w:autoSpaceDE w:val="0"/>
              <w:autoSpaceDN w:val="0"/>
              <w:adjustRightInd w:val="0"/>
              <w:spacing w:after="0"/>
              <w:ind w:firstLine="0"/>
              <w:rPr>
                <w:rFonts w:cs="Times New Roman"/>
                <w:sz w:val="20"/>
                <w:szCs w:val="20"/>
              </w:rPr>
            </w:pPr>
            <w:r w:rsidRPr="00925085">
              <w:rPr>
                <w:sz w:val="20"/>
                <w:szCs w:val="20"/>
                <w:lang w:val="sr-Cyrl-RS"/>
              </w:rPr>
              <w:t>Ако се користи машина за динамичку стабилизацију колосека, после рада уводисе дозвољена брзина на деоници</w:t>
            </w:r>
          </w:p>
        </w:tc>
      </w:tr>
    </w:tbl>
    <w:p w:rsidR="00E66A2B" w:rsidRPr="00E579C1" w:rsidRDefault="00925085" w:rsidP="00E66A2B">
      <w:pPr>
        <w:spacing w:before="60"/>
        <w:ind w:firstLine="0"/>
        <w:jc w:val="center"/>
        <w:rPr>
          <w:rFonts w:cs="Times New Roman"/>
          <w:i/>
          <w:sz w:val="22"/>
          <w:lang w:val="sr-Cyrl-RS"/>
        </w:rPr>
      </w:pPr>
      <w:r>
        <w:rPr>
          <w:rFonts w:cs="Times New Roman"/>
          <w:i/>
          <w:sz w:val="22"/>
          <w:lang w:val="sr-Cyrl-RS"/>
        </w:rPr>
        <w:t xml:space="preserve">Табела </w:t>
      </w:r>
      <w:r w:rsidR="00161586">
        <w:rPr>
          <w:rFonts w:cs="Times New Roman"/>
          <w:i/>
          <w:sz w:val="22"/>
          <w:lang w:val="sr-Latn-RS"/>
        </w:rPr>
        <w:t>1</w:t>
      </w:r>
      <w:r w:rsidR="00E66A2B" w:rsidRPr="00E579C1">
        <w:rPr>
          <w:rFonts w:cs="Times New Roman"/>
          <w:i/>
          <w:sz w:val="22"/>
          <w:lang w:val="sr-Cyrl-RS"/>
        </w:rPr>
        <w:t xml:space="preserve">: </w:t>
      </w:r>
      <w:r>
        <w:rPr>
          <w:rFonts w:cs="Times New Roman"/>
          <w:i/>
          <w:sz w:val="22"/>
          <w:lang w:val="sr-Cyrl-RS"/>
        </w:rPr>
        <w:t>Допуштена брзина у зависности од превезеног брута</w:t>
      </w:r>
    </w:p>
    <w:p w:rsidR="00A67C83" w:rsidRDefault="00A67C83" w:rsidP="00A67C83">
      <w:pPr>
        <w:widowControl w:val="0"/>
        <w:shd w:val="clear" w:color="auto" w:fill="FFFFFF"/>
        <w:autoSpaceDE w:val="0"/>
        <w:autoSpaceDN w:val="0"/>
        <w:adjustRightInd w:val="0"/>
        <w:ind w:left="1071" w:hanging="890"/>
      </w:pPr>
    </w:p>
    <w:p w:rsidR="003B4322" w:rsidRPr="00CD42DE" w:rsidRDefault="001F446F" w:rsidP="003B4322">
      <w:pPr>
        <w:pStyle w:val="Heading2"/>
        <w:rPr>
          <w:rFonts w:cs="Times New Roman"/>
          <w:lang w:val="sr-Latn-RS"/>
        </w:rPr>
      </w:pPr>
      <w:r>
        <w:rPr>
          <w:rFonts w:cs="Times New Roman"/>
          <w:lang w:val="sr-Cyrl-RS"/>
        </w:rPr>
        <w:t>Претходни услови за машинско регулисање смера и нивелете колосека</w:t>
      </w:r>
    </w:p>
    <w:p w:rsidR="003B4322" w:rsidRPr="002F6ACC" w:rsidRDefault="00B52EB4" w:rsidP="003B4322">
      <w:pPr>
        <w:pStyle w:val="Heading3"/>
        <w:rPr>
          <w:rFonts w:cs="Times New Roman"/>
        </w:rPr>
      </w:pPr>
      <w:r>
        <w:rPr>
          <w:rFonts w:cs="Times New Roman"/>
        </w:rPr>
        <w:t>Члан 58</w:t>
      </w:r>
      <w:r w:rsidR="003B4322" w:rsidRPr="002F6ACC">
        <w:rPr>
          <w:rFonts w:cs="Times New Roman"/>
        </w:rPr>
        <w:t>.</w:t>
      </w:r>
    </w:p>
    <w:p w:rsidR="00A67C83" w:rsidRPr="00625BEC" w:rsidRDefault="00A67C83" w:rsidP="001F446F">
      <w:pPr>
        <w:widowControl w:val="0"/>
        <w:shd w:val="clear" w:color="auto" w:fill="FFFFFF"/>
        <w:autoSpaceDE w:val="0"/>
        <w:autoSpaceDN w:val="0"/>
        <w:adjustRightInd w:val="0"/>
        <w:spacing w:before="120" w:after="0"/>
      </w:pPr>
      <w:r w:rsidRPr="00625BEC">
        <w:t>За извођење радова на машинском регулисању смера и нивелете колосека и скретница потребно је</w:t>
      </w:r>
      <w:r>
        <w:t xml:space="preserve"> претходно</w:t>
      </w:r>
      <w:r w:rsidRPr="00625BEC">
        <w:t>:</w:t>
      </w:r>
    </w:p>
    <w:p w:rsidR="00A67C83" w:rsidRPr="00625BEC" w:rsidRDefault="00A67C83" w:rsidP="00F84E57">
      <w:pPr>
        <w:pStyle w:val="ListParagraph"/>
        <w:widowControl w:val="0"/>
        <w:numPr>
          <w:ilvl w:val="0"/>
          <w:numId w:val="87"/>
        </w:numPr>
        <w:shd w:val="clear" w:color="auto" w:fill="FFFFFF"/>
        <w:autoSpaceDE w:val="0"/>
        <w:autoSpaceDN w:val="0"/>
        <w:adjustRightInd w:val="0"/>
        <w:ind w:left="993" w:hanging="284"/>
      </w:pPr>
      <w:r w:rsidRPr="00625BEC">
        <w:t>утвр</w:t>
      </w:r>
      <w:r>
        <w:t>дити</w:t>
      </w:r>
      <w:r w:rsidRPr="00625BEC">
        <w:t xml:space="preserve"> геометријск</w:t>
      </w:r>
      <w:r>
        <w:t>е</w:t>
      </w:r>
      <w:r w:rsidRPr="00625BEC">
        <w:t xml:space="preserve"> параметар</w:t>
      </w:r>
      <w:r>
        <w:t>е</w:t>
      </w:r>
      <w:r w:rsidRPr="00625BEC">
        <w:t xml:space="preserve"> стања колосека;</w:t>
      </w:r>
    </w:p>
    <w:p w:rsidR="00A67C83" w:rsidRPr="00625BEC" w:rsidRDefault="00A67C83" w:rsidP="00F84E57">
      <w:pPr>
        <w:pStyle w:val="ListParagraph"/>
        <w:widowControl w:val="0"/>
        <w:numPr>
          <w:ilvl w:val="0"/>
          <w:numId w:val="87"/>
        </w:numPr>
        <w:shd w:val="clear" w:color="auto" w:fill="FFFFFF"/>
        <w:tabs>
          <w:tab w:val="left" w:pos="0"/>
        </w:tabs>
        <w:autoSpaceDE w:val="0"/>
        <w:autoSpaceDN w:val="0"/>
        <w:adjustRightInd w:val="0"/>
        <w:ind w:left="993" w:right="10" w:hanging="284"/>
      </w:pPr>
      <w:r w:rsidRPr="00625BEC">
        <w:t>провер</w:t>
      </w:r>
      <w:r>
        <w:t>ити стање</w:t>
      </w:r>
      <w:r w:rsidRPr="00625BEC">
        <w:t xml:space="preserve"> и тачност података на сталним ознакама (почетак и крај прелазних и кружних кривина и њихове дужине, промене нагиба нивелете, дужине рампи);</w:t>
      </w:r>
    </w:p>
    <w:p w:rsidR="00A67C83" w:rsidRPr="00625BEC" w:rsidRDefault="00A67C83" w:rsidP="00F84E57">
      <w:pPr>
        <w:pStyle w:val="ListParagraph"/>
        <w:widowControl w:val="0"/>
        <w:numPr>
          <w:ilvl w:val="0"/>
          <w:numId w:val="87"/>
        </w:numPr>
        <w:shd w:val="clear" w:color="auto" w:fill="FFFFFF"/>
        <w:tabs>
          <w:tab w:val="left" w:pos="715"/>
        </w:tabs>
        <w:autoSpaceDE w:val="0"/>
        <w:autoSpaceDN w:val="0"/>
        <w:adjustRightInd w:val="0"/>
        <w:ind w:left="993" w:right="19" w:hanging="284"/>
      </w:pPr>
      <w:r w:rsidRPr="00625BEC">
        <w:t>утвр</w:t>
      </w:r>
      <w:r>
        <w:t>дити</w:t>
      </w:r>
      <w:r w:rsidRPr="00625BEC">
        <w:t xml:space="preserve"> недостајуће количине туцаника у засторној призми ради допуне засторне призме новим туцаником;</w:t>
      </w:r>
    </w:p>
    <w:p w:rsidR="00A67C83" w:rsidRPr="00625BEC" w:rsidRDefault="00A67C83" w:rsidP="00F84E57">
      <w:pPr>
        <w:pStyle w:val="ListParagraph"/>
        <w:widowControl w:val="0"/>
        <w:numPr>
          <w:ilvl w:val="0"/>
          <w:numId w:val="87"/>
        </w:numPr>
        <w:shd w:val="clear" w:color="auto" w:fill="FFFFFF"/>
        <w:tabs>
          <w:tab w:val="left" w:pos="715"/>
        </w:tabs>
        <w:autoSpaceDE w:val="0"/>
        <w:autoSpaceDN w:val="0"/>
        <w:adjustRightInd w:val="0"/>
        <w:ind w:left="993" w:right="10" w:hanging="284"/>
      </w:pPr>
      <w:r w:rsidRPr="00625BEC">
        <w:t>утвр</w:t>
      </w:r>
      <w:r>
        <w:t>дити</w:t>
      </w:r>
      <w:r w:rsidRPr="00625BEC">
        <w:t xml:space="preserve"> позиције свих уређаја електроделатности који ометају процес подбијања колосека и скретница;</w:t>
      </w:r>
    </w:p>
    <w:p w:rsidR="00A67C83" w:rsidRPr="00625BEC" w:rsidRDefault="00A67C83" w:rsidP="00F84E57">
      <w:pPr>
        <w:pStyle w:val="ListParagraph"/>
        <w:widowControl w:val="0"/>
        <w:numPr>
          <w:ilvl w:val="0"/>
          <w:numId w:val="87"/>
        </w:numPr>
        <w:shd w:val="clear" w:color="auto" w:fill="FFFFFF"/>
        <w:tabs>
          <w:tab w:val="left" w:pos="715"/>
          <w:tab w:val="left" w:pos="993"/>
        </w:tabs>
        <w:autoSpaceDE w:val="0"/>
        <w:autoSpaceDN w:val="0"/>
        <w:adjustRightInd w:val="0"/>
        <w:ind w:left="993" w:right="10" w:hanging="284"/>
      </w:pPr>
      <w:r>
        <w:t xml:space="preserve">обавити </w:t>
      </w:r>
      <w:r w:rsidRPr="00625BEC">
        <w:t>догов</w:t>
      </w:r>
      <w:r>
        <w:t>ор</w:t>
      </w:r>
      <w:r w:rsidRPr="00625BEC">
        <w:t xml:space="preserve"> извођача радова са службама за сигнално-сигурносна, телекомуникациона и постројења контактне мреже.</w:t>
      </w:r>
    </w:p>
    <w:p w:rsidR="001F446F" w:rsidRDefault="001F446F" w:rsidP="00A67C83">
      <w:pPr>
        <w:widowControl w:val="0"/>
        <w:shd w:val="clear" w:color="auto" w:fill="FFFFFF"/>
        <w:autoSpaceDE w:val="0"/>
        <w:autoSpaceDN w:val="0"/>
        <w:adjustRightInd w:val="0"/>
        <w:jc w:val="center"/>
        <w:rPr>
          <w:iCs/>
        </w:rPr>
      </w:pPr>
    </w:p>
    <w:p w:rsidR="001F446F" w:rsidRPr="00CD42DE" w:rsidRDefault="001F446F" w:rsidP="001F446F">
      <w:pPr>
        <w:pStyle w:val="Heading2"/>
        <w:rPr>
          <w:rFonts w:cs="Times New Roman"/>
          <w:lang w:val="sr-Latn-RS"/>
        </w:rPr>
      </w:pPr>
      <w:r>
        <w:rPr>
          <w:rFonts w:cs="Times New Roman"/>
          <w:lang w:val="sr-Cyrl-RS"/>
        </w:rPr>
        <w:t>Припремни радови за машинско регулисање смера и нивелете колосека</w:t>
      </w:r>
    </w:p>
    <w:p w:rsidR="001F446F" w:rsidRPr="002F6ACC" w:rsidRDefault="00B52EB4" w:rsidP="001F446F">
      <w:pPr>
        <w:pStyle w:val="Heading3"/>
        <w:rPr>
          <w:rFonts w:cs="Times New Roman"/>
        </w:rPr>
      </w:pPr>
      <w:r>
        <w:rPr>
          <w:rFonts w:cs="Times New Roman"/>
        </w:rPr>
        <w:t>Члан 59</w:t>
      </w:r>
      <w:r w:rsidR="001F446F" w:rsidRPr="002F6ACC">
        <w:rPr>
          <w:rFonts w:cs="Times New Roman"/>
        </w:rPr>
        <w:t>.</w:t>
      </w:r>
    </w:p>
    <w:p w:rsidR="00A67C83" w:rsidRPr="00625BEC" w:rsidRDefault="00A67C83" w:rsidP="001F446F">
      <w:pPr>
        <w:widowControl w:val="0"/>
        <w:shd w:val="clear" w:color="auto" w:fill="FFFFFF"/>
        <w:autoSpaceDE w:val="0"/>
        <w:autoSpaceDN w:val="0"/>
        <w:adjustRightInd w:val="0"/>
        <w:spacing w:before="120" w:after="0"/>
      </w:pPr>
      <w:r>
        <w:t xml:space="preserve">Ради </w:t>
      </w:r>
      <w:r w:rsidRPr="00625BEC">
        <w:t>припрем</w:t>
      </w:r>
      <w:r>
        <w:t>е</w:t>
      </w:r>
      <w:r w:rsidRPr="00625BEC">
        <w:t xml:space="preserve"> пода</w:t>
      </w:r>
      <w:r>
        <w:t>така</w:t>
      </w:r>
      <w:r w:rsidRPr="00625BEC">
        <w:t xml:space="preserve"> за управљање машинама подбијачицама, мерењем треба утврдити стварно стање</w:t>
      </w:r>
      <w:r>
        <w:t xml:space="preserve"> колосека,</w:t>
      </w:r>
      <w:r w:rsidRPr="00625BEC">
        <w:t xml:space="preserve"> и то:</w:t>
      </w:r>
    </w:p>
    <w:p w:rsidR="00A67C83" w:rsidRPr="00625BEC" w:rsidRDefault="00A67C83" w:rsidP="00F84E57">
      <w:pPr>
        <w:pStyle w:val="ListParagraph"/>
        <w:widowControl w:val="0"/>
        <w:numPr>
          <w:ilvl w:val="1"/>
          <w:numId w:val="88"/>
        </w:numPr>
        <w:shd w:val="clear" w:color="auto" w:fill="FFFFFF"/>
        <w:tabs>
          <w:tab w:val="left" w:pos="715"/>
        </w:tabs>
        <w:autoSpaceDE w:val="0"/>
        <w:autoSpaceDN w:val="0"/>
        <w:adjustRightInd w:val="0"/>
        <w:ind w:left="993" w:hanging="284"/>
      </w:pPr>
      <w:r w:rsidRPr="00625BEC">
        <w:t>смер и нивелет</w:t>
      </w:r>
      <w:r>
        <w:t>у;</w:t>
      </w:r>
    </w:p>
    <w:p w:rsidR="00A67C83" w:rsidRPr="00625BEC" w:rsidRDefault="00A67C83" w:rsidP="00F84E57">
      <w:pPr>
        <w:pStyle w:val="ListParagraph"/>
        <w:widowControl w:val="0"/>
        <w:numPr>
          <w:ilvl w:val="1"/>
          <w:numId w:val="88"/>
        </w:numPr>
        <w:shd w:val="clear" w:color="auto" w:fill="FFFFFF"/>
        <w:tabs>
          <w:tab w:val="left" w:pos="715"/>
        </w:tabs>
        <w:autoSpaceDE w:val="0"/>
        <w:autoSpaceDN w:val="0"/>
        <w:adjustRightInd w:val="0"/>
        <w:ind w:left="993" w:hanging="284"/>
      </w:pPr>
      <w:r w:rsidRPr="00625BEC">
        <w:t>подужни висински положај нивелете.</w:t>
      </w:r>
    </w:p>
    <w:p w:rsidR="00A67C83" w:rsidRPr="00625BEC" w:rsidRDefault="00A67C83" w:rsidP="00A67C83">
      <w:pPr>
        <w:widowControl w:val="0"/>
        <w:shd w:val="clear" w:color="auto" w:fill="FFFFFF"/>
        <w:autoSpaceDE w:val="0"/>
        <w:autoSpaceDN w:val="0"/>
        <w:adjustRightInd w:val="0"/>
        <w:ind w:right="10"/>
      </w:pPr>
      <w:r w:rsidRPr="00625BEC">
        <w:t xml:space="preserve">Утврђене стварне вредности табеларно се приказују и у односу на потребне (пројектоване), дефинишу се вредности потребног дизања и померања колосека за </w:t>
      </w:r>
      <w:r w:rsidRPr="00625BEC">
        <w:lastRenderedPageBreak/>
        <w:t>регулисање смера и нивелете.</w:t>
      </w:r>
    </w:p>
    <w:p w:rsidR="00A67C83" w:rsidRPr="00625BEC" w:rsidRDefault="00A67C83" w:rsidP="001F446F">
      <w:pPr>
        <w:widowControl w:val="0"/>
        <w:shd w:val="clear" w:color="auto" w:fill="FFFFFF"/>
        <w:autoSpaceDE w:val="0"/>
        <w:autoSpaceDN w:val="0"/>
        <w:adjustRightInd w:val="0"/>
        <w:spacing w:before="120" w:after="0"/>
      </w:pPr>
      <w:r w:rsidRPr="00625BEC">
        <w:t>Након утврђивања стварног и потребног стања, дефинише се метод извођења радова на деоници која се регулише:</w:t>
      </w:r>
    </w:p>
    <w:p w:rsidR="00A67C83" w:rsidRPr="00625BEC" w:rsidRDefault="00A67C83" w:rsidP="00F84E57">
      <w:pPr>
        <w:pStyle w:val="ListParagraph"/>
        <w:widowControl w:val="0"/>
        <w:numPr>
          <w:ilvl w:val="1"/>
          <w:numId w:val="81"/>
        </w:numPr>
        <w:shd w:val="clear" w:color="auto" w:fill="FFFFFF"/>
        <w:tabs>
          <w:tab w:val="left" w:pos="715"/>
        </w:tabs>
        <w:autoSpaceDE w:val="0"/>
        <w:autoSpaceDN w:val="0"/>
        <w:adjustRightInd w:val="0"/>
        <w:ind w:left="993" w:hanging="284"/>
      </w:pPr>
      <w:r w:rsidRPr="00625BEC">
        <w:t>релативн</w:t>
      </w:r>
      <w:r>
        <w:t>и</w:t>
      </w:r>
      <w:r w:rsidRPr="00625BEC">
        <w:t xml:space="preserve"> – метод смањења грешке</w:t>
      </w:r>
      <w:r>
        <w:t>, или</w:t>
      </w:r>
    </w:p>
    <w:p w:rsidR="00A67C83" w:rsidRPr="00625BEC" w:rsidRDefault="00A67C83" w:rsidP="00F84E57">
      <w:pPr>
        <w:pStyle w:val="ListParagraph"/>
        <w:widowControl w:val="0"/>
        <w:numPr>
          <w:ilvl w:val="1"/>
          <w:numId w:val="81"/>
        </w:numPr>
        <w:shd w:val="clear" w:color="auto" w:fill="FFFFFF"/>
        <w:tabs>
          <w:tab w:val="left" w:pos="715"/>
        </w:tabs>
        <w:autoSpaceDE w:val="0"/>
        <w:autoSpaceDN w:val="0"/>
        <w:adjustRightInd w:val="0"/>
        <w:ind w:left="993" w:hanging="284"/>
      </w:pPr>
      <w:r w:rsidRPr="00625BEC">
        <w:t>апсолутн</w:t>
      </w:r>
      <w:r>
        <w:t>и</w:t>
      </w:r>
      <w:r w:rsidRPr="00625BEC">
        <w:t xml:space="preserve"> – прецизни метод.</w:t>
      </w:r>
    </w:p>
    <w:p w:rsidR="00A67C83" w:rsidRPr="00625BEC" w:rsidRDefault="00A67C83" w:rsidP="001F446F">
      <w:pPr>
        <w:widowControl w:val="0"/>
        <w:shd w:val="clear" w:color="auto" w:fill="FFFFFF"/>
        <w:autoSpaceDE w:val="0"/>
        <w:autoSpaceDN w:val="0"/>
        <w:adjustRightInd w:val="0"/>
        <w:spacing w:before="120" w:after="0"/>
      </w:pPr>
      <w:r w:rsidRPr="00625BEC">
        <w:t xml:space="preserve">Мерења се обављају </w:t>
      </w:r>
      <w:r>
        <w:t>најмање</w:t>
      </w:r>
      <w:r w:rsidRPr="00625BEC">
        <w:t xml:space="preserve"> 15 дана пре почетка радова да би се обавестили сви учесници у реализацији посла (електротехничка делатност, саобраћај</w:t>
      </w:r>
      <w:r>
        <w:t>н</w:t>
      </w:r>
      <w:r w:rsidRPr="00625BEC">
        <w:t>а делатност, пружне деонице и сам извођач радова).</w:t>
      </w:r>
    </w:p>
    <w:p w:rsidR="00A67C83" w:rsidRPr="00625BEC" w:rsidRDefault="00A67C83" w:rsidP="001F446F">
      <w:pPr>
        <w:widowControl w:val="0"/>
        <w:shd w:val="clear" w:color="auto" w:fill="FFFFFF"/>
        <w:autoSpaceDE w:val="0"/>
        <w:autoSpaceDN w:val="0"/>
        <w:adjustRightInd w:val="0"/>
        <w:spacing w:before="120" w:after="0"/>
      </w:pPr>
      <w:r w:rsidRPr="00625BEC">
        <w:t>Обим и врста осталих припремних радова на колосеку и скретницама зависе од техничког стања колосека и своде се на:</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hanging="284"/>
      </w:pPr>
      <w:r w:rsidRPr="00625BEC">
        <w:t>замену трулих и неисправних прагова;</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hanging="284"/>
      </w:pPr>
      <w:r w:rsidRPr="00625BEC">
        <w:t>замену и допуну уметака;</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right="29" w:hanging="284"/>
      </w:pPr>
      <w:r w:rsidRPr="00625BEC">
        <w:t>притезање и подмазивање причврсног и везног колосечног прибора;</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hanging="284"/>
      </w:pPr>
      <w:r w:rsidRPr="00625BEC">
        <w:t>допуну засторне призме туцаником;</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right="19" w:hanging="284"/>
      </w:pPr>
      <w:r w:rsidRPr="00625BEC">
        <w:t>замену, допуну и притезање справа против подужног путовања шина;</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right="19" w:hanging="284"/>
      </w:pPr>
      <w:r w:rsidRPr="00625BEC">
        <w:t>демонтажу капа против бочног померања колосека код бочних померања;</w:t>
      </w:r>
    </w:p>
    <w:p w:rsidR="00A67C83" w:rsidRPr="00625BEC" w:rsidRDefault="00A67C83" w:rsidP="00F84E57">
      <w:pPr>
        <w:pStyle w:val="ListParagraph"/>
        <w:widowControl w:val="0"/>
        <w:numPr>
          <w:ilvl w:val="0"/>
          <w:numId w:val="89"/>
        </w:numPr>
        <w:shd w:val="clear" w:color="auto" w:fill="FFFFFF"/>
        <w:tabs>
          <w:tab w:val="left" w:pos="0"/>
        </w:tabs>
        <w:autoSpaceDE w:val="0"/>
        <w:autoSpaceDN w:val="0"/>
        <w:adjustRightInd w:val="0"/>
        <w:ind w:left="993" w:right="10" w:hanging="284"/>
      </w:pPr>
      <w:r w:rsidRPr="00625BEC">
        <w:t>снимање и обележавање колосека на деоницама које се раде апсолутно – прецизном методом и то директно на колосеку;</w:t>
      </w:r>
    </w:p>
    <w:p w:rsidR="00A67C83" w:rsidRPr="00625BEC" w:rsidRDefault="00A67C83" w:rsidP="00F84E57">
      <w:pPr>
        <w:pStyle w:val="ListParagraph"/>
        <w:widowControl w:val="0"/>
        <w:numPr>
          <w:ilvl w:val="0"/>
          <w:numId w:val="89"/>
        </w:numPr>
        <w:shd w:val="clear" w:color="auto" w:fill="FFFFFF"/>
        <w:tabs>
          <w:tab w:val="left" w:pos="706"/>
        </w:tabs>
        <w:autoSpaceDE w:val="0"/>
        <w:autoSpaceDN w:val="0"/>
        <w:adjustRightInd w:val="0"/>
        <w:ind w:left="993" w:hanging="284"/>
      </w:pPr>
      <w:r w:rsidRPr="00625BEC">
        <w:t>регулисање шинских и изолованих састава;</w:t>
      </w:r>
    </w:p>
    <w:p w:rsidR="00A67C83" w:rsidRPr="00625BEC" w:rsidRDefault="00A67C83" w:rsidP="00F84E57">
      <w:pPr>
        <w:pStyle w:val="ListParagraph"/>
        <w:widowControl w:val="0"/>
        <w:numPr>
          <w:ilvl w:val="0"/>
          <w:numId w:val="89"/>
        </w:numPr>
        <w:shd w:val="clear" w:color="auto" w:fill="FFFFFF"/>
        <w:tabs>
          <w:tab w:val="left" w:pos="0"/>
        </w:tabs>
        <w:autoSpaceDE w:val="0"/>
        <w:autoSpaceDN w:val="0"/>
        <w:adjustRightInd w:val="0"/>
        <w:ind w:left="993" w:right="10" w:hanging="284"/>
      </w:pPr>
      <w:r w:rsidRPr="00625BEC">
        <w:t>отклањање мањих недостатака на постељици, ради успостављања функције оцеђивања воде.</w:t>
      </w:r>
    </w:p>
    <w:p w:rsidR="00A67C83" w:rsidRPr="00625BEC" w:rsidRDefault="00A67C83" w:rsidP="001F446F">
      <w:pPr>
        <w:widowControl w:val="0"/>
        <w:shd w:val="clear" w:color="auto" w:fill="FFFFFF"/>
        <w:autoSpaceDE w:val="0"/>
        <w:autoSpaceDN w:val="0"/>
        <w:adjustRightInd w:val="0"/>
        <w:spacing w:before="120" w:after="0"/>
      </w:pPr>
      <w:r w:rsidRPr="00625BEC">
        <w:t>Додатни радови код скретница</w:t>
      </w:r>
      <w:r>
        <w:t xml:space="preserve"> су</w:t>
      </w:r>
      <w:r w:rsidRPr="00625BEC">
        <w:t>:</w:t>
      </w:r>
    </w:p>
    <w:p w:rsidR="00A67C83" w:rsidRPr="00625BEC" w:rsidRDefault="00A67C83" w:rsidP="00F84E57">
      <w:pPr>
        <w:pStyle w:val="ListParagraph"/>
        <w:widowControl w:val="0"/>
        <w:numPr>
          <w:ilvl w:val="0"/>
          <w:numId w:val="90"/>
        </w:numPr>
        <w:shd w:val="clear" w:color="auto" w:fill="FFFFFF"/>
        <w:tabs>
          <w:tab w:val="left" w:pos="706"/>
        </w:tabs>
        <w:autoSpaceDE w:val="0"/>
        <w:autoSpaceDN w:val="0"/>
        <w:adjustRightInd w:val="0"/>
        <w:ind w:left="993" w:right="10" w:hanging="284"/>
      </w:pPr>
      <w:r w:rsidRPr="00625BEC">
        <w:t>регулисање размака прагова у складу с планом полагања;</w:t>
      </w:r>
    </w:p>
    <w:p w:rsidR="00A67C83" w:rsidRPr="00625BEC" w:rsidRDefault="00A67C83" w:rsidP="00F84E57">
      <w:pPr>
        <w:pStyle w:val="ListParagraph"/>
        <w:widowControl w:val="0"/>
        <w:numPr>
          <w:ilvl w:val="0"/>
          <w:numId w:val="90"/>
        </w:numPr>
        <w:shd w:val="clear" w:color="auto" w:fill="FFFFFF"/>
        <w:tabs>
          <w:tab w:val="left" w:pos="706"/>
        </w:tabs>
        <w:autoSpaceDE w:val="0"/>
        <w:autoSpaceDN w:val="0"/>
        <w:adjustRightInd w:val="0"/>
        <w:ind w:left="993" w:hanging="284"/>
      </w:pPr>
      <w:r w:rsidRPr="00625BEC">
        <w:t>замена поломљених ребрастих и клизних плоча;</w:t>
      </w:r>
    </w:p>
    <w:p w:rsidR="00A67C83" w:rsidRPr="00625BEC" w:rsidRDefault="00A67C83" w:rsidP="00F84E57">
      <w:pPr>
        <w:pStyle w:val="ListParagraph"/>
        <w:widowControl w:val="0"/>
        <w:numPr>
          <w:ilvl w:val="0"/>
          <w:numId w:val="90"/>
        </w:numPr>
        <w:shd w:val="clear" w:color="auto" w:fill="FFFFFF"/>
        <w:tabs>
          <w:tab w:val="left" w:pos="706"/>
        </w:tabs>
        <w:autoSpaceDE w:val="0"/>
        <w:autoSpaceDN w:val="0"/>
        <w:adjustRightInd w:val="0"/>
        <w:ind w:left="993" w:hanging="284"/>
      </w:pPr>
      <w:r w:rsidRPr="00625BEC">
        <w:t>регулисање ширине и дубине жлебова;</w:t>
      </w:r>
    </w:p>
    <w:p w:rsidR="00A67C83" w:rsidRPr="00625BEC" w:rsidRDefault="00A67C83" w:rsidP="00F84E57">
      <w:pPr>
        <w:pStyle w:val="ListParagraph"/>
        <w:widowControl w:val="0"/>
        <w:numPr>
          <w:ilvl w:val="0"/>
          <w:numId w:val="90"/>
        </w:numPr>
        <w:shd w:val="clear" w:color="auto" w:fill="FFFFFF"/>
        <w:tabs>
          <w:tab w:val="left" w:pos="706"/>
        </w:tabs>
        <w:autoSpaceDE w:val="0"/>
        <w:autoSpaceDN w:val="0"/>
        <w:adjustRightInd w:val="0"/>
        <w:ind w:left="993" w:hanging="284"/>
      </w:pPr>
      <w:r w:rsidRPr="00625BEC">
        <w:t>обрада и наваривање срца, крилних шина и језичака;</w:t>
      </w:r>
    </w:p>
    <w:p w:rsidR="00A67C83" w:rsidRPr="00625BEC" w:rsidRDefault="00A67C83" w:rsidP="00F84E57">
      <w:pPr>
        <w:pStyle w:val="ListParagraph"/>
        <w:widowControl w:val="0"/>
        <w:numPr>
          <w:ilvl w:val="0"/>
          <w:numId w:val="90"/>
        </w:numPr>
        <w:shd w:val="clear" w:color="auto" w:fill="FFFFFF"/>
        <w:tabs>
          <w:tab w:val="left" w:pos="706"/>
        </w:tabs>
        <w:autoSpaceDE w:val="0"/>
        <w:autoSpaceDN w:val="0"/>
        <w:adjustRightInd w:val="0"/>
        <w:ind w:left="993" w:hanging="284"/>
      </w:pPr>
      <w:r w:rsidRPr="00625BEC">
        <w:t>регулисање висинског положаја срца.</w:t>
      </w:r>
    </w:p>
    <w:p w:rsidR="00A67C83" w:rsidRDefault="00A67C83" w:rsidP="00A67C83">
      <w:pPr>
        <w:widowControl w:val="0"/>
        <w:shd w:val="clear" w:color="auto" w:fill="FFFFFF"/>
        <w:autoSpaceDE w:val="0"/>
        <w:autoSpaceDN w:val="0"/>
        <w:adjustRightInd w:val="0"/>
        <w:ind w:right="19"/>
        <w:jc w:val="center"/>
      </w:pPr>
    </w:p>
    <w:p w:rsidR="001F446F" w:rsidRPr="00CD42DE" w:rsidRDefault="00B52EB4" w:rsidP="001F446F">
      <w:pPr>
        <w:pStyle w:val="Heading2"/>
        <w:rPr>
          <w:rFonts w:cs="Times New Roman"/>
          <w:lang w:val="sr-Latn-RS"/>
        </w:rPr>
      </w:pPr>
      <w:r>
        <w:rPr>
          <w:rFonts w:cs="Times New Roman"/>
          <w:lang w:val="sr-Cyrl-RS"/>
        </w:rPr>
        <w:t>Подбијање</w:t>
      </w:r>
      <w:r w:rsidR="001F446F">
        <w:rPr>
          <w:rFonts w:cs="Times New Roman"/>
          <w:lang w:val="sr-Cyrl-RS"/>
        </w:rPr>
        <w:t xml:space="preserve"> праг</w:t>
      </w:r>
      <w:r>
        <w:rPr>
          <w:rFonts w:cs="Times New Roman"/>
          <w:lang w:val="sr-Cyrl-RS"/>
        </w:rPr>
        <w:t>ова и регулисање колосека по смеру и нивелети</w:t>
      </w:r>
    </w:p>
    <w:p w:rsidR="001F446F" w:rsidRPr="002F6ACC" w:rsidRDefault="00B52EB4" w:rsidP="001F446F">
      <w:pPr>
        <w:pStyle w:val="Heading3"/>
        <w:rPr>
          <w:rFonts w:cs="Times New Roman"/>
        </w:rPr>
      </w:pPr>
      <w:r>
        <w:rPr>
          <w:rFonts w:cs="Times New Roman"/>
        </w:rPr>
        <w:t>Члан 60</w:t>
      </w:r>
      <w:r w:rsidR="001F446F" w:rsidRPr="002F6ACC">
        <w:rPr>
          <w:rFonts w:cs="Times New Roman"/>
        </w:rPr>
        <w:t>.</w:t>
      </w:r>
    </w:p>
    <w:p w:rsidR="00A67C83" w:rsidRPr="00625BEC" w:rsidRDefault="00A67C83" w:rsidP="001F446F">
      <w:pPr>
        <w:widowControl w:val="0"/>
        <w:shd w:val="clear" w:color="auto" w:fill="FFFFFF"/>
        <w:autoSpaceDE w:val="0"/>
        <w:autoSpaceDN w:val="0"/>
        <w:adjustRightInd w:val="0"/>
        <w:spacing w:before="120" w:after="0"/>
      </w:pPr>
      <w:r w:rsidRPr="00625BEC">
        <w:t>Непосредно пре почетка извођења радова на подбијању и регулисању смера и нивелете колосека и скретница потребно је:</w:t>
      </w:r>
    </w:p>
    <w:p w:rsidR="001F446F" w:rsidRDefault="00A67C83" w:rsidP="00F84E57">
      <w:pPr>
        <w:pStyle w:val="ListParagraph"/>
        <w:widowControl w:val="0"/>
        <w:numPr>
          <w:ilvl w:val="1"/>
          <w:numId w:val="50"/>
        </w:numPr>
        <w:shd w:val="clear" w:color="auto" w:fill="FFFFFF"/>
        <w:tabs>
          <w:tab w:val="left" w:pos="0"/>
        </w:tabs>
        <w:autoSpaceDE w:val="0"/>
        <w:autoSpaceDN w:val="0"/>
        <w:adjustRightInd w:val="0"/>
        <w:ind w:left="993" w:hanging="284"/>
      </w:pPr>
      <w:r w:rsidRPr="00625BEC">
        <w:t>демонтирати сигнално-сигурносне уређаје (бројаче осовина, шинске бализе, елементе грејања скретница и др);</w:t>
      </w:r>
    </w:p>
    <w:p w:rsidR="001F446F" w:rsidRDefault="00A67C83" w:rsidP="00F84E57">
      <w:pPr>
        <w:pStyle w:val="ListParagraph"/>
        <w:widowControl w:val="0"/>
        <w:numPr>
          <w:ilvl w:val="1"/>
          <w:numId w:val="50"/>
        </w:numPr>
        <w:shd w:val="clear" w:color="auto" w:fill="FFFFFF"/>
        <w:tabs>
          <w:tab w:val="left" w:pos="0"/>
        </w:tabs>
        <w:autoSpaceDE w:val="0"/>
        <w:autoSpaceDN w:val="0"/>
        <w:adjustRightInd w:val="0"/>
        <w:ind w:left="993" w:hanging="284"/>
      </w:pPr>
      <w:r w:rsidRPr="00625BEC">
        <w:t xml:space="preserve">код скретница и колосека у кривинама </w:t>
      </w:r>
      <w:r>
        <w:t>„</w:t>
      </w:r>
      <w:r w:rsidRPr="00625BEC">
        <w:t>развезати</w:t>
      </w:r>
      <w:r>
        <w:t>ˮ</w:t>
      </w:r>
      <w:r w:rsidRPr="00625BEC">
        <w:t xml:space="preserve"> причврсна средства на справама против бочног померања колосека</w:t>
      </w:r>
      <w:r>
        <w:t>;</w:t>
      </w:r>
    </w:p>
    <w:p w:rsidR="00A67C83" w:rsidRPr="00625BEC" w:rsidRDefault="00A67C83" w:rsidP="00F84E57">
      <w:pPr>
        <w:pStyle w:val="ListParagraph"/>
        <w:widowControl w:val="0"/>
        <w:numPr>
          <w:ilvl w:val="1"/>
          <w:numId w:val="50"/>
        </w:numPr>
        <w:shd w:val="clear" w:color="auto" w:fill="FFFFFF"/>
        <w:tabs>
          <w:tab w:val="left" w:pos="0"/>
        </w:tabs>
        <w:autoSpaceDE w:val="0"/>
        <w:autoSpaceDN w:val="0"/>
        <w:adjustRightInd w:val="0"/>
        <w:ind w:left="993" w:hanging="284"/>
      </w:pPr>
      <w:r w:rsidRPr="00625BEC">
        <w:t>демонтирати путне прелазе, очистити и допунити засторну призму и заменити оштећене прагове и колосечни прибор.</w:t>
      </w:r>
    </w:p>
    <w:p w:rsidR="00A67C83" w:rsidRPr="00625BEC" w:rsidRDefault="00A67C83" w:rsidP="001F446F">
      <w:pPr>
        <w:widowControl w:val="0"/>
        <w:shd w:val="clear" w:color="auto" w:fill="FFFFFF"/>
        <w:autoSpaceDE w:val="0"/>
        <w:autoSpaceDN w:val="0"/>
        <w:adjustRightInd w:val="0"/>
        <w:spacing w:before="120" w:after="0"/>
      </w:pPr>
      <w:r>
        <w:t>Ш</w:t>
      </w:r>
      <w:r w:rsidRPr="00625BEC">
        <w:t>инск</w:t>
      </w:r>
      <w:r>
        <w:t>е</w:t>
      </w:r>
      <w:r w:rsidRPr="00625BEC">
        <w:t xml:space="preserve"> контакт</w:t>
      </w:r>
      <w:r>
        <w:t>е</w:t>
      </w:r>
      <w:r w:rsidRPr="00625BEC">
        <w:t xml:space="preserve"> на праговима и шинама с прикључним кабловима и сајлама, преспојима, превезима, уземљењима, кабловима и сл</w:t>
      </w:r>
      <w:r>
        <w:t>ично</w:t>
      </w:r>
      <w:r w:rsidRPr="00625BEC">
        <w:t xml:space="preserve"> </w:t>
      </w:r>
      <w:r>
        <w:t>н</w:t>
      </w:r>
      <w:r w:rsidRPr="00625BEC">
        <w:t>е треба скидати, али</w:t>
      </w:r>
      <w:r>
        <w:t xml:space="preserve"> је потребнопазити да се исти не оштете.</w:t>
      </w:r>
      <w:r w:rsidRPr="00625BEC">
        <w:t xml:space="preserve"> </w:t>
      </w:r>
    </w:p>
    <w:p w:rsidR="00A67C83" w:rsidRPr="00625BEC" w:rsidRDefault="00A67C83" w:rsidP="001F446F">
      <w:pPr>
        <w:widowControl w:val="0"/>
        <w:shd w:val="clear" w:color="auto" w:fill="FFFFFF"/>
        <w:autoSpaceDE w:val="0"/>
        <w:autoSpaceDN w:val="0"/>
        <w:adjustRightInd w:val="0"/>
        <w:spacing w:before="120" w:after="0"/>
      </w:pPr>
      <w:r w:rsidRPr="00625BEC">
        <w:t>Приликом извођења радова на регулисању смера и нивелете колосека и скретница користе се:</w:t>
      </w:r>
    </w:p>
    <w:p w:rsidR="00A67C83" w:rsidRPr="00625BEC" w:rsidRDefault="00A67C83" w:rsidP="00F84E57">
      <w:pPr>
        <w:pStyle w:val="ListParagraph"/>
        <w:widowControl w:val="0"/>
        <w:numPr>
          <w:ilvl w:val="0"/>
          <w:numId w:val="91"/>
        </w:numPr>
        <w:shd w:val="clear" w:color="auto" w:fill="FFFFFF"/>
        <w:tabs>
          <w:tab w:val="left" w:pos="0"/>
        </w:tabs>
        <w:autoSpaceDE w:val="0"/>
        <w:autoSpaceDN w:val="0"/>
        <w:adjustRightInd w:val="0"/>
      </w:pPr>
      <w:r w:rsidRPr="00625BEC">
        <w:t>апсолутн</w:t>
      </w:r>
      <w:r>
        <w:t>и</w:t>
      </w:r>
      <w:r w:rsidRPr="00625BEC">
        <w:t xml:space="preserve"> – прецизни метод за извођење радова на колосецима и скретницама чија је постојећа осовина и нивелета у односу на пројектова</w:t>
      </w:r>
      <w:r w:rsidR="001F446F">
        <w:t>не величине у већем нескладу</w:t>
      </w:r>
      <w:r w:rsidR="001F446F">
        <w:rPr>
          <w:lang w:val="sr-Cyrl-RS"/>
        </w:rPr>
        <w:t>;</w:t>
      </w:r>
      <w:r w:rsidR="001F446F">
        <w:t xml:space="preserve"> </w:t>
      </w:r>
      <w:r w:rsidRPr="00625BEC">
        <w:t xml:space="preserve">поступак захтева геодетска снимања и обележавања </w:t>
      </w:r>
      <w:r w:rsidRPr="00625BEC">
        <w:lastRenderedPageBreak/>
        <w:t>потребних података</w:t>
      </w:r>
      <w:r w:rsidR="001F446F">
        <w:t xml:space="preserve"> на колосеку за смер и нивелету</w:t>
      </w:r>
      <w:r w:rsidR="001F446F">
        <w:rPr>
          <w:lang w:val="sr-Cyrl-RS"/>
        </w:rPr>
        <w:t>;</w:t>
      </w:r>
      <w:r w:rsidR="001F446F">
        <w:t xml:space="preserve"> р</w:t>
      </w:r>
      <w:r w:rsidRPr="00625BEC">
        <w:t>адове на снимању и обележавању колосека изводе наручиоци радова</w:t>
      </w:r>
      <w:r>
        <w:t>;</w:t>
      </w:r>
    </w:p>
    <w:p w:rsidR="00A67C83" w:rsidRPr="00625BEC" w:rsidRDefault="00A67C83" w:rsidP="00F84E57">
      <w:pPr>
        <w:pStyle w:val="ListParagraph"/>
        <w:widowControl w:val="0"/>
        <w:numPr>
          <w:ilvl w:val="0"/>
          <w:numId w:val="91"/>
        </w:numPr>
        <w:shd w:val="clear" w:color="auto" w:fill="FFFFFF"/>
        <w:tabs>
          <w:tab w:val="left" w:pos="0"/>
        </w:tabs>
        <w:autoSpaceDE w:val="0"/>
        <w:autoSpaceDN w:val="0"/>
        <w:adjustRightInd w:val="0"/>
      </w:pPr>
      <w:r>
        <w:t>релативни</w:t>
      </w:r>
      <w:r w:rsidRPr="00625BEC">
        <w:t xml:space="preserve"> – метод смањења грешке за извођење радова на колосецима и скретницама чија постојећа осовина и нивелета незнатно одст</w:t>
      </w:r>
      <w:r w:rsidR="001F446F">
        <w:t>упају од пројектованих величина</w:t>
      </w:r>
      <w:r w:rsidR="001F446F">
        <w:rPr>
          <w:lang w:val="sr-Cyrl-RS"/>
        </w:rPr>
        <w:t>;</w:t>
      </w:r>
      <w:r w:rsidR="001F446F">
        <w:t xml:space="preserve"> </w:t>
      </w:r>
      <w:r w:rsidRPr="00625BEC">
        <w:t>поступак захтева одређивање потребних „дизањаˮ у договору с наручиоцем радова које оператор на машинама контролише на показним инструментима.</w:t>
      </w:r>
    </w:p>
    <w:p w:rsidR="00A67C83" w:rsidRPr="00625BEC" w:rsidRDefault="00A67C83" w:rsidP="001F446F">
      <w:pPr>
        <w:widowControl w:val="0"/>
        <w:shd w:val="clear" w:color="auto" w:fill="FFFFFF"/>
        <w:autoSpaceDE w:val="0"/>
        <w:autoSpaceDN w:val="0"/>
        <w:adjustRightInd w:val="0"/>
        <w:spacing w:before="120" w:after="0"/>
      </w:pPr>
      <w:r w:rsidRPr="00625BEC">
        <w:t>Приликом извођења радова треба водити рачуна о следећем:</w:t>
      </w:r>
    </w:p>
    <w:p w:rsidR="00A67C83" w:rsidRPr="00625BEC" w:rsidRDefault="00A67C83" w:rsidP="00F84E57">
      <w:pPr>
        <w:pStyle w:val="ListParagraph"/>
        <w:widowControl w:val="0"/>
        <w:numPr>
          <w:ilvl w:val="0"/>
          <w:numId w:val="92"/>
        </w:numPr>
        <w:shd w:val="clear" w:color="auto" w:fill="FFFFFF"/>
        <w:tabs>
          <w:tab w:val="left" w:pos="715"/>
        </w:tabs>
        <w:autoSpaceDE w:val="0"/>
        <w:autoSpaceDN w:val="0"/>
        <w:adjustRightInd w:val="0"/>
        <w:ind w:left="993" w:right="10" w:hanging="284"/>
      </w:pPr>
      <w:r w:rsidRPr="00625BEC">
        <w:t>истовремено регулисати смер и нивелету колосека и скретнице;</w:t>
      </w:r>
    </w:p>
    <w:p w:rsidR="00A67C83" w:rsidRPr="00625BEC" w:rsidRDefault="00A67C83" w:rsidP="00F84E57">
      <w:pPr>
        <w:pStyle w:val="ListParagraph"/>
        <w:widowControl w:val="0"/>
        <w:numPr>
          <w:ilvl w:val="0"/>
          <w:numId w:val="92"/>
        </w:numPr>
        <w:shd w:val="clear" w:color="auto" w:fill="FFFFFF"/>
        <w:tabs>
          <w:tab w:val="left" w:pos="0"/>
        </w:tabs>
        <w:autoSpaceDE w:val="0"/>
        <w:autoSpaceDN w:val="0"/>
        <w:adjustRightInd w:val="0"/>
        <w:ind w:left="993" w:right="10" w:hanging="284"/>
      </w:pPr>
      <w:r w:rsidRPr="00625BEC">
        <w:t>приликом извођења радова подбијања и регулисања смера колосека „добре тачкеˮ поди</w:t>
      </w:r>
      <w:r>
        <w:t>жу се</w:t>
      </w:r>
      <w:r w:rsidRPr="00625BEC">
        <w:t xml:space="preserve"> за најмање 10 mm;</w:t>
      </w:r>
    </w:p>
    <w:p w:rsidR="00A67C83" w:rsidRDefault="00A67C83" w:rsidP="00F84E57">
      <w:pPr>
        <w:pStyle w:val="ListParagraph"/>
        <w:widowControl w:val="0"/>
        <w:numPr>
          <w:ilvl w:val="0"/>
          <w:numId w:val="92"/>
        </w:numPr>
        <w:shd w:val="clear" w:color="auto" w:fill="FFFFFF"/>
        <w:tabs>
          <w:tab w:val="left" w:pos="0"/>
          <w:tab w:val="left" w:pos="715"/>
        </w:tabs>
        <w:autoSpaceDE w:val="0"/>
        <w:autoSpaceDN w:val="0"/>
        <w:adjustRightInd w:val="0"/>
        <w:ind w:left="993" w:right="10" w:hanging="284"/>
      </w:pPr>
      <w:r w:rsidRPr="00625BEC">
        <w:t>приликом спуштања подбијача у засторну призму</w:t>
      </w:r>
      <w:r>
        <w:t>,</w:t>
      </w:r>
      <w:r w:rsidRPr="00625BEC">
        <w:t xml:space="preserve"> између горње ивице шапе подбијача и доње ивице прага мора да постоји одстојање од 10mm;</w:t>
      </w:r>
    </w:p>
    <w:p w:rsidR="00A67C83" w:rsidRDefault="00A67C83" w:rsidP="00F84E57">
      <w:pPr>
        <w:pStyle w:val="ListParagraph"/>
        <w:widowControl w:val="0"/>
        <w:numPr>
          <w:ilvl w:val="0"/>
          <w:numId w:val="92"/>
        </w:numPr>
        <w:shd w:val="clear" w:color="auto" w:fill="FFFFFF"/>
        <w:tabs>
          <w:tab w:val="left" w:pos="0"/>
          <w:tab w:val="left" w:pos="628"/>
        </w:tabs>
        <w:autoSpaceDE w:val="0"/>
        <w:autoSpaceDN w:val="0"/>
        <w:adjustRightInd w:val="0"/>
        <w:ind w:left="993" w:right="19" w:hanging="284"/>
      </w:pPr>
      <w:r w:rsidRPr="00625BEC">
        <w:t>у зависности од стања засторне призме (чиста – мека</w:t>
      </w:r>
      <w:r>
        <w:t>,</w:t>
      </w:r>
      <w:r w:rsidRPr="00625BEC">
        <w:t xml:space="preserve"> прљава – тврда) регулише се притисак подбијања који је битан фактор за добијање адекватног квалитета – стабилности колосека;</w:t>
      </w:r>
    </w:p>
    <w:p w:rsidR="00A67C83" w:rsidRPr="00625BEC" w:rsidRDefault="00A67C83" w:rsidP="00F84E57">
      <w:pPr>
        <w:pStyle w:val="ListParagraph"/>
        <w:widowControl w:val="0"/>
        <w:numPr>
          <w:ilvl w:val="0"/>
          <w:numId w:val="92"/>
        </w:numPr>
        <w:shd w:val="clear" w:color="auto" w:fill="FFFFFF"/>
        <w:tabs>
          <w:tab w:val="left" w:pos="0"/>
          <w:tab w:val="left" w:pos="628"/>
        </w:tabs>
        <w:autoSpaceDE w:val="0"/>
        <w:autoSpaceDN w:val="0"/>
        <w:adjustRightInd w:val="0"/>
        <w:ind w:left="993" w:right="29" w:hanging="284"/>
      </w:pPr>
      <w:r w:rsidRPr="00625BEC">
        <w:t>број подбијања зависи од укупних вредности дизања и померања колосека по смеру и нивелети и износи:</w:t>
      </w:r>
    </w:p>
    <w:p w:rsidR="00A67C83" w:rsidRPr="00625BEC" w:rsidRDefault="00A67C83" w:rsidP="00F84E57">
      <w:pPr>
        <w:pStyle w:val="ListParagraph"/>
        <w:widowControl w:val="0"/>
        <w:numPr>
          <w:ilvl w:val="0"/>
          <w:numId w:val="93"/>
        </w:numPr>
        <w:shd w:val="clear" w:color="auto" w:fill="FFFFFF"/>
        <w:tabs>
          <w:tab w:val="left" w:pos="1276"/>
        </w:tabs>
        <w:autoSpaceDE w:val="0"/>
        <w:autoSpaceDN w:val="0"/>
        <w:adjustRightInd w:val="0"/>
        <w:ind w:left="1276" w:right="19" w:hanging="283"/>
      </w:pPr>
      <w:r w:rsidRPr="00625BEC">
        <w:t>колосеци који се дижу до 25mm или померају по смеру до 20 mm подбиј</w:t>
      </w:r>
      <w:r>
        <w:t>ају се једанпут (једно стезање),</w:t>
      </w:r>
    </w:p>
    <w:p w:rsidR="00A67C83" w:rsidRPr="00625BEC" w:rsidRDefault="00A67C83" w:rsidP="00F84E57">
      <w:pPr>
        <w:pStyle w:val="ListParagraph"/>
        <w:widowControl w:val="0"/>
        <w:numPr>
          <w:ilvl w:val="0"/>
          <w:numId w:val="93"/>
        </w:numPr>
        <w:shd w:val="clear" w:color="auto" w:fill="FFFFFF"/>
        <w:tabs>
          <w:tab w:val="left" w:pos="1050"/>
          <w:tab w:val="left" w:pos="1276"/>
        </w:tabs>
        <w:autoSpaceDE w:val="0"/>
        <w:autoSpaceDN w:val="0"/>
        <w:adjustRightInd w:val="0"/>
        <w:ind w:left="1276" w:right="19" w:hanging="283"/>
      </w:pPr>
      <w:r w:rsidRPr="00625BEC">
        <w:t>колосеци који се дижу између 25 mm и 40 mm и померају по смеру између 20 и 30 mm подбијају се два пута (два стезања)</w:t>
      </w:r>
      <w:r>
        <w:t>,</w:t>
      </w:r>
    </w:p>
    <w:p w:rsidR="00A67C83" w:rsidRPr="00A1478A" w:rsidRDefault="00A67C83" w:rsidP="00F84E57">
      <w:pPr>
        <w:pStyle w:val="ListParagraph"/>
        <w:widowControl w:val="0"/>
        <w:numPr>
          <w:ilvl w:val="0"/>
          <w:numId w:val="93"/>
        </w:numPr>
        <w:shd w:val="clear" w:color="auto" w:fill="FFFFFF"/>
        <w:tabs>
          <w:tab w:val="left" w:pos="1276"/>
        </w:tabs>
        <w:autoSpaceDE w:val="0"/>
        <w:autoSpaceDN w:val="0"/>
        <w:adjustRightInd w:val="0"/>
        <w:ind w:left="1276" w:right="29" w:hanging="283"/>
      </w:pPr>
      <w:r w:rsidRPr="00625BEC">
        <w:t>скретнице се, у принципу, два пута подбијају (два стезања);</w:t>
      </w:r>
    </w:p>
    <w:p w:rsidR="00A67C83" w:rsidRPr="00625BEC" w:rsidRDefault="00A67C83" w:rsidP="00F84E57">
      <w:pPr>
        <w:pStyle w:val="ListParagraph"/>
        <w:widowControl w:val="0"/>
        <w:numPr>
          <w:ilvl w:val="0"/>
          <w:numId w:val="92"/>
        </w:numPr>
        <w:shd w:val="clear" w:color="auto" w:fill="FFFFFF"/>
        <w:tabs>
          <w:tab w:val="left" w:pos="0"/>
          <w:tab w:val="left" w:pos="628"/>
          <w:tab w:val="left" w:pos="993"/>
        </w:tabs>
        <w:autoSpaceDE w:val="0"/>
        <w:autoSpaceDN w:val="0"/>
        <w:adjustRightInd w:val="0"/>
        <w:ind w:left="993" w:right="29" w:hanging="284"/>
      </w:pPr>
      <w:r w:rsidRPr="00625BEC">
        <w:t>по подбијању основног правца скретнице, одмах се подбија и одвојни крак по целој дужини у континуитету и регулише по смеру по целој дужини;</w:t>
      </w:r>
    </w:p>
    <w:p w:rsidR="00A67C83" w:rsidRPr="00A1478A" w:rsidRDefault="00A67C83" w:rsidP="00F84E57">
      <w:pPr>
        <w:pStyle w:val="ListParagraph"/>
        <w:widowControl w:val="0"/>
        <w:numPr>
          <w:ilvl w:val="0"/>
          <w:numId w:val="92"/>
        </w:numPr>
        <w:shd w:val="clear" w:color="auto" w:fill="FFFFFF"/>
        <w:tabs>
          <w:tab w:val="left" w:pos="0"/>
          <w:tab w:val="left" w:pos="628"/>
        </w:tabs>
        <w:autoSpaceDE w:val="0"/>
        <w:autoSpaceDN w:val="0"/>
        <w:adjustRightInd w:val="0"/>
        <w:ind w:left="993" w:right="29" w:hanging="284"/>
      </w:pPr>
      <w:r w:rsidRPr="00625BEC">
        <w:t xml:space="preserve">дугачки прагови у подручју неподбијеног крака одржавају се помоћу дизача на потребном висинском нивоу до коначног машинског подбијања, </w:t>
      </w:r>
      <w:r>
        <w:t>а</w:t>
      </w:r>
      <w:r w:rsidRPr="00625BEC">
        <w:t>ко машина нема такву техничку могућност;</w:t>
      </w:r>
    </w:p>
    <w:p w:rsidR="00A67C83" w:rsidRPr="00625BEC" w:rsidRDefault="00A67C83" w:rsidP="00F84E57">
      <w:pPr>
        <w:pStyle w:val="ListParagraph"/>
        <w:widowControl w:val="0"/>
        <w:numPr>
          <w:ilvl w:val="0"/>
          <w:numId w:val="92"/>
        </w:numPr>
        <w:shd w:val="clear" w:color="auto" w:fill="FFFFFF"/>
        <w:tabs>
          <w:tab w:val="left" w:pos="0"/>
          <w:tab w:val="left" w:pos="628"/>
        </w:tabs>
        <w:autoSpaceDE w:val="0"/>
        <w:autoSpaceDN w:val="0"/>
        <w:adjustRightInd w:val="0"/>
        <w:ind w:left="993" w:right="29" w:hanging="284"/>
      </w:pPr>
      <w:r w:rsidRPr="00625BEC">
        <w:t xml:space="preserve">излазна рампа изводи се у правцима. </w:t>
      </w:r>
    </w:p>
    <w:p w:rsidR="00A67C83" w:rsidRDefault="00A67C83" w:rsidP="00A67C83">
      <w:pPr>
        <w:widowControl w:val="0"/>
        <w:shd w:val="clear" w:color="auto" w:fill="FFFFFF"/>
        <w:tabs>
          <w:tab w:val="left" w:pos="628"/>
        </w:tabs>
        <w:autoSpaceDE w:val="0"/>
        <w:autoSpaceDN w:val="0"/>
        <w:adjustRightInd w:val="0"/>
        <w:spacing w:before="19"/>
        <w:ind w:left="728"/>
      </w:pPr>
    </w:p>
    <w:p w:rsidR="00A1478A" w:rsidRPr="00CD42DE" w:rsidRDefault="00A1478A" w:rsidP="00A1478A">
      <w:pPr>
        <w:pStyle w:val="Heading2"/>
        <w:rPr>
          <w:rFonts w:cs="Times New Roman"/>
          <w:lang w:val="sr-Latn-RS"/>
        </w:rPr>
      </w:pPr>
      <w:r>
        <w:rPr>
          <w:rFonts w:cs="Times New Roman"/>
          <w:lang w:val="sr-Cyrl-RS"/>
        </w:rPr>
        <w:t xml:space="preserve">Завршни радови на регулисању </w:t>
      </w:r>
      <w:r w:rsidR="00B52EB4">
        <w:rPr>
          <w:rFonts w:cs="Times New Roman"/>
          <w:lang w:val="sr-Cyrl-RS"/>
        </w:rPr>
        <w:t>колосека по смеру и нивелети</w:t>
      </w:r>
    </w:p>
    <w:p w:rsidR="00A1478A" w:rsidRPr="002F6ACC" w:rsidRDefault="00B52EB4" w:rsidP="00A1478A">
      <w:pPr>
        <w:pStyle w:val="Heading3"/>
        <w:rPr>
          <w:rFonts w:cs="Times New Roman"/>
        </w:rPr>
      </w:pPr>
      <w:r>
        <w:rPr>
          <w:rFonts w:cs="Times New Roman"/>
        </w:rPr>
        <w:t>Члан 61</w:t>
      </w:r>
      <w:r w:rsidR="00A1478A" w:rsidRPr="002F6ACC">
        <w:rPr>
          <w:rFonts w:cs="Times New Roman"/>
        </w:rPr>
        <w:t>.</w:t>
      </w:r>
    </w:p>
    <w:p w:rsidR="00A67C83" w:rsidRPr="00625BEC" w:rsidRDefault="00A5509F" w:rsidP="00A1478A">
      <w:pPr>
        <w:widowControl w:val="0"/>
        <w:shd w:val="clear" w:color="auto" w:fill="FFFFFF"/>
        <w:autoSpaceDE w:val="0"/>
        <w:autoSpaceDN w:val="0"/>
        <w:adjustRightInd w:val="0"/>
        <w:spacing w:before="120" w:after="0"/>
      </w:pPr>
      <w:r>
        <w:rPr>
          <w:lang w:val="sr-Cyrl-RS"/>
        </w:rPr>
        <w:t>Након</w:t>
      </w:r>
      <w:r w:rsidR="00A67C83" w:rsidRPr="00625BEC">
        <w:t xml:space="preserve"> машинског регулисања </w:t>
      </w:r>
      <w:r>
        <w:rPr>
          <w:lang w:val="sr-Cyrl-RS"/>
        </w:rPr>
        <w:t xml:space="preserve">колосека по </w:t>
      </w:r>
      <w:r>
        <w:t>смеру</w:t>
      </w:r>
      <w:r w:rsidR="00A67C83" w:rsidRPr="00625BEC">
        <w:t xml:space="preserve"> </w:t>
      </w:r>
      <w:r>
        <w:t>и нивелети, изводе се</w:t>
      </w:r>
      <w:r w:rsidR="00A67C83" w:rsidRPr="00625BEC">
        <w:t>:</w:t>
      </w:r>
    </w:p>
    <w:p w:rsidR="00A67C83" w:rsidRPr="00625BEC" w:rsidRDefault="00A67C83" w:rsidP="00F84E57">
      <w:pPr>
        <w:pStyle w:val="ListParagraph"/>
        <w:widowControl w:val="0"/>
        <w:numPr>
          <w:ilvl w:val="0"/>
          <w:numId w:val="94"/>
        </w:numPr>
        <w:shd w:val="clear" w:color="auto" w:fill="FFFFFF"/>
        <w:tabs>
          <w:tab w:val="left" w:pos="0"/>
          <w:tab w:val="left" w:pos="628"/>
        </w:tabs>
        <w:autoSpaceDE w:val="0"/>
        <w:autoSpaceDN w:val="0"/>
        <w:adjustRightInd w:val="0"/>
        <w:ind w:left="993" w:right="29" w:hanging="284"/>
      </w:pPr>
      <w:r w:rsidRPr="00625BEC">
        <w:t xml:space="preserve">монтирање уређаја који су ометали извођење радова и који су демонтирани у складу с </w:t>
      </w:r>
      <w:r w:rsidR="00A1478A" w:rsidRPr="00A1478A">
        <w:t>претходним чланом</w:t>
      </w:r>
      <w:r>
        <w:t>;</w:t>
      </w:r>
    </w:p>
    <w:p w:rsidR="00A67C83" w:rsidRPr="00625BEC" w:rsidRDefault="00A67C83" w:rsidP="00F84E57">
      <w:pPr>
        <w:pStyle w:val="ListParagraph"/>
        <w:widowControl w:val="0"/>
        <w:numPr>
          <w:ilvl w:val="0"/>
          <w:numId w:val="94"/>
        </w:numPr>
        <w:shd w:val="clear" w:color="auto" w:fill="FFFFFF"/>
        <w:tabs>
          <w:tab w:val="left" w:pos="0"/>
          <w:tab w:val="left" w:pos="628"/>
        </w:tabs>
        <w:autoSpaceDE w:val="0"/>
        <w:autoSpaceDN w:val="0"/>
        <w:adjustRightInd w:val="0"/>
        <w:ind w:left="993" w:right="29" w:hanging="284"/>
      </w:pPr>
      <w:r w:rsidRPr="00625BEC">
        <w:t>провера функционалности електроуређаја.</w:t>
      </w:r>
    </w:p>
    <w:p w:rsidR="00A67C83" w:rsidRDefault="00A67C83" w:rsidP="00A67C83">
      <w:pPr>
        <w:widowControl w:val="0"/>
        <w:shd w:val="clear" w:color="auto" w:fill="FFFFFF"/>
        <w:autoSpaceDE w:val="0"/>
        <w:autoSpaceDN w:val="0"/>
        <w:adjustRightInd w:val="0"/>
        <w:jc w:val="center"/>
        <w:rPr>
          <w:bCs/>
          <w:iCs/>
        </w:rPr>
      </w:pPr>
    </w:p>
    <w:p w:rsidR="00A1478A" w:rsidRPr="00CD42DE" w:rsidRDefault="00A1478A" w:rsidP="00A1478A">
      <w:pPr>
        <w:pStyle w:val="Heading2"/>
        <w:rPr>
          <w:rFonts w:cs="Times New Roman"/>
          <w:lang w:val="sr-Latn-RS"/>
        </w:rPr>
      </w:pPr>
      <w:r>
        <w:rPr>
          <w:rFonts w:cs="Times New Roman"/>
          <w:lang w:val="sr-Cyrl-RS"/>
        </w:rPr>
        <w:t>Највеће допуштене брзине у зависности од температуре колосека</w:t>
      </w:r>
    </w:p>
    <w:p w:rsidR="00A1478A" w:rsidRPr="002F6ACC" w:rsidRDefault="00B52EB4" w:rsidP="00A1478A">
      <w:pPr>
        <w:pStyle w:val="Heading3"/>
        <w:rPr>
          <w:rFonts w:cs="Times New Roman"/>
        </w:rPr>
      </w:pPr>
      <w:r>
        <w:rPr>
          <w:rFonts w:cs="Times New Roman"/>
        </w:rPr>
        <w:t>Члан 6</w:t>
      </w:r>
      <w:r w:rsidR="00A1478A" w:rsidRPr="002F6ACC">
        <w:rPr>
          <w:rFonts w:cs="Times New Roman"/>
        </w:rPr>
        <w:t>2.</w:t>
      </w:r>
    </w:p>
    <w:p w:rsidR="00925085" w:rsidRDefault="00A67C83" w:rsidP="00A1478A">
      <w:pPr>
        <w:widowControl w:val="0"/>
        <w:shd w:val="clear" w:color="auto" w:fill="FFFFFF"/>
        <w:autoSpaceDE w:val="0"/>
        <w:autoSpaceDN w:val="0"/>
        <w:adjustRightInd w:val="0"/>
        <w:spacing w:before="120" w:after="0"/>
      </w:pPr>
      <w:r w:rsidRPr="00625BEC">
        <w:t xml:space="preserve">Након радова на машинском регулисању колосека и скретница заварених у ДТШ, ако при томе они нису машински стабилизовани, највеће допуштене брзине у зависности су од очекиваних температура шина и оптерећености колосека, односно превезеног брута дате су у </w:t>
      </w:r>
      <w:r w:rsidR="00A1478A">
        <w:t>табели</w:t>
      </w:r>
      <w:r w:rsidR="00925085">
        <w:rPr>
          <w:lang w:val="sr-Cyrl-RS"/>
        </w:rPr>
        <w:t>:</w:t>
      </w:r>
      <w:r w:rsidRPr="00625BEC">
        <w:tab/>
      </w:r>
    </w:p>
    <w:p w:rsidR="0019635F" w:rsidRDefault="0019635F" w:rsidP="00A1478A">
      <w:pPr>
        <w:widowControl w:val="0"/>
        <w:shd w:val="clear" w:color="auto" w:fill="FFFFFF"/>
        <w:autoSpaceDE w:val="0"/>
        <w:autoSpaceDN w:val="0"/>
        <w:adjustRightInd w:val="0"/>
        <w:spacing w:before="120" w:after="0"/>
      </w:pPr>
    </w:p>
    <w:p w:rsidR="00A67C83" w:rsidRPr="00625BEC" w:rsidRDefault="00A67C83" w:rsidP="00A1478A">
      <w:pPr>
        <w:widowControl w:val="0"/>
        <w:shd w:val="clear" w:color="auto" w:fill="FFFFFF"/>
        <w:autoSpaceDE w:val="0"/>
        <w:autoSpaceDN w:val="0"/>
        <w:adjustRightInd w:val="0"/>
        <w:spacing w:before="120" w:after="0"/>
      </w:pPr>
      <w:r w:rsidRPr="00625BEC">
        <w:tab/>
      </w:r>
      <w:r w:rsidRPr="00625BEC">
        <w:tab/>
      </w:r>
    </w:p>
    <w:tbl>
      <w:tblPr>
        <w:tblStyle w:val="TableGrid"/>
        <w:tblW w:w="5000" w:type="pct"/>
        <w:jc w:val="center"/>
        <w:tblBorders>
          <w:top w:val="single" w:sz="6" w:space="0" w:color="E2E2E2"/>
          <w:left w:val="single" w:sz="6" w:space="0" w:color="E2E2E2"/>
          <w:bottom w:val="single" w:sz="6" w:space="0" w:color="E2E2E2"/>
          <w:right w:val="single" w:sz="6" w:space="0" w:color="E2E2E2"/>
          <w:insideH w:val="single" w:sz="6" w:space="0" w:color="E2E2E2"/>
          <w:insideV w:val="single" w:sz="6" w:space="0" w:color="E2E2E2"/>
        </w:tblBorders>
        <w:tblLook w:val="04A0" w:firstRow="1" w:lastRow="0" w:firstColumn="1" w:lastColumn="0" w:noHBand="0" w:noVBand="1"/>
      </w:tblPr>
      <w:tblGrid>
        <w:gridCol w:w="1150"/>
        <w:gridCol w:w="1000"/>
        <w:gridCol w:w="969"/>
        <w:gridCol w:w="790"/>
        <w:gridCol w:w="956"/>
        <w:gridCol w:w="962"/>
        <w:gridCol w:w="1072"/>
        <w:gridCol w:w="1076"/>
        <w:gridCol w:w="1081"/>
      </w:tblGrid>
      <w:tr w:rsidR="00925085" w:rsidTr="00925085">
        <w:trPr>
          <w:cantSplit/>
          <w:trHeight w:val="425"/>
          <w:jc w:val="center"/>
        </w:trPr>
        <w:tc>
          <w:tcPr>
            <w:tcW w:w="635" w:type="pct"/>
            <w:vMerge w:val="restart"/>
            <w:textDirection w:val="btLr"/>
            <w:vAlign w:val="center"/>
          </w:tcPr>
          <w:p w:rsidR="00925085" w:rsidRPr="00E66A2B" w:rsidRDefault="00925085" w:rsidP="00637F7D">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lastRenderedPageBreak/>
              <w:t>за очекивану температуру шине</w:t>
            </w:r>
          </w:p>
        </w:tc>
        <w:tc>
          <w:tcPr>
            <w:tcW w:w="552" w:type="pct"/>
            <w:vMerge w:val="restart"/>
            <w:textDirection w:val="btLr"/>
            <w:vAlign w:val="center"/>
          </w:tcPr>
          <w:p w:rsidR="00925085" w:rsidRPr="00E66A2B" w:rsidRDefault="00925085" w:rsidP="00637F7D">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t xml:space="preserve">допуштена брзина на деоници </w:t>
            </w:r>
            <w:r w:rsidRPr="00E66A2B">
              <w:rPr>
                <w:rFonts w:cs="Times New Roman"/>
                <w:sz w:val="20"/>
                <w:szCs w:val="20"/>
                <w:lang w:val="sr-Cyrl-RS"/>
              </w:rPr>
              <w:t>(</w:t>
            </w:r>
            <w:r w:rsidRPr="00E66A2B">
              <w:rPr>
                <w:sz w:val="20"/>
                <w:szCs w:val="20"/>
              </w:rPr>
              <w:t>km/h</w:t>
            </w:r>
            <w:r w:rsidRPr="00E66A2B">
              <w:rPr>
                <w:sz w:val="20"/>
                <w:szCs w:val="20"/>
                <w:lang w:val="sr-Cyrl-RS"/>
              </w:rPr>
              <w:t>)</w:t>
            </w:r>
          </w:p>
        </w:tc>
        <w:tc>
          <w:tcPr>
            <w:tcW w:w="971" w:type="pct"/>
            <w:gridSpan w:val="2"/>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тип доњег строја</w:t>
            </w:r>
          </w:p>
        </w:tc>
        <w:tc>
          <w:tcPr>
            <w:tcW w:w="2842" w:type="pct"/>
            <w:gridSpan w:val="5"/>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Latn-RS"/>
              </w:rPr>
            </w:pPr>
            <w:r>
              <w:rPr>
                <w:rFonts w:cs="Times New Roman"/>
                <w:sz w:val="20"/>
                <w:szCs w:val="20"/>
                <w:lang w:val="sr-Cyrl-RS"/>
              </w:rPr>
              <w:t xml:space="preserve">допуштена брзина </w:t>
            </w:r>
            <w:r>
              <w:rPr>
                <w:rFonts w:cs="Times New Roman"/>
                <w:sz w:val="20"/>
                <w:szCs w:val="20"/>
                <w:lang w:val="sr-Latn-RS"/>
              </w:rPr>
              <w:t xml:space="preserve">(km/h) </w:t>
            </w:r>
            <w:r>
              <w:rPr>
                <w:rFonts w:cs="Times New Roman"/>
                <w:sz w:val="20"/>
                <w:szCs w:val="20"/>
                <w:lang w:val="sr-Cyrl-RS"/>
              </w:rPr>
              <w:t>у зависности од укупног оптерећења колосека (</w:t>
            </w:r>
            <w:r>
              <w:rPr>
                <w:rFonts w:cs="Times New Roman"/>
                <w:sz w:val="20"/>
                <w:szCs w:val="20"/>
                <w:lang w:val="sr-Latn-RS"/>
              </w:rPr>
              <w:t>brt)</w:t>
            </w:r>
          </w:p>
        </w:tc>
      </w:tr>
      <w:tr w:rsidR="00925085" w:rsidTr="00925085">
        <w:trPr>
          <w:cantSplit/>
          <w:trHeight w:val="1227"/>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5" w:type="pct"/>
            <w:textDirection w:val="btLr"/>
            <w:vAlign w:val="center"/>
          </w:tcPr>
          <w:p w:rsidR="00925085" w:rsidRDefault="00925085" w:rsidP="00637F7D">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t xml:space="preserve">бетонски прагови </w:t>
            </w:r>
          </w:p>
          <w:p w:rsidR="00925085" w:rsidRPr="00E66A2B" w:rsidRDefault="00925085" w:rsidP="00637F7D">
            <w:pPr>
              <w:widowControl w:val="0"/>
              <w:autoSpaceDE w:val="0"/>
              <w:autoSpaceDN w:val="0"/>
              <w:adjustRightInd w:val="0"/>
              <w:spacing w:after="0"/>
              <w:ind w:left="113" w:right="113" w:firstLine="0"/>
              <w:jc w:val="center"/>
              <w:rPr>
                <w:rFonts w:cs="Times New Roman"/>
                <w:sz w:val="20"/>
                <w:szCs w:val="20"/>
                <w:lang w:val="sr-Cyrl-RS"/>
              </w:rPr>
            </w:pPr>
            <w:r w:rsidRPr="00E66A2B">
              <w:rPr>
                <w:rFonts w:cs="Times New Roman"/>
                <w:sz w:val="20"/>
                <w:szCs w:val="20"/>
                <w:lang w:val="sr-Cyrl-RS"/>
              </w:rPr>
              <w:t xml:space="preserve">2, 60 </w:t>
            </w:r>
            <w:r w:rsidRPr="00E66A2B">
              <w:rPr>
                <w:sz w:val="20"/>
                <w:szCs w:val="20"/>
              </w:rPr>
              <w:t>m</w:t>
            </w:r>
          </w:p>
        </w:tc>
        <w:tc>
          <w:tcPr>
            <w:tcW w:w="436" w:type="pct"/>
            <w:textDirection w:val="btLr"/>
            <w:vAlign w:val="center"/>
          </w:tcPr>
          <w:p w:rsidR="00925085" w:rsidRPr="00E66A2B" w:rsidRDefault="00925085" w:rsidP="00637F7D">
            <w:pPr>
              <w:widowControl w:val="0"/>
              <w:autoSpaceDE w:val="0"/>
              <w:autoSpaceDN w:val="0"/>
              <w:adjustRightInd w:val="0"/>
              <w:spacing w:after="0"/>
              <w:ind w:left="113" w:right="113" w:firstLine="0"/>
              <w:jc w:val="center"/>
              <w:rPr>
                <w:rFonts w:cs="Times New Roman"/>
                <w:sz w:val="20"/>
                <w:szCs w:val="20"/>
                <w:lang w:val="sr-Cyrl-RS"/>
              </w:rPr>
            </w:pPr>
            <w:r>
              <w:rPr>
                <w:rFonts w:cs="Times New Roman"/>
                <w:sz w:val="20"/>
                <w:szCs w:val="20"/>
                <w:lang w:val="sr-Cyrl-RS"/>
              </w:rPr>
              <w:t>остали типови</w:t>
            </w:r>
          </w:p>
        </w:tc>
        <w:tc>
          <w:tcPr>
            <w:tcW w:w="528" w:type="pct"/>
            <w:tcBorders>
              <w:bottom w:val="single" w:sz="6" w:space="0" w:color="E2E2E2"/>
            </w:tcBorders>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w:t>
            </w:r>
            <w:r>
              <w:rPr>
                <w:rFonts w:cs="Times New Roman"/>
                <w:sz w:val="20"/>
                <w:szCs w:val="20"/>
                <w:lang w:val="sr-Cyrl-RS"/>
              </w:rPr>
              <w:t>25000</w:t>
            </w:r>
          </w:p>
        </w:tc>
        <w:tc>
          <w:tcPr>
            <w:tcW w:w="531" w:type="pct"/>
            <w:tcBorders>
              <w:bottom w:val="single" w:sz="6" w:space="0" w:color="E2E2E2"/>
            </w:tcBorders>
            <w:vAlign w:val="center"/>
          </w:tcPr>
          <w:p w:rsidR="00925085"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25000</w:t>
            </w:r>
          </w:p>
          <w:p w:rsidR="00925085" w:rsidRPr="00E66A2B"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≤50000</w:t>
            </w:r>
          </w:p>
        </w:tc>
        <w:tc>
          <w:tcPr>
            <w:tcW w:w="592" w:type="pct"/>
            <w:tcBorders>
              <w:bottom w:val="single" w:sz="6" w:space="0" w:color="E2E2E2"/>
            </w:tcBorders>
            <w:vAlign w:val="center"/>
          </w:tcPr>
          <w:p w:rsidR="00925085"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50000</w:t>
            </w:r>
          </w:p>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≤100000</w:t>
            </w:r>
          </w:p>
        </w:tc>
        <w:tc>
          <w:tcPr>
            <w:tcW w:w="594" w:type="pct"/>
            <w:tcBorders>
              <w:bottom w:val="single" w:sz="6" w:space="0" w:color="E2E2E2"/>
            </w:tcBorders>
            <w:vAlign w:val="center"/>
          </w:tcPr>
          <w:p w:rsidR="00925085"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100000</w:t>
            </w:r>
          </w:p>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≤150000</w:t>
            </w:r>
          </w:p>
        </w:tc>
        <w:tc>
          <w:tcPr>
            <w:tcW w:w="597" w:type="pct"/>
            <w:tcBorders>
              <w:bottom w:val="single" w:sz="6" w:space="0" w:color="E2E2E2"/>
            </w:tcBorders>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&gt;</w:t>
            </w:r>
            <w:r>
              <w:rPr>
                <w:rFonts w:cs="Times New Roman"/>
                <w:sz w:val="20"/>
                <w:szCs w:val="20"/>
                <w:lang w:val="sr-Cyrl-RS"/>
              </w:rPr>
              <w:t>150000</w:t>
            </w:r>
          </w:p>
        </w:tc>
      </w:tr>
      <w:tr w:rsidR="00925085" w:rsidTr="00925085">
        <w:trPr>
          <w:cantSplit/>
          <w:trHeight w:val="425"/>
          <w:jc w:val="center"/>
        </w:trPr>
        <w:tc>
          <w:tcPr>
            <w:tcW w:w="635" w:type="pct"/>
            <w:vMerge w:val="restar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rPr>
              <w:t>≤</w:t>
            </w:r>
            <w:r w:rsidRPr="00907ED0">
              <w:rPr>
                <w:rFonts w:cs="Times New Roman"/>
                <w:sz w:val="20"/>
                <w:szCs w:val="20"/>
                <w:lang w:val="sr-Cyrl-RS"/>
              </w:rPr>
              <w:t xml:space="preserve"> +40</w:t>
            </w:r>
            <w:r w:rsidRPr="00907ED0">
              <w:rPr>
                <w:sz w:val="20"/>
                <w:szCs w:val="20"/>
              </w:rPr>
              <w:t>°С</w:t>
            </w:r>
          </w:p>
        </w:tc>
        <w:tc>
          <w:tcPr>
            <w:tcW w:w="552" w:type="pc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rPr>
              <w:t>≤</w:t>
            </w:r>
            <w:r>
              <w:rPr>
                <w:rFonts w:cs="Times New Roman"/>
                <w:sz w:val="20"/>
                <w:szCs w:val="20"/>
                <w:lang w:val="sr-Cyrl-RS"/>
              </w:rPr>
              <w:t xml:space="preserve"> 160</w:t>
            </w: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28"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1"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2"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restar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w:t>
            </w:r>
            <w:r w:rsidRPr="00907ED0">
              <w:rPr>
                <w:rFonts w:cs="Times New Roman"/>
                <w:sz w:val="20"/>
                <w:szCs w:val="20"/>
                <w:lang w:val="sr-Cyrl-RS"/>
              </w:rPr>
              <w:t>160</w:t>
            </w:r>
          </w:p>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 xml:space="preserve">≤ 200 </w:t>
            </w: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28" w:type="pct"/>
            <w:shd w:val="pct25" w:color="auto" w:fill="auto"/>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p>
        </w:tc>
        <w:tc>
          <w:tcPr>
            <w:tcW w:w="531"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2"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28" w:type="pct"/>
            <w:tcBorders>
              <w:bottom w:val="single" w:sz="6" w:space="0" w:color="E2E2E2"/>
            </w:tcBorders>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160</w:t>
            </w:r>
          </w:p>
        </w:tc>
        <w:tc>
          <w:tcPr>
            <w:tcW w:w="531"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2"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restar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&gt;</w:t>
            </w:r>
            <w:r w:rsidRPr="00907ED0">
              <w:rPr>
                <w:rFonts w:cs="Times New Roman"/>
                <w:sz w:val="20"/>
                <w:szCs w:val="20"/>
                <w:lang w:val="sr-Cyrl-RS"/>
              </w:rPr>
              <w:t xml:space="preserve"> +40</w:t>
            </w:r>
            <w:r w:rsidRPr="00907ED0">
              <w:rPr>
                <w:sz w:val="20"/>
                <w:szCs w:val="20"/>
              </w:rPr>
              <w:t>°С</w:t>
            </w:r>
          </w:p>
        </w:tc>
        <w:tc>
          <w:tcPr>
            <w:tcW w:w="552"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70</w:t>
            </w: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28"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1"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2"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restar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70</w:t>
            </w:r>
          </w:p>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120</w:t>
            </w: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2842" w:type="pct"/>
            <w:gridSpan w:val="5"/>
            <w:shd w:val="pct25" w:color="auto" w:fill="auto"/>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редовна брзина на деоници</w:t>
            </w: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28" w:type="pct"/>
            <w:tcBorders>
              <w:bottom w:val="single" w:sz="6" w:space="0" w:color="E2E2E2"/>
            </w:tcBorders>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70</w:t>
            </w:r>
          </w:p>
        </w:tc>
        <w:tc>
          <w:tcPr>
            <w:tcW w:w="531" w:type="pct"/>
            <w:tcBorders>
              <w:bottom w:val="single" w:sz="6" w:space="0" w:color="E2E2E2"/>
            </w:tcBorders>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70</w:t>
            </w:r>
          </w:p>
        </w:tc>
        <w:tc>
          <w:tcPr>
            <w:tcW w:w="592"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restar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120</w:t>
            </w:r>
          </w:p>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140</w:t>
            </w: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28"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1"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2"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28" w:type="pct"/>
            <w:tcBorders>
              <w:bottom w:val="single" w:sz="6" w:space="0" w:color="E2E2E2"/>
            </w:tcBorders>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90</w:t>
            </w:r>
          </w:p>
        </w:tc>
        <w:tc>
          <w:tcPr>
            <w:tcW w:w="531" w:type="pct"/>
            <w:tcBorders>
              <w:bottom w:val="single" w:sz="6" w:space="0" w:color="E2E2E2"/>
            </w:tcBorders>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90</w:t>
            </w:r>
          </w:p>
        </w:tc>
        <w:tc>
          <w:tcPr>
            <w:tcW w:w="592"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restar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sidRPr="00907ED0">
              <w:rPr>
                <w:rFonts w:cs="Times New Roman"/>
                <w:sz w:val="20"/>
                <w:szCs w:val="20"/>
                <w:lang w:val="sr-Cyrl-RS"/>
              </w:rPr>
              <w:t>&gt;</w:t>
            </w:r>
            <w:r>
              <w:rPr>
                <w:rFonts w:cs="Times New Roman"/>
                <w:sz w:val="20"/>
                <w:szCs w:val="20"/>
                <w:lang w:val="sr-Cyrl-RS"/>
              </w:rPr>
              <w:t xml:space="preserve"> 120</w:t>
            </w:r>
          </w:p>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lang w:val="sr-Cyrl-RS"/>
              </w:rPr>
              <w:t>≤ 160</w:t>
            </w: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28"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1"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2"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4"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tcBorders>
              <w:bottom w:val="single" w:sz="6" w:space="0" w:color="E2E2E2"/>
            </w:tcBorders>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425"/>
          <w:jc w:val="center"/>
        </w:trPr>
        <w:tc>
          <w:tcPr>
            <w:tcW w:w="635"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52" w:type="pct"/>
            <w:vMerge/>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35"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436" w:type="pct"/>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r>
              <w:rPr>
                <w:rFonts w:cs="Times New Roman"/>
                <w:sz w:val="20"/>
                <w:szCs w:val="20"/>
              </w:rPr>
              <w:t>√</w:t>
            </w:r>
          </w:p>
        </w:tc>
        <w:tc>
          <w:tcPr>
            <w:tcW w:w="528" w:type="pc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110</w:t>
            </w:r>
          </w:p>
        </w:tc>
        <w:tc>
          <w:tcPr>
            <w:tcW w:w="531" w:type="pc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110</w:t>
            </w:r>
          </w:p>
        </w:tc>
        <w:tc>
          <w:tcPr>
            <w:tcW w:w="592" w:type="pct"/>
            <w:vAlign w:val="center"/>
          </w:tcPr>
          <w:p w:rsidR="00925085" w:rsidRPr="00907ED0" w:rsidRDefault="00925085" w:rsidP="00637F7D">
            <w:pPr>
              <w:widowControl w:val="0"/>
              <w:autoSpaceDE w:val="0"/>
              <w:autoSpaceDN w:val="0"/>
              <w:adjustRightInd w:val="0"/>
              <w:spacing w:after="0"/>
              <w:ind w:firstLine="0"/>
              <w:jc w:val="center"/>
              <w:rPr>
                <w:rFonts w:cs="Times New Roman"/>
                <w:sz w:val="20"/>
                <w:szCs w:val="20"/>
                <w:lang w:val="sr-Cyrl-RS"/>
              </w:rPr>
            </w:pPr>
            <w:r>
              <w:rPr>
                <w:rFonts w:cs="Times New Roman"/>
                <w:sz w:val="20"/>
                <w:szCs w:val="20"/>
                <w:lang w:val="sr-Cyrl-RS"/>
              </w:rPr>
              <w:t>110</w:t>
            </w:r>
          </w:p>
        </w:tc>
        <w:tc>
          <w:tcPr>
            <w:tcW w:w="594"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c>
          <w:tcPr>
            <w:tcW w:w="597" w:type="pct"/>
            <w:shd w:val="pct25" w:color="auto" w:fill="auto"/>
            <w:vAlign w:val="center"/>
          </w:tcPr>
          <w:p w:rsidR="00925085" w:rsidRPr="00E66A2B" w:rsidRDefault="00925085" w:rsidP="00637F7D">
            <w:pPr>
              <w:widowControl w:val="0"/>
              <w:autoSpaceDE w:val="0"/>
              <w:autoSpaceDN w:val="0"/>
              <w:adjustRightInd w:val="0"/>
              <w:spacing w:after="0"/>
              <w:ind w:firstLine="0"/>
              <w:jc w:val="center"/>
              <w:rPr>
                <w:rFonts w:cs="Times New Roman"/>
                <w:sz w:val="20"/>
                <w:szCs w:val="20"/>
              </w:rPr>
            </w:pPr>
          </w:p>
        </w:tc>
      </w:tr>
      <w:tr w:rsidR="00925085" w:rsidTr="00925085">
        <w:trPr>
          <w:cantSplit/>
          <w:trHeight w:val="379"/>
          <w:jc w:val="center"/>
        </w:trPr>
        <w:tc>
          <w:tcPr>
            <w:tcW w:w="5000" w:type="pct"/>
            <w:gridSpan w:val="9"/>
            <w:vAlign w:val="center"/>
          </w:tcPr>
          <w:p w:rsidR="00925085" w:rsidRDefault="00925085" w:rsidP="00925085">
            <w:pPr>
              <w:widowControl w:val="0"/>
              <w:shd w:val="clear" w:color="auto" w:fill="FFFFFF"/>
              <w:autoSpaceDE w:val="0"/>
              <w:autoSpaceDN w:val="0"/>
              <w:adjustRightInd w:val="0"/>
              <w:ind w:firstLine="0"/>
              <w:rPr>
                <w:sz w:val="20"/>
                <w:szCs w:val="20"/>
                <w:lang w:val="sr-Cyrl-RS"/>
              </w:rPr>
            </w:pPr>
            <w:r w:rsidRPr="00925085">
              <w:rPr>
                <w:sz w:val="20"/>
                <w:szCs w:val="20"/>
                <w:lang w:val="sr-Cyrl-RS"/>
              </w:rPr>
              <w:t xml:space="preserve">Напомена: </w:t>
            </w:r>
          </w:p>
          <w:p w:rsidR="00925085" w:rsidRPr="00925085" w:rsidRDefault="00925085" w:rsidP="00925085">
            <w:pPr>
              <w:widowControl w:val="0"/>
              <w:shd w:val="clear" w:color="auto" w:fill="FFFFFF"/>
              <w:autoSpaceDE w:val="0"/>
              <w:autoSpaceDN w:val="0"/>
              <w:adjustRightInd w:val="0"/>
              <w:ind w:firstLine="0"/>
              <w:rPr>
                <w:rFonts w:cs="Times New Roman"/>
                <w:sz w:val="20"/>
                <w:szCs w:val="20"/>
              </w:rPr>
            </w:pPr>
            <w:r w:rsidRPr="00925085">
              <w:rPr>
                <w:sz w:val="20"/>
                <w:szCs w:val="20"/>
                <w:lang w:val="sr-Cyrl-RS"/>
              </w:rPr>
              <w:t>Ако се користи машина за динамичку стабилизацију колосека, после рада уводисе дозвољена брзина на деоници</w:t>
            </w:r>
          </w:p>
        </w:tc>
      </w:tr>
    </w:tbl>
    <w:p w:rsidR="00925085" w:rsidRPr="00E579C1" w:rsidRDefault="00161586" w:rsidP="00925085">
      <w:pPr>
        <w:spacing w:before="60"/>
        <w:ind w:firstLine="0"/>
        <w:jc w:val="center"/>
        <w:rPr>
          <w:rFonts w:cs="Times New Roman"/>
          <w:i/>
          <w:sz w:val="22"/>
          <w:lang w:val="sr-Cyrl-RS"/>
        </w:rPr>
      </w:pPr>
      <w:r>
        <w:rPr>
          <w:rFonts w:cs="Times New Roman"/>
          <w:i/>
          <w:sz w:val="22"/>
          <w:lang w:val="sr-Cyrl-RS"/>
        </w:rPr>
        <w:t>Табела 2</w:t>
      </w:r>
      <w:r w:rsidR="00925085" w:rsidRPr="00E579C1">
        <w:rPr>
          <w:rFonts w:cs="Times New Roman"/>
          <w:i/>
          <w:sz w:val="22"/>
          <w:lang w:val="sr-Cyrl-RS"/>
        </w:rPr>
        <w:t xml:space="preserve">: </w:t>
      </w:r>
      <w:r w:rsidR="00925085">
        <w:rPr>
          <w:rFonts w:cs="Times New Roman"/>
          <w:i/>
          <w:sz w:val="22"/>
          <w:lang w:val="sr-Cyrl-RS"/>
        </w:rPr>
        <w:t>Допуштена брзина у зависности од температуре шина и превезеног брута</w:t>
      </w:r>
    </w:p>
    <w:p w:rsidR="00A67C83" w:rsidRDefault="00A67C83" w:rsidP="00A67C83">
      <w:pPr>
        <w:widowControl w:val="0"/>
        <w:shd w:val="clear" w:color="auto" w:fill="FFFFFF"/>
        <w:autoSpaceDE w:val="0"/>
        <w:autoSpaceDN w:val="0"/>
        <w:adjustRightInd w:val="0"/>
        <w:ind w:left="1092" w:hanging="1064"/>
        <w:rPr>
          <w:sz w:val="22"/>
        </w:rPr>
      </w:pPr>
    </w:p>
    <w:p w:rsidR="00A1478A" w:rsidRPr="00CD42DE" w:rsidRDefault="00B52EB4" w:rsidP="00A1478A">
      <w:pPr>
        <w:pStyle w:val="Heading2"/>
        <w:rPr>
          <w:rFonts w:cs="Times New Roman"/>
          <w:lang w:val="sr-Latn-RS"/>
        </w:rPr>
      </w:pPr>
      <w:r>
        <w:rPr>
          <w:rFonts w:cs="Times New Roman"/>
          <w:lang w:val="sr-Cyrl-RS"/>
        </w:rPr>
        <w:t>М</w:t>
      </w:r>
      <w:r w:rsidR="00A1478A">
        <w:rPr>
          <w:rFonts w:cs="Times New Roman"/>
          <w:lang w:val="sr-Cyrl-RS"/>
        </w:rPr>
        <w:t>аши</w:t>
      </w:r>
      <w:r>
        <w:rPr>
          <w:rFonts w:cs="Times New Roman"/>
          <w:lang w:val="sr-Cyrl-RS"/>
        </w:rPr>
        <w:t>нско планирање</w:t>
      </w:r>
      <w:r w:rsidR="00A1478A">
        <w:rPr>
          <w:rFonts w:cs="Times New Roman"/>
          <w:lang w:val="sr-Cyrl-RS"/>
        </w:rPr>
        <w:t xml:space="preserve"> засторне призме</w:t>
      </w:r>
    </w:p>
    <w:p w:rsidR="00A1478A" w:rsidRPr="002F6ACC" w:rsidRDefault="00B52EB4" w:rsidP="00A1478A">
      <w:pPr>
        <w:pStyle w:val="Heading3"/>
        <w:rPr>
          <w:rFonts w:cs="Times New Roman"/>
        </w:rPr>
      </w:pPr>
      <w:r>
        <w:rPr>
          <w:rFonts w:cs="Times New Roman"/>
        </w:rPr>
        <w:t>Члан 63</w:t>
      </w:r>
      <w:r w:rsidR="00A1478A" w:rsidRPr="002F6ACC">
        <w:rPr>
          <w:rFonts w:cs="Times New Roman"/>
        </w:rPr>
        <w:t>.</w:t>
      </w:r>
    </w:p>
    <w:p w:rsidR="00A67C83" w:rsidRPr="00625BEC" w:rsidRDefault="00A67C83" w:rsidP="00A1478A">
      <w:pPr>
        <w:widowControl w:val="0"/>
        <w:shd w:val="clear" w:color="auto" w:fill="FFFFFF"/>
        <w:autoSpaceDE w:val="0"/>
        <w:autoSpaceDN w:val="0"/>
        <w:adjustRightInd w:val="0"/>
        <w:spacing w:before="120" w:after="0"/>
      </w:pPr>
      <w:r w:rsidRPr="00625BEC">
        <w:t>Машинама за уређење засторне призме уграђује се нова количина туцаника и распоређује постојећа количина туцаника између и с чела прагова, односно планирају се попречни и подужни профили застора.</w:t>
      </w:r>
    </w:p>
    <w:p w:rsidR="00A67C83" w:rsidRPr="00625BEC" w:rsidRDefault="00A67C83" w:rsidP="00A1478A">
      <w:pPr>
        <w:widowControl w:val="0"/>
        <w:shd w:val="clear" w:color="auto" w:fill="FFFFFF"/>
        <w:autoSpaceDE w:val="0"/>
        <w:autoSpaceDN w:val="0"/>
        <w:adjustRightInd w:val="0"/>
        <w:spacing w:before="120" w:after="0"/>
      </w:pPr>
      <w:r w:rsidRPr="00625BEC">
        <w:t>Засторна призма уређује се машинским путем у зависности од количине туцаника у простору између прагова пре, односно после машинског регулисања колосека по смеру и нивелети.</w:t>
      </w:r>
    </w:p>
    <w:p w:rsidR="00A67C83" w:rsidRPr="00625BEC" w:rsidRDefault="00A67C83" w:rsidP="00A67C83">
      <w:pPr>
        <w:widowControl w:val="0"/>
        <w:shd w:val="clear" w:color="auto" w:fill="FFFFFF"/>
        <w:autoSpaceDE w:val="0"/>
        <w:autoSpaceDN w:val="0"/>
        <w:adjustRightInd w:val="0"/>
        <w:ind w:right="10"/>
      </w:pPr>
    </w:p>
    <w:p w:rsidR="00A1478A" w:rsidRPr="00CD42DE" w:rsidRDefault="00A1478A" w:rsidP="00A1478A">
      <w:pPr>
        <w:pStyle w:val="Heading2"/>
        <w:rPr>
          <w:rFonts w:cs="Times New Roman"/>
          <w:lang w:val="sr-Latn-RS"/>
        </w:rPr>
      </w:pPr>
      <w:r>
        <w:rPr>
          <w:rFonts w:cs="Times New Roman"/>
          <w:lang w:val="sr-Cyrl-RS"/>
        </w:rPr>
        <w:t>Машине за планирање засторне призме</w:t>
      </w:r>
    </w:p>
    <w:p w:rsidR="00A1478A" w:rsidRPr="002F6ACC" w:rsidRDefault="00B52EB4" w:rsidP="00A1478A">
      <w:pPr>
        <w:pStyle w:val="Heading3"/>
        <w:rPr>
          <w:rFonts w:cs="Times New Roman"/>
        </w:rPr>
      </w:pPr>
      <w:r>
        <w:rPr>
          <w:rFonts w:cs="Times New Roman"/>
        </w:rPr>
        <w:t>Члан 64</w:t>
      </w:r>
      <w:r w:rsidR="00A1478A" w:rsidRPr="002F6ACC">
        <w:rPr>
          <w:rFonts w:cs="Times New Roman"/>
        </w:rPr>
        <w:t>.</w:t>
      </w:r>
    </w:p>
    <w:p w:rsidR="00A1478A" w:rsidRDefault="00A67C83" w:rsidP="00A1478A">
      <w:pPr>
        <w:widowControl w:val="0"/>
        <w:shd w:val="clear" w:color="auto" w:fill="FFFFFF"/>
        <w:autoSpaceDE w:val="0"/>
        <w:autoSpaceDN w:val="0"/>
        <w:adjustRightInd w:val="0"/>
        <w:spacing w:before="120" w:after="0"/>
      </w:pPr>
      <w:r w:rsidRPr="00625BEC">
        <w:t xml:space="preserve">За уређење засторне призме користе се машине за планирање и уградњу туцаника. </w:t>
      </w:r>
    </w:p>
    <w:p w:rsidR="00A67C83" w:rsidRPr="00625BEC" w:rsidRDefault="00A67C83" w:rsidP="00A1478A">
      <w:pPr>
        <w:widowControl w:val="0"/>
        <w:shd w:val="clear" w:color="auto" w:fill="FFFFFF"/>
        <w:autoSpaceDE w:val="0"/>
        <w:autoSpaceDN w:val="0"/>
        <w:adjustRightInd w:val="0"/>
        <w:spacing w:before="120" w:after="0"/>
      </w:pPr>
      <w:r w:rsidRPr="00625BEC">
        <w:t>Најважнији елементи машина су:</w:t>
      </w:r>
    </w:p>
    <w:p w:rsidR="00A67C83" w:rsidRPr="00625BEC" w:rsidRDefault="00A67C83" w:rsidP="00F84E57">
      <w:pPr>
        <w:pStyle w:val="ListParagraph"/>
        <w:widowControl w:val="0"/>
        <w:numPr>
          <w:ilvl w:val="0"/>
          <w:numId w:val="95"/>
        </w:numPr>
        <w:shd w:val="clear" w:color="auto" w:fill="FFFFFF"/>
        <w:tabs>
          <w:tab w:val="left" w:pos="734"/>
        </w:tabs>
        <w:autoSpaceDE w:val="0"/>
        <w:autoSpaceDN w:val="0"/>
        <w:adjustRightInd w:val="0"/>
      </w:pPr>
      <w:r w:rsidRPr="00625BEC">
        <w:t>бочни плугови;</w:t>
      </w:r>
    </w:p>
    <w:p w:rsidR="00A67C83" w:rsidRPr="00625BEC" w:rsidRDefault="00A67C83" w:rsidP="00F84E57">
      <w:pPr>
        <w:pStyle w:val="ListParagraph"/>
        <w:widowControl w:val="0"/>
        <w:numPr>
          <w:ilvl w:val="0"/>
          <w:numId w:val="95"/>
        </w:numPr>
        <w:shd w:val="clear" w:color="auto" w:fill="FFFFFF"/>
        <w:tabs>
          <w:tab w:val="left" w:pos="734"/>
        </w:tabs>
        <w:autoSpaceDE w:val="0"/>
        <w:autoSpaceDN w:val="0"/>
        <w:adjustRightInd w:val="0"/>
      </w:pPr>
      <w:r w:rsidRPr="00625BEC">
        <w:t>средњи плугови;</w:t>
      </w:r>
    </w:p>
    <w:p w:rsidR="00A67C83" w:rsidRPr="00625BEC" w:rsidRDefault="00A67C83" w:rsidP="00F84E57">
      <w:pPr>
        <w:pStyle w:val="ListParagraph"/>
        <w:widowControl w:val="0"/>
        <w:numPr>
          <w:ilvl w:val="0"/>
          <w:numId w:val="95"/>
        </w:numPr>
        <w:shd w:val="clear" w:color="auto" w:fill="FFFFFF"/>
        <w:tabs>
          <w:tab w:val="left" w:pos="734"/>
        </w:tabs>
        <w:autoSpaceDE w:val="0"/>
        <w:autoSpaceDN w:val="0"/>
        <w:adjustRightInd w:val="0"/>
        <w:ind w:right="19"/>
      </w:pPr>
      <w:r w:rsidRPr="00625BEC">
        <w:t>уређај за „четкањеˮ горње површине прагова с бочним транспортером.</w:t>
      </w:r>
    </w:p>
    <w:p w:rsidR="00A67C83" w:rsidRPr="00625BEC" w:rsidRDefault="00A67C83" w:rsidP="00A1478A">
      <w:pPr>
        <w:widowControl w:val="0"/>
        <w:shd w:val="clear" w:color="auto" w:fill="FFFFFF"/>
        <w:autoSpaceDE w:val="0"/>
        <w:autoSpaceDN w:val="0"/>
        <w:adjustRightInd w:val="0"/>
        <w:spacing w:before="120" w:after="0"/>
      </w:pPr>
      <w:r w:rsidRPr="00625BEC">
        <w:t>Радови на уређењу засторне призме изводе се:</w:t>
      </w:r>
    </w:p>
    <w:p w:rsidR="00A67C83" w:rsidRPr="00625BEC" w:rsidRDefault="00A67C83" w:rsidP="00F84E57">
      <w:pPr>
        <w:pStyle w:val="ListParagraph"/>
        <w:widowControl w:val="0"/>
        <w:numPr>
          <w:ilvl w:val="0"/>
          <w:numId w:val="96"/>
        </w:numPr>
        <w:shd w:val="clear" w:color="auto" w:fill="FFFFFF"/>
        <w:tabs>
          <w:tab w:val="left" w:pos="0"/>
        </w:tabs>
        <w:autoSpaceDE w:val="0"/>
        <w:autoSpaceDN w:val="0"/>
        <w:adjustRightInd w:val="0"/>
        <w:spacing w:after="0"/>
        <w:ind w:left="993" w:hanging="284"/>
      </w:pPr>
      <w:r w:rsidRPr="00625BEC">
        <w:t xml:space="preserve">бочним плуговима којима се профилишу бочне стране засторне призме, с </w:t>
      </w:r>
      <w:r w:rsidRPr="00625BEC">
        <w:lastRenderedPageBreak/>
        <w:t>могућношћу слагања туцаника ка челу прагова или од чела прагова ка бочним странама призме, а у складу с прописаним нагибима;</w:t>
      </w:r>
    </w:p>
    <w:p w:rsidR="00A67C83" w:rsidRPr="00625BEC" w:rsidRDefault="00A67C83" w:rsidP="00F84E57">
      <w:pPr>
        <w:pStyle w:val="ListParagraph"/>
        <w:widowControl w:val="0"/>
        <w:numPr>
          <w:ilvl w:val="0"/>
          <w:numId w:val="96"/>
        </w:numPr>
        <w:shd w:val="clear" w:color="auto" w:fill="FFFFFF"/>
        <w:tabs>
          <w:tab w:val="left" w:pos="734"/>
        </w:tabs>
        <w:autoSpaceDE w:val="0"/>
        <w:autoSpaceDN w:val="0"/>
        <w:adjustRightInd w:val="0"/>
        <w:spacing w:after="0"/>
        <w:ind w:left="993" w:hanging="284"/>
      </w:pPr>
      <w:r w:rsidRPr="00625BEC">
        <w:t>средњим плуговима (чеоним) којима се уређује горња површина засторне призме.</w:t>
      </w:r>
    </w:p>
    <w:p w:rsidR="00A67C83" w:rsidRPr="00625BEC" w:rsidRDefault="00A67C83" w:rsidP="00A1478A">
      <w:pPr>
        <w:widowControl w:val="0"/>
        <w:shd w:val="clear" w:color="auto" w:fill="FFFFFF"/>
        <w:autoSpaceDE w:val="0"/>
        <w:autoSpaceDN w:val="0"/>
        <w:adjustRightInd w:val="0"/>
        <w:spacing w:before="120" w:after="0"/>
      </w:pPr>
      <w:r w:rsidRPr="00625BEC">
        <w:t>Средњим плуговима, хидрауличним системом управљања, могући су:</w:t>
      </w:r>
    </w:p>
    <w:p w:rsidR="00A67C83" w:rsidRPr="00625BEC" w:rsidRDefault="0074047C" w:rsidP="00F84E57">
      <w:pPr>
        <w:pStyle w:val="ListParagraph"/>
        <w:widowControl w:val="0"/>
        <w:numPr>
          <w:ilvl w:val="0"/>
          <w:numId w:val="97"/>
        </w:numPr>
        <w:shd w:val="clear" w:color="auto" w:fill="FFFFFF"/>
        <w:tabs>
          <w:tab w:val="left" w:pos="0"/>
          <w:tab w:val="left" w:pos="924"/>
        </w:tabs>
        <w:autoSpaceDE w:val="0"/>
        <w:autoSpaceDN w:val="0"/>
        <w:adjustRightInd w:val="0"/>
        <w:spacing w:after="0"/>
        <w:ind w:left="993" w:hanging="284"/>
        <w:contextualSpacing w:val="0"/>
      </w:pPr>
      <w:r>
        <w:rPr>
          <w:lang w:val="sr-Cyrl-RS"/>
        </w:rPr>
        <w:t xml:space="preserve"> </w:t>
      </w:r>
      <w:r w:rsidR="00A67C83" w:rsidRPr="00625BEC">
        <w:t>бочни транспорт туцаника са средине колосека ка спољним странама - боку призме, и обратно;</w:t>
      </w:r>
    </w:p>
    <w:p w:rsidR="00A67C83" w:rsidRPr="00625BEC" w:rsidRDefault="00A67C83" w:rsidP="00F84E57">
      <w:pPr>
        <w:pStyle w:val="ListParagraph"/>
        <w:widowControl w:val="0"/>
        <w:numPr>
          <w:ilvl w:val="0"/>
          <w:numId w:val="97"/>
        </w:numPr>
        <w:shd w:val="clear" w:color="auto" w:fill="FFFFFF"/>
        <w:tabs>
          <w:tab w:val="left" w:pos="734"/>
        </w:tabs>
        <w:autoSpaceDE w:val="0"/>
        <w:autoSpaceDN w:val="0"/>
        <w:adjustRightInd w:val="0"/>
        <w:spacing w:after="0"/>
        <w:ind w:left="993" w:hanging="284"/>
        <w:contextualSpacing w:val="0"/>
      </w:pPr>
      <w:r w:rsidRPr="00625BEC">
        <w:t>бочни транспорт туцаника с десне на леву страну колосека и у супротном смеру;</w:t>
      </w:r>
    </w:p>
    <w:p w:rsidR="00A67C83" w:rsidRPr="00625BEC" w:rsidRDefault="00A67C83" w:rsidP="00F84E57">
      <w:pPr>
        <w:pStyle w:val="ListParagraph"/>
        <w:widowControl w:val="0"/>
        <w:numPr>
          <w:ilvl w:val="0"/>
          <w:numId w:val="97"/>
        </w:numPr>
        <w:shd w:val="clear" w:color="auto" w:fill="FFFFFF"/>
        <w:tabs>
          <w:tab w:val="left" w:pos="734"/>
        </w:tabs>
        <w:autoSpaceDE w:val="0"/>
        <w:autoSpaceDN w:val="0"/>
        <w:adjustRightInd w:val="0"/>
        <w:spacing w:after="0"/>
        <w:ind w:left="993" w:hanging="284"/>
        <w:contextualSpacing w:val="0"/>
      </w:pPr>
      <w:r w:rsidRPr="00625BEC">
        <w:t>бочни транспорт с десне или леве стране колосека ка средини колосека и супротно.</w:t>
      </w:r>
    </w:p>
    <w:p w:rsidR="00A67C83" w:rsidRDefault="00A67C83" w:rsidP="00A1478A">
      <w:pPr>
        <w:widowControl w:val="0"/>
        <w:shd w:val="clear" w:color="auto" w:fill="FFFFFF"/>
        <w:autoSpaceDE w:val="0"/>
        <w:autoSpaceDN w:val="0"/>
        <w:adjustRightInd w:val="0"/>
        <w:spacing w:before="120" w:after="0"/>
      </w:pPr>
      <w:r w:rsidRPr="00625BEC">
        <w:t xml:space="preserve">Уређајем за „четкањеˮ горње површине прагова завршно се чисте прагови по њиховој целокупној ширини. </w:t>
      </w:r>
    </w:p>
    <w:p w:rsidR="00A67C83" w:rsidRPr="00625BEC" w:rsidRDefault="00A67C83" w:rsidP="00A1478A">
      <w:pPr>
        <w:widowControl w:val="0"/>
        <w:shd w:val="clear" w:color="auto" w:fill="FFFFFF"/>
        <w:autoSpaceDE w:val="0"/>
        <w:autoSpaceDN w:val="0"/>
        <w:adjustRightInd w:val="0"/>
        <w:spacing w:before="120" w:after="0"/>
      </w:pPr>
      <w:r>
        <w:t>П</w:t>
      </w:r>
      <w:r w:rsidRPr="00625BEC">
        <w:t xml:space="preserve">ре завршног чишћења средњим плуговима </w:t>
      </w:r>
      <w:r>
        <w:t xml:space="preserve">треба </w:t>
      </w:r>
      <w:r w:rsidRPr="00625BEC">
        <w:t>очисти туцаник до саме горње ивице прага.</w:t>
      </w:r>
    </w:p>
    <w:p w:rsidR="00A67C83" w:rsidRPr="00625BEC" w:rsidRDefault="00A67C83" w:rsidP="00A67C83">
      <w:pPr>
        <w:widowControl w:val="0"/>
        <w:shd w:val="clear" w:color="auto" w:fill="FFFFFF"/>
        <w:autoSpaceDE w:val="0"/>
        <w:autoSpaceDN w:val="0"/>
        <w:adjustRightInd w:val="0"/>
        <w:ind w:left="599"/>
        <w:jc w:val="center"/>
      </w:pPr>
    </w:p>
    <w:p w:rsidR="00A1478A" w:rsidRPr="00CD42DE" w:rsidRDefault="00A1478A" w:rsidP="00A1478A">
      <w:pPr>
        <w:pStyle w:val="Heading2"/>
        <w:rPr>
          <w:rFonts w:cs="Times New Roman"/>
          <w:lang w:val="sr-Latn-RS"/>
        </w:rPr>
      </w:pPr>
      <w:r>
        <w:rPr>
          <w:rFonts w:cs="Times New Roman"/>
          <w:lang w:val="sr-Cyrl-RS"/>
        </w:rPr>
        <w:t>Динамичка стабилизација колосека</w:t>
      </w:r>
    </w:p>
    <w:p w:rsidR="00A1478A" w:rsidRPr="002F6ACC" w:rsidRDefault="00B52EB4" w:rsidP="00A1478A">
      <w:pPr>
        <w:pStyle w:val="Heading3"/>
        <w:rPr>
          <w:rFonts w:cs="Times New Roman"/>
        </w:rPr>
      </w:pPr>
      <w:r>
        <w:rPr>
          <w:rFonts w:cs="Times New Roman"/>
        </w:rPr>
        <w:t>Члан 65</w:t>
      </w:r>
      <w:r w:rsidR="00A1478A" w:rsidRPr="002F6ACC">
        <w:rPr>
          <w:rFonts w:cs="Times New Roman"/>
        </w:rPr>
        <w:t>.</w:t>
      </w:r>
    </w:p>
    <w:p w:rsidR="00A67C83" w:rsidRPr="00625BEC" w:rsidRDefault="00A67C83" w:rsidP="00A1478A">
      <w:pPr>
        <w:widowControl w:val="0"/>
        <w:shd w:val="clear" w:color="auto" w:fill="FFFFFF"/>
        <w:autoSpaceDE w:val="0"/>
        <w:autoSpaceDN w:val="0"/>
        <w:adjustRightInd w:val="0"/>
        <w:spacing w:before="120" w:after="0"/>
      </w:pPr>
      <w:r w:rsidRPr="00625BEC">
        <w:t>Динамичка стабилизација засторне призме колосека и скретница обавља се након изведених радова машинског регулисања, а посебно након полагања нових колосека и изведених радова на машинском решетању засторне призме, машинама за решетање засторне призме, при чему се остварује потпуна контрола смера и нивелете колосека.</w:t>
      </w:r>
    </w:p>
    <w:p w:rsidR="00A67C83" w:rsidRPr="00625BEC" w:rsidRDefault="00A67C83" w:rsidP="00A1478A">
      <w:pPr>
        <w:widowControl w:val="0"/>
        <w:shd w:val="clear" w:color="auto" w:fill="FFFFFF"/>
        <w:autoSpaceDE w:val="0"/>
        <w:autoSpaceDN w:val="0"/>
        <w:adjustRightInd w:val="0"/>
        <w:spacing w:before="120" w:after="0"/>
      </w:pPr>
      <w:r w:rsidRPr="00625BEC">
        <w:t>Динамичком стабилизацијом колосека машинским путем производе се ефекти збијености засторне призме колосека и скретница који одговарају погонском оптерећењу које се остварује након проласка возова од око 100000 бруто тона.</w:t>
      </w:r>
    </w:p>
    <w:p w:rsidR="00A67C83" w:rsidRPr="00625BEC" w:rsidRDefault="00A67C83" w:rsidP="00A1478A">
      <w:pPr>
        <w:widowControl w:val="0"/>
        <w:shd w:val="clear" w:color="auto" w:fill="FFFFFF"/>
        <w:autoSpaceDE w:val="0"/>
        <w:autoSpaceDN w:val="0"/>
        <w:adjustRightInd w:val="0"/>
        <w:spacing w:before="120" w:after="0"/>
      </w:pPr>
      <w:r w:rsidRPr="00625BEC">
        <w:t xml:space="preserve">За извођење радова </w:t>
      </w:r>
      <w:r w:rsidRPr="00C11AD6">
        <w:t xml:space="preserve">на динамичкој стабилизацији колосека </w:t>
      </w:r>
      <w:r w:rsidRPr="00625BEC">
        <w:t>потребна је одговарајућа количина туцаника у простору између прагова и с чела прагова.</w:t>
      </w:r>
    </w:p>
    <w:p w:rsidR="00A67C83" w:rsidRPr="00625BEC" w:rsidRDefault="00A67C83" w:rsidP="00A1478A">
      <w:pPr>
        <w:widowControl w:val="0"/>
        <w:shd w:val="clear" w:color="auto" w:fill="FFFFFF"/>
        <w:autoSpaceDE w:val="0"/>
        <w:autoSpaceDN w:val="0"/>
        <w:adjustRightInd w:val="0"/>
        <w:spacing w:before="120" w:after="0"/>
      </w:pPr>
      <w:r w:rsidRPr="00625BEC">
        <w:t>Машина за динамичку стабилизацију користи се у низу, односно након машине за подбијање и машине за уградњу и планирање засторне призме. Може се користити и самостално, при чему је потребно да особље на машини има неопходне техничке податке о потребном геометријском стању колосека.</w:t>
      </w:r>
    </w:p>
    <w:p w:rsidR="00A67C83" w:rsidRPr="00625BEC" w:rsidRDefault="00A67C83" w:rsidP="00A67C83">
      <w:pPr>
        <w:widowControl w:val="0"/>
        <w:shd w:val="clear" w:color="auto" w:fill="FFFFFF"/>
        <w:autoSpaceDE w:val="0"/>
        <w:autoSpaceDN w:val="0"/>
        <w:adjustRightInd w:val="0"/>
        <w:ind w:hanging="15"/>
        <w:jc w:val="center"/>
        <w:rPr>
          <w:bCs/>
        </w:rPr>
      </w:pPr>
    </w:p>
    <w:p w:rsidR="0093650E" w:rsidRPr="00CD42DE" w:rsidRDefault="0093650E" w:rsidP="0093650E">
      <w:pPr>
        <w:pStyle w:val="Heading2"/>
        <w:rPr>
          <w:rFonts w:cs="Times New Roman"/>
          <w:lang w:val="sr-Latn-RS"/>
        </w:rPr>
      </w:pPr>
      <w:r>
        <w:rPr>
          <w:rFonts w:cs="Times New Roman"/>
          <w:lang w:val="sr-Cyrl-RS"/>
        </w:rPr>
        <w:t>Радови по завршетку механизованог одржавања</w:t>
      </w:r>
    </w:p>
    <w:p w:rsidR="0093650E" w:rsidRPr="002F6ACC" w:rsidRDefault="00B52EB4" w:rsidP="0093650E">
      <w:pPr>
        <w:pStyle w:val="Heading3"/>
        <w:rPr>
          <w:rFonts w:cs="Times New Roman"/>
        </w:rPr>
      </w:pPr>
      <w:r>
        <w:rPr>
          <w:rFonts w:cs="Times New Roman"/>
        </w:rPr>
        <w:t>Члан 66</w:t>
      </w:r>
      <w:r w:rsidR="0093650E" w:rsidRPr="002F6ACC">
        <w:rPr>
          <w:rFonts w:cs="Times New Roman"/>
        </w:rPr>
        <w:t>.</w:t>
      </w:r>
    </w:p>
    <w:p w:rsidR="00A67C83" w:rsidRPr="00625BEC" w:rsidRDefault="00A67C83" w:rsidP="0093650E">
      <w:pPr>
        <w:widowControl w:val="0"/>
        <w:shd w:val="clear" w:color="auto" w:fill="FFFFFF"/>
        <w:autoSpaceDE w:val="0"/>
        <w:autoSpaceDN w:val="0"/>
        <w:adjustRightInd w:val="0"/>
        <w:spacing w:before="120" w:after="0"/>
      </w:pPr>
      <w:r w:rsidRPr="00625BEC">
        <w:t>По завршетку рада на механиз</w:t>
      </w:r>
      <w:r w:rsidR="00B52EB4">
        <w:t>ованом одржавању колосека изводи</w:t>
      </w:r>
      <w:r w:rsidRPr="00625BEC">
        <w:t xml:space="preserve"> се:</w:t>
      </w:r>
    </w:p>
    <w:p w:rsidR="00A67C83" w:rsidRPr="00625BEC" w:rsidRDefault="00A67C83" w:rsidP="00F84E57">
      <w:pPr>
        <w:pStyle w:val="ListParagraph"/>
        <w:widowControl w:val="0"/>
        <w:numPr>
          <w:ilvl w:val="0"/>
          <w:numId w:val="98"/>
        </w:numPr>
        <w:shd w:val="clear" w:color="auto" w:fill="FFFFFF"/>
        <w:tabs>
          <w:tab w:val="left" w:pos="0"/>
        </w:tabs>
        <w:autoSpaceDE w:val="0"/>
        <w:autoSpaceDN w:val="0"/>
        <w:adjustRightInd w:val="0"/>
        <w:ind w:left="993" w:right="10" w:hanging="284"/>
      </w:pPr>
      <w:r w:rsidRPr="00625BEC">
        <w:t>подбијање засторне призме испод прагова, с чела прага и на крајевима ДТШ, око изолованих састава и сигнално-сигурносних постројења (</w:t>
      </w:r>
      <w:r>
        <w:t>а</w:t>
      </w:r>
      <w:r w:rsidRPr="00625BEC">
        <w:t>ко нису демонтирани);</w:t>
      </w:r>
    </w:p>
    <w:p w:rsidR="00A67C83" w:rsidRPr="00625BEC" w:rsidRDefault="00A67C83" w:rsidP="00F84E57">
      <w:pPr>
        <w:pStyle w:val="ListParagraph"/>
        <w:widowControl w:val="0"/>
        <w:numPr>
          <w:ilvl w:val="0"/>
          <w:numId w:val="98"/>
        </w:numPr>
        <w:shd w:val="clear" w:color="auto" w:fill="FFFFFF"/>
        <w:tabs>
          <w:tab w:val="left" w:pos="0"/>
        </w:tabs>
        <w:autoSpaceDE w:val="0"/>
        <w:autoSpaceDN w:val="0"/>
        <w:adjustRightInd w:val="0"/>
        <w:ind w:left="993" w:right="10" w:hanging="284"/>
      </w:pPr>
      <w:r w:rsidRPr="00625BEC">
        <w:t>поновно монтирање свих елемената путног прелаза, контрашина и осталих демонтираних уређаја;</w:t>
      </w:r>
    </w:p>
    <w:p w:rsidR="00A67C83" w:rsidRPr="00625BEC" w:rsidRDefault="00A67C83" w:rsidP="00F84E57">
      <w:pPr>
        <w:pStyle w:val="ListParagraph"/>
        <w:widowControl w:val="0"/>
        <w:numPr>
          <w:ilvl w:val="0"/>
          <w:numId w:val="98"/>
        </w:numPr>
        <w:shd w:val="clear" w:color="auto" w:fill="FFFFFF"/>
        <w:tabs>
          <w:tab w:val="left" w:pos="715"/>
        </w:tabs>
        <w:autoSpaceDE w:val="0"/>
        <w:autoSpaceDN w:val="0"/>
        <w:adjustRightInd w:val="0"/>
        <w:ind w:left="993" w:hanging="284"/>
      </w:pPr>
      <w:r w:rsidRPr="00625BEC">
        <w:t>регулисање свих справа против путовања шина;</w:t>
      </w:r>
    </w:p>
    <w:p w:rsidR="00A67C83" w:rsidRPr="00625BEC" w:rsidRDefault="00A67C83" w:rsidP="00F84E57">
      <w:pPr>
        <w:pStyle w:val="ListParagraph"/>
        <w:widowControl w:val="0"/>
        <w:numPr>
          <w:ilvl w:val="0"/>
          <w:numId w:val="98"/>
        </w:numPr>
        <w:shd w:val="clear" w:color="auto" w:fill="FFFFFF"/>
        <w:autoSpaceDE w:val="0"/>
        <w:autoSpaceDN w:val="0"/>
        <w:adjustRightInd w:val="0"/>
        <w:ind w:left="993" w:hanging="284"/>
      </w:pPr>
      <w:r w:rsidRPr="00625BEC">
        <w:t>провера дилатације на местима сталних тачака;</w:t>
      </w:r>
    </w:p>
    <w:p w:rsidR="00A67C83" w:rsidRPr="00625BEC" w:rsidRDefault="00A67C83" w:rsidP="00F84E57">
      <w:pPr>
        <w:pStyle w:val="ListParagraph"/>
        <w:widowControl w:val="0"/>
        <w:numPr>
          <w:ilvl w:val="0"/>
          <w:numId w:val="98"/>
        </w:numPr>
        <w:shd w:val="clear" w:color="auto" w:fill="FFFFFF"/>
        <w:tabs>
          <w:tab w:val="left" w:pos="725"/>
        </w:tabs>
        <w:autoSpaceDE w:val="0"/>
        <w:autoSpaceDN w:val="0"/>
        <w:adjustRightInd w:val="0"/>
        <w:ind w:left="993" w:hanging="284"/>
      </w:pPr>
      <w:r w:rsidRPr="00625BEC">
        <w:t>провера померања крајева ДТШ;</w:t>
      </w:r>
    </w:p>
    <w:p w:rsidR="00A67C83" w:rsidRPr="00625BEC" w:rsidRDefault="00A67C83" w:rsidP="00F84E57">
      <w:pPr>
        <w:pStyle w:val="ListParagraph"/>
        <w:widowControl w:val="0"/>
        <w:numPr>
          <w:ilvl w:val="0"/>
          <w:numId w:val="98"/>
        </w:numPr>
        <w:shd w:val="clear" w:color="auto" w:fill="FFFFFF"/>
        <w:tabs>
          <w:tab w:val="left" w:pos="725"/>
        </w:tabs>
        <w:autoSpaceDE w:val="0"/>
        <w:autoSpaceDN w:val="0"/>
        <w:adjustRightInd w:val="0"/>
        <w:ind w:left="993" w:hanging="284"/>
      </w:pPr>
      <w:r w:rsidRPr="00625BEC">
        <w:t>снимање изведеног стање нивелете и осовине колосека;</w:t>
      </w:r>
    </w:p>
    <w:p w:rsidR="00C13C8F" w:rsidRDefault="00A67C83" w:rsidP="00925085">
      <w:pPr>
        <w:pStyle w:val="CommentText"/>
        <w:numPr>
          <w:ilvl w:val="0"/>
          <w:numId w:val="98"/>
        </w:numPr>
        <w:tabs>
          <w:tab w:val="left" w:pos="0"/>
        </w:tabs>
        <w:ind w:left="993" w:hanging="284"/>
        <w:jc w:val="both"/>
        <w:rPr>
          <w:sz w:val="24"/>
          <w:szCs w:val="24"/>
        </w:rPr>
      </w:pPr>
      <w:r w:rsidRPr="00625BEC">
        <w:rPr>
          <w:sz w:val="24"/>
          <w:szCs w:val="24"/>
        </w:rPr>
        <w:lastRenderedPageBreak/>
        <w:t>поновно враћање, монтирање и подешавање свих сигнално-сигурносних</w:t>
      </w:r>
      <w:r>
        <w:rPr>
          <w:sz w:val="24"/>
          <w:szCs w:val="24"/>
          <w:lang w:val="en-US"/>
        </w:rPr>
        <w:t>,</w:t>
      </w:r>
      <w:r w:rsidRPr="00625BEC">
        <w:rPr>
          <w:sz w:val="24"/>
          <w:szCs w:val="24"/>
        </w:rPr>
        <w:t xml:space="preserve"> телекомуникационих и уређаја контактне мреже на колосеку;</w:t>
      </w:r>
    </w:p>
    <w:p w:rsidR="00A67C83" w:rsidRPr="00C13C8F" w:rsidRDefault="00C13C8F" w:rsidP="00925085">
      <w:pPr>
        <w:pStyle w:val="CommentText"/>
        <w:numPr>
          <w:ilvl w:val="0"/>
          <w:numId w:val="98"/>
        </w:numPr>
        <w:tabs>
          <w:tab w:val="left" w:pos="0"/>
        </w:tabs>
        <w:ind w:left="993" w:hanging="284"/>
        <w:jc w:val="both"/>
        <w:rPr>
          <w:sz w:val="24"/>
          <w:szCs w:val="24"/>
        </w:rPr>
      </w:pPr>
      <w:r w:rsidRPr="00C13C8F">
        <w:rPr>
          <w:sz w:val="24"/>
          <w:szCs w:val="24"/>
          <w:lang w:val="sr-Cyrl-RS"/>
        </w:rPr>
        <w:t>к</w:t>
      </w:r>
      <w:r w:rsidR="00A67C83" w:rsidRPr="00C13C8F">
        <w:rPr>
          <w:sz w:val="24"/>
          <w:szCs w:val="24"/>
        </w:rPr>
        <w:t xml:space="preserve">од механизованог одржавања колосека апсолутно - прецизном методом где су већа померања по смеру и нивелети, потребно је иза машина прегледати и регулисати контактни вод. </w:t>
      </w:r>
    </w:p>
    <w:p w:rsidR="00A5509F" w:rsidRDefault="00A5509F" w:rsidP="0093650E">
      <w:pPr>
        <w:pStyle w:val="Heading1"/>
        <w:rPr>
          <w:rFonts w:cs="Times New Roman"/>
          <w:szCs w:val="24"/>
          <w:lang w:val="sr-Latn-RS"/>
        </w:rPr>
        <w:sectPr w:rsidR="00A5509F">
          <w:pgSz w:w="11906" w:h="16838"/>
          <w:pgMar w:top="1417" w:right="1417" w:bottom="1417" w:left="1417" w:header="720" w:footer="720" w:gutter="0"/>
          <w:cols w:space="720"/>
          <w:docGrid w:linePitch="360"/>
        </w:sectPr>
      </w:pPr>
    </w:p>
    <w:p w:rsidR="0093650E" w:rsidRDefault="00EF41DF" w:rsidP="0093650E">
      <w:pPr>
        <w:pStyle w:val="Heading1"/>
        <w:rPr>
          <w:bCs w:val="0"/>
          <w:lang w:val="ru-RU"/>
        </w:rPr>
      </w:pPr>
      <w:r>
        <w:rPr>
          <w:rFonts w:cs="Times New Roman"/>
          <w:szCs w:val="24"/>
          <w:lang w:val="sr-Latn-RS"/>
        </w:rPr>
        <w:lastRenderedPageBreak/>
        <w:t>V</w:t>
      </w:r>
      <w:r w:rsidR="0093650E">
        <w:rPr>
          <w:rFonts w:cs="Times New Roman"/>
          <w:szCs w:val="24"/>
          <w:lang w:val="sr-Latn-RS"/>
        </w:rPr>
        <w:t>I</w:t>
      </w:r>
      <w:r w:rsidR="0093650E" w:rsidRPr="00E579C1">
        <w:rPr>
          <w:rFonts w:cs="Times New Roman"/>
          <w:szCs w:val="24"/>
          <w:lang w:val="sr-Latn-RS"/>
        </w:rPr>
        <w:t xml:space="preserve"> </w:t>
      </w:r>
      <w:r w:rsidR="00A5509F">
        <w:rPr>
          <w:rFonts w:cs="Times New Roman"/>
          <w:szCs w:val="24"/>
          <w:lang w:val="sr-Cyrl-RS"/>
        </w:rPr>
        <w:t>СУЗБИЈАЊЕ</w:t>
      </w:r>
      <w:r w:rsidR="0093650E">
        <w:rPr>
          <w:rFonts w:cs="Times New Roman"/>
          <w:szCs w:val="24"/>
          <w:lang w:val="sr-Cyrl-RS"/>
        </w:rPr>
        <w:t xml:space="preserve"> ВЕГЕТАЦИЈЕ</w:t>
      </w:r>
    </w:p>
    <w:p w:rsidR="0093650E" w:rsidRPr="00CD42DE" w:rsidRDefault="0093650E" w:rsidP="0093650E">
      <w:pPr>
        <w:pStyle w:val="Heading2"/>
        <w:rPr>
          <w:rFonts w:cs="Times New Roman"/>
          <w:lang w:val="sr-Latn-RS"/>
        </w:rPr>
      </w:pPr>
      <w:r>
        <w:rPr>
          <w:rFonts w:cs="Times New Roman"/>
          <w:lang w:val="sr-Cyrl-RS"/>
        </w:rPr>
        <w:t>Хемијско сузбијање корова и грмља</w:t>
      </w:r>
    </w:p>
    <w:p w:rsidR="0093650E" w:rsidRPr="002F6ACC" w:rsidRDefault="00A5509F" w:rsidP="0093650E">
      <w:pPr>
        <w:pStyle w:val="Heading3"/>
        <w:rPr>
          <w:rFonts w:cs="Times New Roman"/>
        </w:rPr>
      </w:pPr>
      <w:r>
        <w:rPr>
          <w:rFonts w:cs="Times New Roman"/>
        </w:rPr>
        <w:t>Члан 67</w:t>
      </w:r>
      <w:r w:rsidR="0093650E" w:rsidRPr="002F6ACC">
        <w:rPr>
          <w:rFonts w:cs="Times New Roman"/>
        </w:rPr>
        <w:t>.</w:t>
      </w:r>
    </w:p>
    <w:p w:rsidR="0093650E" w:rsidRPr="0093650E" w:rsidRDefault="0093650E" w:rsidP="0093650E">
      <w:pPr>
        <w:widowControl w:val="0"/>
        <w:shd w:val="clear" w:color="auto" w:fill="FFFFFF"/>
        <w:autoSpaceDE w:val="0"/>
        <w:autoSpaceDN w:val="0"/>
        <w:adjustRightInd w:val="0"/>
        <w:spacing w:before="120" w:after="0"/>
      </w:pPr>
      <w:r w:rsidRPr="0093650E">
        <w:t xml:space="preserve">Хемијско сузбијање корова и грмља обухвата радове на засторној призми и банкинама пруге и обавља се возом за хемијско </w:t>
      </w:r>
      <w:r w:rsidRPr="00625BEC">
        <w:t>сузбијање</w:t>
      </w:r>
      <w:r w:rsidRPr="0093650E">
        <w:t xml:space="preserve"> вегетације</w:t>
      </w:r>
      <w:r w:rsidRPr="00625BEC">
        <w:t xml:space="preserve"> (у даљем тексту: радни воз)</w:t>
      </w:r>
      <w:r w:rsidRPr="0093650E">
        <w:t>, леђним (ручним) прскалицама, тракторским прскалицама и другим агрегатима за ту намену.</w:t>
      </w:r>
    </w:p>
    <w:p w:rsidR="0093650E" w:rsidRPr="00625BEC" w:rsidRDefault="0093650E" w:rsidP="0093650E">
      <w:pPr>
        <w:widowControl w:val="0"/>
        <w:shd w:val="clear" w:color="auto" w:fill="FFFFFF"/>
        <w:autoSpaceDE w:val="0"/>
        <w:autoSpaceDN w:val="0"/>
        <w:adjustRightInd w:val="0"/>
        <w:spacing w:before="120" w:after="0"/>
      </w:pPr>
      <w:r w:rsidRPr="00625BEC">
        <w:t>На једноко</w:t>
      </w:r>
      <w:r>
        <w:t xml:space="preserve">лосечним </w:t>
      </w:r>
      <w:r w:rsidRPr="00625BEC">
        <w:t>магистралним пругама максималн</w:t>
      </w:r>
      <w:r w:rsidRPr="0093650E">
        <w:t>a</w:t>
      </w:r>
      <w:r w:rsidRPr="00625BEC">
        <w:t xml:space="preserve"> ширин</w:t>
      </w:r>
      <w:r w:rsidRPr="0093650E">
        <w:t xml:space="preserve">a </w:t>
      </w:r>
      <w:r w:rsidRPr="00625BEC">
        <w:t>третирања износи:</w:t>
      </w:r>
    </w:p>
    <w:p w:rsidR="0093650E" w:rsidRPr="00625BEC" w:rsidRDefault="0093650E" w:rsidP="00F84E57">
      <w:pPr>
        <w:widowControl w:val="0"/>
        <w:numPr>
          <w:ilvl w:val="0"/>
          <w:numId w:val="100"/>
        </w:numPr>
        <w:shd w:val="clear" w:color="auto" w:fill="FFFFFF"/>
        <w:tabs>
          <w:tab w:val="left" w:pos="1134"/>
        </w:tabs>
        <w:autoSpaceDE w:val="0"/>
        <w:autoSpaceDN w:val="0"/>
        <w:adjustRightInd w:val="0"/>
        <w:spacing w:after="0"/>
        <w:ind w:left="1077" w:hanging="357"/>
      </w:pPr>
      <w:r>
        <w:t>3,5</w:t>
      </w:r>
      <w:r w:rsidRPr="00625BEC">
        <w:t xml:space="preserve"> </w:t>
      </w:r>
      <w:r w:rsidRPr="00625BEC">
        <w:rPr>
          <w:lang w:val="sr-Latn-CS"/>
        </w:rPr>
        <w:t>m</w:t>
      </w:r>
      <w:r w:rsidRPr="00625BEC">
        <w:t xml:space="preserve">  лево и десно мерено од осе колосека</w:t>
      </w:r>
      <w:r w:rsidRPr="00625BEC">
        <w:rPr>
          <w:lang w:val="sr-Latn-CS"/>
        </w:rPr>
        <w:t>,</w:t>
      </w:r>
      <w:r w:rsidRPr="00625BEC">
        <w:t xml:space="preserve"> за третирање засторне призме са банкинама;</w:t>
      </w:r>
    </w:p>
    <w:p w:rsidR="0093650E" w:rsidRPr="00625BEC" w:rsidRDefault="0093650E" w:rsidP="00F84E57">
      <w:pPr>
        <w:widowControl w:val="0"/>
        <w:numPr>
          <w:ilvl w:val="0"/>
          <w:numId w:val="100"/>
        </w:numPr>
        <w:shd w:val="clear" w:color="auto" w:fill="FFFFFF"/>
        <w:autoSpaceDE w:val="0"/>
        <w:autoSpaceDN w:val="0"/>
        <w:adjustRightInd w:val="0"/>
        <w:spacing w:after="0"/>
        <w:ind w:left="1077" w:hanging="357"/>
      </w:pPr>
      <w:r>
        <w:t>2,5</w:t>
      </w:r>
      <w:r w:rsidRPr="00625BEC">
        <w:rPr>
          <w:lang w:val="sr-Latn-CS"/>
        </w:rPr>
        <w:t xml:space="preserve"> m</w:t>
      </w:r>
      <w:r w:rsidRPr="00625BEC">
        <w:t xml:space="preserve"> лево и десно мерено од осе колосека</w:t>
      </w:r>
      <w:r w:rsidRPr="00625BEC">
        <w:rPr>
          <w:lang w:val="sr-Latn-CS"/>
        </w:rPr>
        <w:t>,</w:t>
      </w:r>
      <w:r w:rsidRPr="00625BEC">
        <w:t xml:space="preserve"> за третирање засторне призме;</w:t>
      </w:r>
    </w:p>
    <w:p w:rsidR="0093650E" w:rsidRPr="00625BEC" w:rsidRDefault="0093650E" w:rsidP="00F84E57">
      <w:pPr>
        <w:widowControl w:val="0"/>
        <w:numPr>
          <w:ilvl w:val="0"/>
          <w:numId w:val="100"/>
        </w:numPr>
        <w:shd w:val="clear" w:color="auto" w:fill="FFFFFF"/>
        <w:autoSpaceDE w:val="0"/>
        <w:autoSpaceDN w:val="0"/>
        <w:adjustRightInd w:val="0"/>
        <w:spacing w:after="0"/>
        <w:ind w:left="1077" w:hanging="357"/>
      </w:pPr>
      <w:r>
        <w:t>1</w:t>
      </w:r>
      <w:r>
        <w:rPr>
          <w:lang w:val="sr-Cyrl-RS"/>
        </w:rPr>
        <w:t>,0</w:t>
      </w:r>
      <w:r w:rsidRPr="00625BEC">
        <w:rPr>
          <w:lang w:val="sr-Latn-CS"/>
        </w:rPr>
        <w:t xml:space="preserve"> m</w:t>
      </w:r>
      <w:r w:rsidRPr="00625BEC">
        <w:t xml:space="preserve"> лево и десно мерено од краја засторне призме</w:t>
      </w:r>
      <w:r w:rsidRPr="00625BEC">
        <w:rPr>
          <w:lang w:val="sr-Latn-CS"/>
        </w:rPr>
        <w:t>,</w:t>
      </w:r>
      <w:r w:rsidRPr="00625BEC">
        <w:t xml:space="preserve"> за третирање банкина. </w:t>
      </w:r>
    </w:p>
    <w:p w:rsidR="0093650E" w:rsidRPr="00625BEC" w:rsidRDefault="0093650E" w:rsidP="0093650E">
      <w:pPr>
        <w:widowControl w:val="0"/>
        <w:shd w:val="clear" w:color="auto" w:fill="FFFFFF"/>
        <w:autoSpaceDE w:val="0"/>
        <w:autoSpaceDN w:val="0"/>
        <w:adjustRightInd w:val="0"/>
        <w:spacing w:before="120" w:after="0"/>
      </w:pPr>
      <w:r w:rsidRPr="00625BEC">
        <w:t>На осталим</w:t>
      </w:r>
      <w:r w:rsidRPr="0093650E">
        <w:t xml:space="preserve"> </w:t>
      </w:r>
      <w:r w:rsidRPr="00625BEC">
        <w:t xml:space="preserve"> једноколосечним пругама максимална ширина третирања износи:</w:t>
      </w:r>
    </w:p>
    <w:p w:rsidR="0093650E" w:rsidRPr="00625BEC" w:rsidRDefault="0093650E" w:rsidP="00F84E57">
      <w:pPr>
        <w:widowControl w:val="0"/>
        <w:numPr>
          <w:ilvl w:val="0"/>
          <w:numId w:val="101"/>
        </w:numPr>
        <w:shd w:val="clear" w:color="auto" w:fill="FFFFFF"/>
        <w:autoSpaceDE w:val="0"/>
        <w:autoSpaceDN w:val="0"/>
        <w:adjustRightInd w:val="0"/>
        <w:spacing w:after="0"/>
        <w:ind w:left="1054" w:hanging="357"/>
      </w:pPr>
      <w:r>
        <w:t>3,0</w:t>
      </w:r>
      <w:r w:rsidRPr="00625BEC">
        <w:t xml:space="preserve"> </w:t>
      </w:r>
      <w:r w:rsidRPr="00625BEC">
        <w:rPr>
          <w:lang w:val="sr-Latn-CS"/>
        </w:rPr>
        <w:t>m</w:t>
      </w:r>
      <w:r w:rsidRPr="00625BEC">
        <w:t xml:space="preserve">  лево и десно мерено од осе колосека, за третирање засторне призме са банкинама; </w:t>
      </w:r>
    </w:p>
    <w:p w:rsidR="0093650E" w:rsidRPr="00625BEC" w:rsidRDefault="0093650E" w:rsidP="00F84E57">
      <w:pPr>
        <w:widowControl w:val="0"/>
        <w:numPr>
          <w:ilvl w:val="0"/>
          <w:numId w:val="101"/>
        </w:numPr>
        <w:shd w:val="clear" w:color="auto" w:fill="FFFFFF"/>
        <w:autoSpaceDE w:val="0"/>
        <w:autoSpaceDN w:val="0"/>
        <w:adjustRightInd w:val="0"/>
        <w:spacing w:after="0"/>
        <w:ind w:left="1054" w:hanging="357"/>
      </w:pPr>
      <w:r w:rsidRPr="00625BEC">
        <w:t xml:space="preserve">2,35 </w:t>
      </w:r>
      <w:r w:rsidRPr="00625BEC">
        <w:rPr>
          <w:lang w:val="sr-Latn-CS"/>
        </w:rPr>
        <w:t>m</w:t>
      </w:r>
      <w:r w:rsidRPr="00625BEC">
        <w:t xml:space="preserve"> лево и десно мерено од осе колосека, за третирање засторне призме;</w:t>
      </w:r>
    </w:p>
    <w:p w:rsidR="0093650E" w:rsidRPr="00625BEC" w:rsidRDefault="0093650E" w:rsidP="00F84E57">
      <w:pPr>
        <w:widowControl w:val="0"/>
        <w:numPr>
          <w:ilvl w:val="0"/>
          <w:numId w:val="101"/>
        </w:numPr>
        <w:shd w:val="clear" w:color="auto" w:fill="FFFFFF"/>
        <w:autoSpaceDE w:val="0"/>
        <w:autoSpaceDN w:val="0"/>
        <w:adjustRightInd w:val="0"/>
        <w:spacing w:after="0"/>
        <w:ind w:left="1054" w:hanging="357"/>
      </w:pPr>
      <w:r w:rsidRPr="00625BEC">
        <w:t xml:space="preserve">0,65 </w:t>
      </w:r>
      <w:r w:rsidRPr="00625BEC">
        <w:rPr>
          <w:lang w:val="sr-Latn-CS"/>
        </w:rPr>
        <w:t xml:space="preserve">m </w:t>
      </w:r>
      <w:r w:rsidRPr="00625BEC">
        <w:t xml:space="preserve">лево и десно мерено од краја засторне призме, за третирање банкина. </w:t>
      </w:r>
    </w:p>
    <w:p w:rsidR="0093650E" w:rsidRPr="00625BEC" w:rsidRDefault="0093650E" w:rsidP="0074047C">
      <w:pPr>
        <w:widowControl w:val="0"/>
        <w:shd w:val="clear" w:color="auto" w:fill="FFFFFF"/>
        <w:autoSpaceDE w:val="0"/>
        <w:autoSpaceDN w:val="0"/>
        <w:adjustRightInd w:val="0"/>
        <w:spacing w:before="120" w:after="0"/>
      </w:pPr>
      <w:r w:rsidRPr="00625BEC">
        <w:t xml:space="preserve">На двоколосечним пругама први колосек се третира на начин прописан ставом 2. овог члана, а други колосек се третира само са спољне стране у ширини: </w:t>
      </w:r>
    </w:p>
    <w:p w:rsidR="0093650E" w:rsidRPr="00625BEC" w:rsidRDefault="0093650E" w:rsidP="00F84E57">
      <w:pPr>
        <w:pStyle w:val="ListParagraph"/>
        <w:widowControl w:val="0"/>
        <w:numPr>
          <w:ilvl w:val="0"/>
          <w:numId w:val="102"/>
        </w:numPr>
        <w:shd w:val="clear" w:color="auto" w:fill="FFFFFF"/>
        <w:tabs>
          <w:tab w:val="left" w:pos="1050"/>
        </w:tabs>
        <w:autoSpaceDE w:val="0"/>
        <w:autoSpaceDN w:val="0"/>
        <w:adjustRightInd w:val="0"/>
        <w:spacing w:after="0"/>
        <w:ind w:left="993" w:hanging="284"/>
        <w:contextualSpacing w:val="0"/>
      </w:pPr>
      <w:r w:rsidRPr="00625BEC">
        <w:t xml:space="preserve">3,5 </w:t>
      </w:r>
      <w:r w:rsidRPr="00625BEC">
        <w:rPr>
          <w:lang w:val="sr-Latn-CS"/>
        </w:rPr>
        <w:t>m</w:t>
      </w:r>
      <w:r w:rsidRPr="00625BEC">
        <w:t xml:space="preserve">  мерено од осе колосека, за третирање засторне призме са банкинама; </w:t>
      </w:r>
    </w:p>
    <w:p w:rsidR="0093650E" w:rsidRPr="00625BEC" w:rsidRDefault="0093650E" w:rsidP="00F84E57">
      <w:pPr>
        <w:pStyle w:val="ListParagraph"/>
        <w:widowControl w:val="0"/>
        <w:numPr>
          <w:ilvl w:val="0"/>
          <w:numId w:val="102"/>
        </w:numPr>
        <w:shd w:val="clear" w:color="auto" w:fill="FFFFFF"/>
        <w:tabs>
          <w:tab w:val="left" w:pos="1050"/>
        </w:tabs>
        <w:autoSpaceDE w:val="0"/>
        <w:autoSpaceDN w:val="0"/>
        <w:adjustRightInd w:val="0"/>
        <w:spacing w:after="0"/>
        <w:ind w:left="993" w:hanging="284"/>
        <w:contextualSpacing w:val="0"/>
      </w:pPr>
      <w:r>
        <w:t>2,5</w:t>
      </w:r>
      <w:r w:rsidRPr="00625BEC">
        <w:rPr>
          <w:lang w:val="sr-Latn-CS"/>
        </w:rPr>
        <w:t xml:space="preserve"> m</w:t>
      </w:r>
      <w:r w:rsidRPr="00625BEC">
        <w:t xml:space="preserve"> мерено од осе колосека, за третирање засторне призме</w:t>
      </w:r>
      <w:r>
        <w:t>;</w:t>
      </w:r>
      <w:r w:rsidRPr="00625BEC">
        <w:t xml:space="preserve"> </w:t>
      </w:r>
    </w:p>
    <w:p w:rsidR="0093650E" w:rsidRPr="00625BEC" w:rsidRDefault="0093650E" w:rsidP="00F84E57">
      <w:pPr>
        <w:pStyle w:val="ListParagraph"/>
        <w:widowControl w:val="0"/>
        <w:numPr>
          <w:ilvl w:val="0"/>
          <w:numId w:val="102"/>
        </w:numPr>
        <w:shd w:val="clear" w:color="auto" w:fill="FFFFFF"/>
        <w:tabs>
          <w:tab w:val="left" w:pos="1050"/>
        </w:tabs>
        <w:autoSpaceDE w:val="0"/>
        <w:autoSpaceDN w:val="0"/>
        <w:adjustRightInd w:val="0"/>
        <w:spacing w:after="0"/>
        <w:ind w:left="993" w:hanging="284"/>
        <w:contextualSpacing w:val="0"/>
      </w:pPr>
      <w:r>
        <w:t>1,0</w:t>
      </w:r>
      <w:r w:rsidRPr="00625BEC">
        <w:rPr>
          <w:lang w:val="sr-Latn-CS"/>
        </w:rPr>
        <w:t xml:space="preserve"> m</w:t>
      </w:r>
      <w:r w:rsidRPr="00625BEC">
        <w:t xml:space="preserve"> мерено од краја засторне призме за третирање банкина.</w:t>
      </w:r>
    </w:p>
    <w:p w:rsidR="0093650E" w:rsidRDefault="0093650E" w:rsidP="0093650E">
      <w:pPr>
        <w:shd w:val="clear" w:color="auto" w:fill="FFFFFF"/>
        <w:spacing w:before="29" w:line="222" w:lineRule="exact"/>
        <w:ind w:left="338"/>
        <w:rPr>
          <w:rFonts w:ascii="Arial" w:hAnsi="Arial" w:cs="Arial"/>
          <w:sz w:val="22"/>
        </w:rPr>
      </w:pPr>
    </w:p>
    <w:p w:rsidR="0093650E" w:rsidRPr="00625BEC" w:rsidRDefault="0093650E" w:rsidP="0093650E">
      <w:pPr>
        <w:shd w:val="clear" w:color="auto" w:fill="FFFFFF"/>
        <w:spacing w:before="29" w:line="222" w:lineRule="exact"/>
        <w:ind w:left="338"/>
        <w:rPr>
          <w:rFonts w:ascii="Arial" w:hAnsi="Arial" w:cs="Arial"/>
          <w:sz w:val="22"/>
        </w:rPr>
      </w:pPr>
    </w:p>
    <w:p w:rsidR="0074047C" w:rsidRPr="00CD42DE" w:rsidRDefault="0074047C" w:rsidP="0074047C">
      <w:pPr>
        <w:pStyle w:val="Heading2"/>
        <w:rPr>
          <w:rFonts w:cs="Times New Roman"/>
          <w:lang w:val="sr-Latn-RS"/>
        </w:rPr>
      </w:pPr>
      <w:r>
        <w:rPr>
          <w:rFonts w:cs="Times New Roman"/>
          <w:lang w:val="sr-Cyrl-RS"/>
        </w:rPr>
        <w:t>Средства за хемијско сузбијање корова и грмља</w:t>
      </w:r>
    </w:p>
    <w:p w:rsidR="0074047C" w:rsidRPr="002F6ACC" w:rsidRDefault="00A5509F" w:rsidP="0074047C">
      <w:pPr>
        <w:pStyle w:val="Heading3"/>
        <w:rPr>
          <w:rFonts w:cs="Times New Roman"/>
        </w:rPr>
      </w:pPr>
      <w:r>
        <w:rPr>
          <w:rFonts w:cs="Times New Roman"/>
        </w:rPr>
        <w:t>Члан 68</w:t>
      </w:r>
      <w:r w:rsidR="0074047C" w:rsidRPr="002F6ACC">
        <w:rPr>
          <w:rFonts w:cs="Times New Roman"/>
        </w:rPr>
        <w:t>.</w:t>
      </w:r>
    </w:p>
    <w:p w:rsidR="0093650E" w:rsidRPr="00625BEC" w:rsidRDefault="0093650E" w:rsidP="0074047C">
      <w:pPr>
        <w:widowControl w:val="0"/>
        <w:shd w:val="clear" w:color="auto" w:fill="FFFFFF"/>
        <w:autoSpaceDE w:val="0"/>
        <w:autoSpaceDN w:val="0"/>
        <w:adjustRightInd w:val="0"/>
        <w:spacing w:before="120" w:after="0"/>
      </w:pPr>
      <w:r w:rsidRPr="0074047C">
        <w:t>Средства за хемијско сузбијање корова и грмља према ефекту (учинку) деле се у две групе:</w:t>
      </w:r>
    </w:p>
    <w:p w:rsidR="0093650E" w:rsidRPr="00625BEC" w:rsidRDefault="0093650E" w:rsidP="00F84E57">
      <w:pPr>
        <w:pStyle w:val="ListParagraph"/>
        <w:widowControl w:val="0"/>
        <w:numPr>
          <w:ilvl w:val="0"/>
          <w:numId w:val="103"/>
        </w:numPr>
        <w:ind w:left="993" w:right="40" w:hanging="284"/>
        <w:rPr>
          <w:lang w:eastAsia="sr-Cyrl-CS"/>
        </w:rPr>
      </w:pPr>
      <w:r w:rsidRPr="0074047C">
        <w:rPr>
          <w:color w:val="000000"/>
          <w:lang w:eastAsia="sr-Latn-CS"/>
        </w:rPr>
        <w:t>тотални хербициди - арборициди, који делују уништавајуће на све биљке;</w:t>
      </w:r>
    </w:p>
    <w:p w:rsidR="0093650E" w:rsidRPr="00625BEC" w:rsidRDefault="0093650E" w:rsidP="00F84E57">
      <w:pPr>
        <w:pStyle w:val="ListParagraph"/>
        <w:widowControl w:val="0"/>
        <w:numPr>
          <w:ilvl w:val="0"/>
          <w:numId w:val="103"/>
        </w:numPr>
        <w:ind w:left="993" w:right="40" w:hanging="284"/>
        <w:rPr>
          <w:lang w:eastAsia="sr-Cyrl-CS"/>
        </w:rPr>
      </w:pPr>
      <w:r w:rsidRPr="0074047C">
        <w:rPr>
          <w:color w:val="000000"/>
          <w:lang w:eastAsia="sr-Latn-CS"/>
        </w:rPr>
        <w:t>селективни хербициди - арборициди, који делују уништавајуће само на поједине биљке.</w:t>
      </w:r>
    </w:p>
    <w:p w:rsidR="0093650E" w:rsidRPr="0074047C" w:rsidRDefault="0093650E" w:rsidP="0074047C">
      <w:pPr>
        <w:widowControl w:val="0"/>
        <w:shd w:val="clear" w:color="auto" w:fill="FFFFFF"/>
        <w:autoSpaceDE w:val="0"/>
        <w:autoSpaceDN w:val="0"/>
        <w:adjustRightInd w:val="0"/>
        <w:spacing w:before="120" w:after="0"/>
      </w:pPr>
      <w:r w:rsidRPr="0074047C">
        <w:t>Према начину деловања хербициди - арборициди деле се на три групе:</w:t>
      </w:r>
    </w:p>
    <w:p w:rsidR="0093650E" w:rsidRPr="00625BEC" w:rsidRDefault="0093650E" w:rsidP="00F84E57">
      <w:pPr>
        <w:pStyle w:val="ListParagraph"/>
        <w:widowControl w:val="0"/>
        <w:numPr>
          <w:ilvl w:val="0"/>
          <w:numId w:val="104"/>
        </w:numPr>
        <w:ind w:left="993" w:right="40" w:hanging="284"/>
        <w:rPr>
          <w:lang w:eastAsia="sr-Cyrl-CS"/>
        </w:rPr>
      </w:pPr>
      <w:r w:rsidRPr="0074047C">
        <w:rPr>
          <w:color w:val="000000"/>
          <w:lang w:eastAsia="sr-Latn-CS"/>
        </w:rPr>
        <w:t>хемијска средства која делују на надземне делове биљака:</w:t>
      </w:r>
    </w:p>
    <w:p w:rsidR="0093650E" w:rsidRPr="00625BEC" w:rsidRDefault="0093650E" w:rsidP="00F84E57">
      <w:pPr>
        <w:pStyle w:val="ListParagraph"/>
        <w:widowControl w:val="0"/>
        <w:numPr>
          <w:ilvl w:val="0"/>
          <w:numId w:val="83"/>
        </w:numPr>
        <w:tabs>
          <w:tab w:val="left" w:pos="980"/>
        </w:tabs>
        <w:ind w:right="40"/>
        <w:rPr>
          <w:lang w:eastAsia="sr-Cyrl-CS"/>
        </w:rPr>
      </w:pPr>
      <w:r w:rsidRPr="0074047C">
        <w:rPr>
          <w:color w:val="000000"/>
          <w:lang w:eastAsia="sr-Latn-CS"/>
        </w:rPr>
        <w:t>за сузбијање надземних делова (контактни хербициди - арборициди),</w:t>
      </w:r>
    </w:p>
    <w:p w:rsidR="0093650E" w:rsidRPr="00625BEC" w:rsidRDefault="0093650E" w:rsidP="00F84E57">
      <w:pPr>
        <w:pStyle w:val="ListParagraph"/>
        <w:widowControl w:val="0"/>
        <w:numPr>
          <w:ilvl w:val="0"/>
          <w:numId w:val="83"/>
        </w:numPr>
        <w:tabs>
          <w:tab w:val="left" w:pos="1000"/>
        </w:tabs>
        <w:ind w:right="40"/>
        <w:rPr>
          <w:lang w:eastAsia="sr-Cyrl-CS"/>
        </w:rPr>
      </w:pPr>
      <w:r w:rsidRPr="0074047C">
        <w:rPr>
          <w:color w:val="000000"/>
          <w:lang w:eastAsia="sr-Latn-CS"/>
        </w:rPr>
        <w:t>за сузбијање надземних делова и спровођење хербицида - арборицида у корен биљке (системични или транслокациони хербициди-арборициди);</w:t>
      </w:r>
    </w:p>
    <w:p w:rsidR="0093650E" w:rsidRPr="00625BEC" w:rsidRDefault="0093650E" w:rsidP="00F84E57">
      <w:pPr>
        <w:pStyle w:val="ListParagraph"/>
        <w:widowControl w:val="0"/>
        <w:numPr>
          <w:ilvl w:val="0"/>
          <w:numId w:val="104"/>
        </w:numPr>
        <w:tabs>
          <w:tab w:val="left" w:pos="717"/>
        </w:tabs>
        <w:ind w:left="993" w:right="40" w:hanging="284"/>
        <w:rPr>
          <w:lang w:eastAsia="sr-Cyrl-CS"/>
        </w:rPr>
      </w:pPr>
      <w:r w:rsidRPr="0074047C">
        <w:rPr>
          <w:color w:val="000000"/>
          <w:lang w:eastAsia="sr-Latn-CS"/>
        </w:rPr>
        <w:t>хемијска средства која делују путем корена и спровођењем делују на лишће (земљишни хербициди - арборициди);</w:t>
      </w:r>
    </w:p>
    <w:p w:rsidR="0093650E" w:rsidRPr="00625BEC" w:rsidRDefault="0093650E" w:rsidP="00F84E57">
      <w:pPr>
        <w:pStyle w:val="ListParagraph"/>
        <w:widowControl w:val="0"/>
        <w:numPr>
          <w:ilvl w:val="0"/>
          <w:numId w:val="104"/>
        </w:numPr>
        <w:tabs>
          <w:tab w:val="left" w:pos="717"/>
        </w:tabs>
        <w:ind w:left="993" w:right="40" w:hanging="284"/>
        <w:rPr>
          <w:lang w:eastAsia="sr-Cyrl-CS"/>
        </w:rPr>
      </w:pPr>
      <w:r w:rsidRPr="0074047C">
        <w:rPr>
          <w:color w:val="000000"/>
          <w:lang w:eastAsia="sr-Latn-CS"/>
        </w:rPr>
        <w:t>хемијска средства која истовремено делују на корен и лишће биљке (земљишни и транслокациони хербициди - арборициди).</w:t>
      </w:r>
    </w:p>
    <w:p w:rsidR="0093650E" w:rsidRPr="0074047C" w:rsidRDefault="0093650E" w:rsidP="0074047C">
      <w:pPr>
        <w:widowControl w:val="0"/>
        <w:shd w:val="clear" w:color="auto" w:fill="FFFFFF"/>
        <w:autoSpaceDE w:val="0"/>
        <w:autoSpaceDN w:val="0"/>
        <w:adjustRightInd w:val="0"/>
        <w:spacing w:before="120" w:after="0"/>
      </w:pPr>
      <w:r w:rsidRPr="0074047C">
        <w:t>За хемијско сузбијање корова и грмља на пругама употребљавају се само одобрени хербициди - арборициди.</w:t>
      </w:r>
    </w:p>
    <w:p w:rsidR="0093650E" w:rsidRPr="0074047C" w:rsidRDefault="0093650E" w:rsidP="0074047C">
      <w:pPr>
        <w:widowControl w:val="0"/>
        <w:shd w:val="clear" w:color="auto" w:fill="FFFFFF"/>
        <w:autoSpaceDE w:val="0"/>
        <w:autoSpaceDN w:val="0"/>
        <w:adjustRightInd w:val="0"/>
        <w:spacing w:before="120" w:after="0"/>
      </w:pPr>
      <w:r w:rsidRPr="0074047C">
        <w:lastRenderedPageBreak/>
        <w:t>Закоровљеност банкина редовно је већа од закоровљености засторне призме, па је потребно повећање дозације хербицида - арборицида на банкинама.</w:t>
      </w:r>
    </w:p>
    <w:p w:rsidR="0093650E" w:rsidRPr="00625BEC" w:rsidRDefault="0093650E" w:rsidP="0093650E">
      <w:pPr>
        <w:widowControl w:val="0"/>
        <w:ind w:left="40" w:right="20" w:firstLine="420"/>
        <w:rPr>
          <w:color w:val="000000"/>
          <w:lang w:eastAsia="sr-Latn-CS"/>
        </w:rPr>
      </w:pPr>
    </w:p>
    <w:p w:rsidR="0074047C" w:rsidRPr="00CD42DE" w:rsidRDefault="0074047C" w:rsidP="0074047C">
      <w:pPr>
        <w:pStyle w:val="Heading2"/>
        <w:rPr>
          <w:rFonts w:cs="Times New Roman"/>
          <w:lang w:val="sr-Latn-RS"/>
        </w:rPr>
      </w:pPr>
      <w:r>
        <w:rPr>
          <w:rFonts w:cs="Times New Roman"/>
          <w:lang w:val="sr-Cyrl-RS"/>
        </w:rPr>
        <w:t>Време третирања</w:t>
      </w:r>
    </w:p>
    <w:p w:rsidR="0074047C" w:rsidRPr="002F6ACC" w:rsidRDefault="00A5509F" w:rsidP="0074047C">
      <w:pPr>
        <w:pStyle w:val="Heading3"/>
        <w:rPr>
          <w:rFonts w:cs="Times New Roman"/>
        </w:rPr>
      </w:pPr>
      <w:r>
        <w:rPr>
          <w:rFonts w:cs="Times New Roman"/>
        </w:rPr>
        <w:t>Члан 69</w:t>
      </w:r>
      <w:r w:rsidR="0074047C" w:rsidRPr="002F6ACC">
        <w:rPr>
          <w:rFonts w:cs="Times New Roman"/>
        </w:rPr>
        <w:t>.</w:t>
      </w:r>
    </w:p>
    <w:p w:rsidR="0093650E" w:rsidRPr="00625BEC" w:rsidRDefault="0093650E" w:rsidP="0074047C">
      <w:pPr>
        <w:widowControl w:val="0"/>
        <w:shd w:val="clear" w:color="auto" w:fill="FFFFFF"/>
        <w:autoSpaceDE w:val="0"/>
        <w:autoSpaceDN w:val="0"/>
        <w:adjustRightInd w:val="0"/>
        <w:spacing w:before="120" w:after="0"/>
      </w:pPr>
      <w:r w:rsidRPr="0074047C">
        <w:t>Хемијско сузбијање корова и грмља на пругама обавља се према потреби у пролеће, лето или јесен, у зависности од примењених хербицида - арборицида.</w:t>
      </w:r>
    </w:p>
    <w:p w:rsidR="0093650E" w:rsidRPr="00625BEC" w:rsidRDefault="0093650E" w:rsidP="0074047C">
      <w:pPr>
        <w:widowControl w:val="0"/>
        <w:shd w:val="clear" w:color="auto" w:fill="FFFFFF"/>
        <w:autoSpaceDE w:val="0"/>
        <w:autoSpaceDN w:val="0"/>
        <w:adjustRightInd w:val="0"/>
        <w:spacing w:before="120" w:after="0"/>
      </w:pPr>
      <w:r w:rsidRPr="0074047C">
        <w:t>Тачан почетак рада хемијског сузбијања корова и грмља на пругама зависи од временских и климатских услова у текућој години, као и од почетка кретања вегетације.</w:t>
      </w:r>
    </w:p>
    <w:p w:rsidR="0093650E" w:rsidRPr="0074047C" w:rsidRDefault="0093650E" w:rsidP="0074047C">
      <w:pPr>
        <w:widowControl w:val="0"/>
        <w:shd w:val="clear" w:color="auto" w:fill="FFFFFF"/>
        <w:autoSpaceDE w:val="0"/>
        <w:autoSpaceDN w:val="0"/>
        <w:adjustRightInd w:val="0"/>
        <w:spacing w:before="120" w:after="0"/>
      </w:pPr>
      <w:r w:rsidRPr="0074047C">
        <w:t>По киши и јаком ветру не сме се приступити третирању</w:t>
      </w:r>
      <w:r w:rsidR="0074047C">
        <w:t xml:space="preserve"> корова и грмља на пругама због</w:t>
      </w:r>
      <w:r w:rsidRPr="0074047C">
        <w:t xml:space="preserve"> умањеног деловања ефикасности хербицида - арборицида и повећане опасности за околне гајене културе, домаће живатиње, пчеле и др.</w:t>
      </w:r>
    </w:p>
    <w:p w:rsidR="0093650E" w:rsidRPr="00625BEC" w:rsidRDefault="0093650E" w:rsidP="0093650E">
      <w:pPr>
        <w:widowControl w:val="0"/>
        <w:ind w:right="20"/>
        <w:rPr>
          <w:color w:val="000000"/>
          <w:lang w:eastAsia="sr-Latn-CS"/>
        </w:rPr>
      </w:pPr>
    </w:p>
    <w:p w:rsidR="0074047C" w:rsidRPr="00CD42DE" w:rsidRDefault="0074047C" w:rsidP="0074047C">
      <w:pPr>
        <w:pStyle w:val="Heading2"/>
        <w:rPr>
          <w:rFonts w:cs="Times New Roman"/>
          <w:lang w:val="sr-Latn-RS"/>
        </w:rPr>
      </w:pPr>
      <w:r>
        <w:rPr>
          <w:rFonts w:cs="Times New Roman"/>
          <w:lang w:val="sr-Cyrl-RS"/>
        </w:rPr>
        <w:t>Радни воз за сузбијање вегетације</w:t>
      </w:r>
    </w:p>
    <w:p w:rsidR="0074047C" w:rsidRPr="002F6ACC" w:rsidRDefault="00A5509F" w:rsidP="0074047C">
      <w:pPr>
        <w:pStyle w:val="Heading3"/>
        <w:rPr>
          <w:rFonts w:cs="Times New Roman"/>
        </w:rPr>
      </w:pPr>
      <w:r>
        <w:rPr>
          <w:rFonts w:cs="Times New Roman"/>
        </w:rPr>
        <w:t>Члан 70</w:t>
      </w:r>
      <w:r w:rsidR="0074047C" w:rsidRPr="002F6ACC">
        <w:rPr>
          <w:rFonts w:cs="Times New Roman"/>
        </w:rPr>
        <w:t>.</w:t>
      </w:r>
    </w:p>
    <w:p w:rsidR="0093650E" w:rsidRPr="0074047C" w:rsidRDefault="0093650E" w:rsidP="0074047C">
      <w:pPr>
        <w:widowControl w:val="0"/>
        <w:shd w:val="clear" w:color="auto" w:fill="FFFFFF"/>
        <w:autoSpaceDE w:val="0"/>
        <w:autoSpaceDN w:val="0"/>
        <w:adjustRightInd w:val="0"/>
        <w:spacing w:before="120" w:after="0"/>
      </w:pPr>
      <w:r w:rsidRPr="0074047C">
        <w:t>Радна брзина радног воза, односно брзина када се врши прскање, износи 30 - 40 km/h на отвореној прузи, а на станичним колосецима 10 - 30 km/h.</w:t>
      </w:r>
    </w:p>
    <w:p w:rsidR="0093650E" w:rsidRPr="00625BEC" w:rsidRDefault="0093650E" w:rsidP="0093650E">
      <w:pPr>
        <w:widowControl w:val="0"/>
        <w:ind w:left="40" w:right="20" w:firstLine="420"/>
        <w:rPr>
          <w:rFonts w:ascii="Bookman Old Style" w:hAnsi="Bookman Old Style"/>
          <w:sz w:val="18"/>
          <w:szCs w:val="18"/>
          <w:lang w:eastAsia="sr-Cyrl-CS"/>
        </w:rPr>
      </w:pPr>
    </w:p>
    <w:p w:rsidR="00A5509F" w:rsidRDefault="00A5509F" w:rsidP="000E0443">
      <w:pPr>
        <w:pStyle w:val="Heading1"/>
        <w:rPr>
          <w:rFonts w:cs="Times New Roman"/>
          <w:szCs w:val="24"/>
          <w:lang w:val="sr-Latn-RS"/>
        </w:rPr>
        <w:sectPr w:rsidR="00A5509F">
          <w:pgSz w:w="11906" w:h="16838"/>
          <w:pgMar w:top="1417" w:right="1417" w:bottom="1417" w:left="1417" w:header="720" w:footer="720" w:gutter="0"/>
          <w:cols w:space="720"/>
          <w:docGrid w:linePitch="360"/>
        </w:sectPr>
      </w:pPr>
    </w:p>
    <w:p w:rsidR="00A73494" w:rsidRDefault="000E0443" w:rsidP="000E0443">
      <w:pPr>
        <w:pStyle w:val="Heading1"/>
        <w:rPr>
          <w:bCs w:val="0"/>
          <w:lang w:val="ru-RU"/>
        </w:rPr>
      </w:pPr>
      <w:r>
        <w:rPr>
          <w:rFonts w:cs="Times New Roman"/>
          <w:szCs w:val="24"/>
          <w:lang w:val="sr-Latn-RS"/>
        </w:rPr>
        <w:lastRenderedPageBreak/>
        <w:t>V</w:t>
      </w:r>
      <w:r w:rsidR="007C7FB0">
        <w:rPr>
          <w:rFonts w:cs="Times New Roman"/>
          <w:szCs w:val="24"/>
          <w:lang w:val="sr-Latn-RS"/>
        </w:rPr>
        <w:t>I</w:t>
      </w:r>
      <w:r w:rsidR="0093650E">
        <w:rPr>
          <w:rFonts w:cs="Times New Roman"/>
          <w:szCs w:val="24"/>
          <w:lang w:val="sr-Latn-RS"/>
        </w:rPr>
        <w:t>I</w:t>
      </w:r>
      <w:r w:rsidRPr="00E579C1">
        <w:rPr>
          <w:rFonts w:cs="Times New Roman"/>
          <w:szCs w:val="24"/>
          <w:lang w:val="sr-Latn-RS"/>
        </w:rPr>
        <w:t xml:space="preserve"> </w:t>
      </w:r>
      <w:r>
        <w:rPr>
          <w:rFonts w:cs="Times New Roman"/>
          <w:szCs w:val="24"/>
          <w:lang w:val="sr-Cyrl-RS"/>
        </w:rPr>
        <w:t>ПРИЈЕМ РАДОВА</w:t>
      </w:r>
    </w:p>
    <w:p w:rsidR="00A73494" w:rsidRPr="00CD42DE" w:rsidRDefault="00A73494" w:rsidP="00A73494">
      <w:pPr>
        <w:pStyle w:val="Heading2"/>
        <w:rPr>
          <w:rFonts w:cs="Times New Roman"/>
          <w:lang w:val="sr-Latn-RS"/>
        </w:rPr>
      </w:pPr>
      <w:r>
        <w:rPr>
          <w:rFonts w:cs="Times New Roman"/>
          <w:lang w:val="sr-Cyrl-RS"/>
        </w:rPr>
        <w:t>Пријем радова на колосеку у застору</w:t>
      </w:r>
    </w:p>
    <w:p w:rsidR="00A73494" w:rsidRPr="002F6ACC" w:rsidRDefault="00A5509F" w:rsidP="00A73494">
      <w:pPr>
        <w:pStyle w:val="Heading3"/>
        <w:rPr>
          <w:rFonts w:cs="Times New Roman"/>
        </w:rPr>
      </w:pPr>
      <w:r>
        <w:rPr>
          <w:rFonts w:cs="Times New Roman"/>
        </w:rPr>
        <w:t>Члан 71</w:t>
      </w:r>
      <w:r w:rsidR="00A73494" w:rsidRPr="002F6ACC">
        <w:rPr>
          <w:rFonts w:cs="Times New Roman"/>
        </w:rPr>
        <w:t>.</w:t>
      </w:r>
    </w:p>
    <w:p w:rsidR="00A73494" w:rsidRDefault="00A73494" w:rsidP="00A73494">
      <w:pPr>
        <w:spacing w:after="0"/>
        <w:rPr>
          <w:color w:val="000000" w:themeColor="text1"/>
          <w:lang w:val="sr-Cyrl-RS"/>
        </w:rPr>
      </w:pPr>
      <w:r>
        <w:rPr>
          <w:color w:val="000000" w:themeColor="text1"/>
          <w:lang w:val="sr-Cyrl-RS"/>
        </w:rPr>
        <w:t>Радови на колосеку у застору обухватају:</w:t>
      </w:r>
    </w:p>
    <w:p w:rsidR="00A73494" w:rsidRDefault="00A73494"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постављање новог колосека,</w:t>
      </w:r>
    </w:p>
    <w:p w:rsidR="00A73494" w:rsidRDefault="00A73494"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обнову или делимичну обнову и одржавање шина, прагова, скретничких прагова, застора и других елемената горњег строја,</w:t>
      </w:r>
    </w:p>
    <w:p w:rsidR="00A73494" w:rsidRDefault="00A73494"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уклањање и  измештање постојећег колосека ради извођења радова на доњем строју,</w:t>
      </w:r>
    </w:p>
    <w:p w:rsidR="00A73494" w:rsidRDefault="00A73494"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обнову, делимичну обнову и одржавање скретница, скретничких прагова и застора,</w:t>
      </w:r>
    </w:p>
    <w:p w:rsidR="00A73494" w:rsidRPr="002F2C75" w:rsidRDefault="00A73494" w:rsidP="00F84E57">
      <w:pPr>
        <w:pStyle w:val="ListParagraph"/>
        <w:numPr>
          <w:ilvl w:val="0"/>
          <w:numId w:val="55"/>
        </w:numPr>
      </w:pPr>
      <w:r w:rsidRPr="00BF7231">
        <w:rPr>
          <w:rFonts w:cs="Times New Roman"/>
          <w:color w:val="000000" w:themeColor="text1"/>
          <w:szCs w:val="24"/>
          <w:lang w:val="sr-Cyrl-RS"/>
        </w:rPr>
        <w:t xml:space="preserve">радове на </w:t>
      </w:r>
      <w:r w:rsidRPr="002F2C75">
        <w:rPr>
          <w:rFonts w:cs="Times New Roman"/>
          <w:lang w:val="sr-Cyrl-RS"/>
        </w:rPr>
        <w:t>регулисању колосека по ширини, висини и смеру,</w:t>
      </w:r>
    </w:p>
    <w:p w:rsidR="00A73494" w:rsidRPr="002F2C75" w:rsidRDefault="00A73494" w:rsidP="00F84E57">
      <w:pPr>
        <w:pStyle w:val="ListParagraph"/>
        <w:numPr>
          <w:ilvl w:val="0"/>
          <w:numId w:val="55"/>
        </w:numPr>
      </w:pPr>
      <w:r w:rsidRPr="002F2C75">
        <w:rPr>
          <w:rFonts w:cs="Times New Roman"/>
          <w:lang w:val="sr-Cyrl-RS"/>
        </w:rPr>
        <w:t xml:space="preserve">динамичку стабилизацију </w:t>
      </w:r>
      <w:r w:rsidRPr="002F2C75">
        <w:rPr>
          <w:rFonts w:cs="Times New Roman"/>
        </w:rPr>
        <w:t>колосека и скретница</w:t>
      </w:r>
      <w:r w:rsidR="002F2C75">
        <w:rPr>
          <w:rFonts w:cs="Times New Roman"/>
          <w:lang w:val="sr-Cyrl-RS"/>
        </w:rPr>
        <w:t>,</w:t>
      </w:r>
    </w:p>
    <w:p w:rsidR="00A73494" w:rsidRDefault="00A73494"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чишћење засторне призме,</w:t>
      </w:r>
    </w:p>
    <w:p w:rsidR="00A73494" w:rsidRDefault="002F2C75"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радови на отпуштању ДТШ</w:t>
      </w:r>
      <w:r w:rsidR="00A73494">
        <w:rPr>
          <w:rFonts w:cs="Times New Roman"/>
          <w:color w:val="000000" w:themeColor="text1"/>
          <w:szCs w:val="24"/>
          <w:lang w:val="sr-Cyrl-RS"/>
        </w:rPr>
        <w:t>, и</w:t>
      </w:r>
    </w:p>
    <w:p w:rsidR="00A73494" w:rsidRPr="00BF7231" w:rsidRDefault="00A73494" w:rsidP="00F84E57">
      <w:pPr>
        <w:pStyle w:val="ListParagraph"/>
        <w:numPr>
          <w:ilvl w:val="0"/>
          <w:numId w:val="55"/>
        </w:numPr>
        <w:rPr>
          <w:rFonts w:cs="Times New Roman"/>
          <w:color w:val="000000" w:themeColor="text1"/>
          <w:szCs w:val="24"/>
          <w:lang w:val="sr-Cyrl-RS"/>
        </w:rPr>
      </w:pPr>
      <w:r>
        <w:rPr>
          <w:rFonts w:cs="Times New Roman"/>
          <w:color w:val="000000" w:themeColor="text1"/>
          <w:szCs w:val="24"/>
          <w:lang w:val="sr-Cyrl-RS"/>
        </w:rPr>
        <w:t>заваривање.</w:t>
      </w:r>
    </w:p>
    <w:p w:rsidR="00A73494" w:rsidRDefault="00A73494" w:rsidP="00A73494">
      <w:pPr>
        <w:rPr>
          <w:color w:val="000000" w:themeColor="text1"/>
        </w:rPr>
      </w:pPr>
      <w:r w:rsidRPr="000D3F84">
        <w:rPr>
          <w:color w:val="000000" w:themeColor="text1"/>
          <w:lang w:val="sr-Cyrl-RS"/>
        </w:rPr>
        <w:t xml:space="preserve">Минимални технички услови и толеранције за пријем радова при грађењу, обнови и одржавању колосека у застору, на отвореној прузи, скретницама и укрштајима као и дилатационим справама дефинисани су </w:t>
      </w:r>
      <w:r w:rsidRPr="000D3F84">
        <w:rPr>
          <w:color w:val="000000" w:themeColor="text1"/>
        </w:rPr>
        <w:t>стандардом СРПС ЕН 13231-1.</w:t>
      </w:r>
    </w:p>
    <w:p w:rsidR="00EF41DF" w:rsidRPr="000D3F84" w:rsidRDefault="00EF41DF" w:rsidP="00A73494">
      <w:pPr>
        <w:rPr>
          <w:color w:val="000000" w:themeColor="text1"/>
        </w:rPr>
      </w:pPr>
    </w:p>
    <w:p w:rsidR="00A73494" w:rsidRPr="00CD42DE" w:rsidRDefault="00A73494" w:rsidP="00A73494">
      <w:pPr>
        <w:pStyle w:val="Heading2"/>
        <w:rPr>
          <w:rFonts w:cs="Times New Roman"/>
          <w:lang w:val="sr-Latn-RS"/>
        </w:rPr>
      </w:pPr>
      <w:r>
        <w:rPr>
          <w:rFonts w:cs="Times New Roman"/>
          <w:lang w:val="sr-Cyrl-RS"/>
        </w:rPr>
        <w:t>Пријем радова на репрофилисању главе шине</w:t>
      </w:r>
    </w:p>
    <w:p w:rsidR="00A73494" w:rsidRPr="002F6ACC" w:rsidRDefault="00A5509F" w:rsidP="00A73494">
      <w:pPr>
        <w:pStyle w:val="Heading3"/>
        <w:rPr>
          <w:rFonts w:cs="Times New Roman"/>
        </w:rPr>
      </w:pPr>
      <w:r>
        <w:rPr>
          <w:rFonts w:cs="Times New Roman"/>
        </w:rPr>
        <w:t>Члан 7</w:t>
      </w:r>
      <w:r w:rsidR="00A73494" w:rsidRPr="002F6ACC">
        <w:rPr>
          <w:rFonts w:cs="Times New Roman"/>
        </w:rPr>
        <w:t>2.</w:t>
      </w:r>
    </w:p>
    <w:p w:rsidR="00A73494" w:rsidRPr="00A73494" w:rsidRDefault="00A73494" w:rsidP="00A73494">
      <w:pPr>
        <w:rPr>
          <w:color w:val="000000" w:themeColor="text1"/>
          <w:lang w:val="sr-Cyrl-RS"/>
        </w:rPr>
      </w:pPr>
      <w:r>
        <w:rPr>
          <w:color w:val="000000" w:themeColor="text1"/>
          <w:lang w:val="sr-Cyrl-RS"/>
        </w:rPr>
        <w:t>Технички захтеви, процедуре и неопходна мерења при пријему радова на уздужном и/или попречном репрофилисању главе шине, дати</w:t>
      </w:r>
      <w:r w:rsidRPr="000D3F84">
        <w:rPr>
          <w:color w:val="000000" w:themeColor="text1"/>
          <w:lang w:val="sr-Cyrl-RS"/>
        </w:rPr>
        <w:t xml:space="preserve"> су</w:t>
      </w:r>
      <w:r>
        <w:rPr>
          <w:color w:val="000000" w:themeColor="text1"/>
          <w:lang w:val="sr-Cyrl-RS"/>
        </w:rPr>
        <w:t xml:space="preserve"> серијом</w:t>
      </w:r>
      <w:r w:rsidRPr="000D3F84">
        <w:rPr>
          <w:color w:val="000000" w:themeColor="text1"/>
          <w:lang w:val="sr-Cyrl-RS"/>
        </w:rPr>
        <w:t xml:space="preserve"> </w:t>
      </w:r>
      <w:r>
        <w:rPr>
          <w:color w:val="000000" w:themeColor="text1"/>
        </w:rPr>
        <w:t xml:space="preserve">стандарда СРПС ЕН 13231 </w:t>
      </w:r>
      <w:r w:rsidR="007C7FB0">
        <w:rPr>
          <w:color w:val="000000" w:themeColor="text1"/>
          <w:lang w:val="sr-Cyrl-RS"/>
        </w:rPr>
        <w:t>(део 2-5</w:t>
      </w:r>
      <w:r>
        <w:rPr>
          <w:color w:val="000000" w:themeColor="text1"/>
          <w:lang w:val="sr-Cyrl-RS"/>
        </w:rPr>
        <w:t>).</w:t>
      </w:r>
    </w:p>
    <w:p w:rsidR="00A73494" w:rsidRDefault="00A73494" w:rsidP="00486EBF">
      <w:pPr>
        <w:spacing w:before="120" w:after="0"/>
        <w:rPr>
          <w:bCs/>
          <w:lang w:val="ru-RU"/>
        </w:rPr>
      </w:pPr>
    </w:p>
    <w:p w:rsidR="0040091D" w:rsidRPr="00710AE6" w:rsidRDefault="0040091D" w:rsidP="0040091D">
      <w:pPr>
        <w:pStyle w:val="Heading2"/>
        <w:rPr>
          <w:rFonts w:cs="Times New Roman"/>
          <w:lang w:val="sr-Cyrl-RS"/>
        </w:rPr>
      </w:pPr>
      <w:r>
        <w:rPr>
          <w:rFonts w:cs="Times New Roman"/>
          <w:lang w:val="sr-Cyrl-RS"/>
        </w:rPr>
        <w:t>Толеранције за пријем радова на одржавању колосека</w:t>
      </w:r>
    </w:p>
    <w:p w:rsidR="0040091D" w:rsidRPr="002F6ACC" w:rsidRDefault="00A5509F" w:rsidP="0040091D">
      <w:pPr>
        <w:pStyle w:val="Heading3"/>
        <w:rPr>
          <w:rFonts w:cs="Times New Roman"/>
        </w:rPr>
      </w:pPr>
      <w:r>
        <w:rPr>
          <w:rFonts w:cs="Times New Roman"/>
        </w:rPr>
        <w:t>Члан 73</w:t>
      </w:r>
      <w:r w:rsidR="0040091D" w:rsidRPr="002F6ACC">
        <w:rPr>
          <w:rFonts w:cs="Times New Roman"/>
        </w:rPr>
        <w:t>.</w:t>
      </w:r>
    </w:p>
    <w:p w:rsidR="0040091D" w:rsidRPr="00710AE6" w:rsidRDefault="0040091D" w:rsidP="0040091D">
      <w:pPr>
        <w:spacing w:after="0"/>
        <w:rPr>
          <w:color w:val="000000" w:themeColor="text1"/>
        </w:rPr>
      </w:pPr>
      <w:r w:rsidRPr="00710AE6">
        <w:rPr>
          <w:color w:val="000000" w:themeColor="text1"/>
        </w:rPr>
        <w:t>Дозвољено одступања од прописане ширине колосека (нормалне ширине колосека или ширине колосека са проширењем) при пријему радова на одржавању, износе:</w:t>
      </w:r>
    </w:p>
    <w:p w:rsidR="0040091D" w:rsidRPr="00DC2FCF" w:rsidRDefault="0040091D" w:rsidP="00F84E57">
      <w:pPr>
        <w:pStyle w:val="Style1"/>
        <w:widowControl/>
        <w:numPr>
          <w:ilvl w:val="0"/>
          <w:numId w:val="57"/>
        </w:numPr>
        <w:tabs>
          <w:tab w:val="left" w:pos="993"/>
          <w:tab w:val="left" w:pos="1036"/>
        </w:tabs>
        <w:spacing w:line="240" w:lineRule="auto"/>
        <w:ind w:left="993" w:hanging="293"/>
      </w:pPr>
      <w:r>
        <w:t>+</w:t>
      </w:r>
      <w:r w:rsidRPr="007B3ADE">
        <w:t xml:space="preserve">7/-3 </w:t>
      </w:r>
      <w:r w:rsidRPr="00DC2FCF">
        <w:t xml:space="preserve">mm за највећу допуштену брзину V </w:t>
      </w:r>
      <w:r>
        <w:t>≤ 80</w:t>
      </w:r>
      <w:r w:rsidRPr="00DC2FCF">
        <w:t xml:space="preserve"> km/h,</w:t>
      </w:r>
    </w:p>
    <w:p w:rsidR="0040091D" w:rsidRPr="007B3ADE" w:rsidRDefault="0040091D" w:rsidP="00F84E57">
      <w:pPr>
        <w:pStyle w:val="Style1"/>
        <w:widowControl/>
        <w:numPr>
          <w:ilvl w:val="0"/>
          <w:numId w:val="57"/>
        </w:numPr>
        <w:tabs>
          <w:tab w:val="left" w:pos="993"/>
          <w:tab w:val="left" w:pos="1036"/>
        </w:tabs>
        <w:spacing w:line="240" w:lineRule="auto"/>
        <w:ind w:left="993" w:hanging="293"/>
      </w:pPr>
      <w:r>
        <w:t>+5</w:t>
      </w:r>
      <w:r>
        <w:rPr>
          <w:lang w:val="sr-Cyrl-RS"/>
        </w:rPr>
        <w:t xml:space="preserve">/-3 </w:t>
      </w:r>
      <w:r w:rsidRPr="00DC2FCF">
        <w:t xml:space="preserve">mm за </w:t>
      </w:r>
      <w:r>
        <w:t>највећу допуштену брзин</w:t>
      </w:r>
      <w:r>
        <w:rPr>
          <w:lang w:val="sr-Cyrl-RS"/>
        </w:rPr>
        <w:t>у</w:t>
      </w:r>
      <w:r w:rsidRPr="00DC2FCF">
        <w:t xml:space="preserve"> </w:t>
      </w:r>
      <w:r>
        <w:rPr>
          <w:lang w:val="sr-Cyrl-RS"/>
        </w:rPr>
        <w:t xml:space="preserve">80 &lt; </w:t>
      </w:r>
      <w:r>
        <w:t>V ≤ 120 km/h</w:t>
      </w:r>
      <w:r w:rsidRPr="00DC2FCF">
        <w:t>,</w:t>
      </w:r>
      <w:r>
        <w:rPr>
          <w:lang w:val="sr-Cyrl-RS"/>
        </w:rPr>
        <w:t xml:space="preserve"> и</w:t>
      </w:r>
    </w:p>
    <w:p w:rsidR="0040091D" w:rsidRPr="00DC2FCF" w:rsidRDefault="0040091D" w:rsidP="00F84E57">
      <w:pPr>
        <w:pStyle w:val="Style1"/>
        <w:widowControl/>
        <w:numPr>
          <w:ilvl w:val="0"/>
          <w:numId w:val="57"/>
        </w:numPr>
        <w:tabs>
          <w:tab w:val="left" w:pos="993"/>
          <w:tab w:val="left" w:pos="1036"/>
        </w:tabs>
        <w:spacing w:line="240" w:lineRule="auto"/>
        <w:ind w:left="993" w:hanging="293"/>
      </w:pPr>
      <w:r>
        <w:t>+5</w:t>
      </w:r>
      <w:r>
        <w:rPr>
          <w:lang w:val="sr-Cyrl-RS"/>
        </w:rPr>
        <w:t xml:space="preserve">/-2 </w:t>
      </w:r>
      <w:r w:rsidRPr="00DC2FCF">
        <w:t xml:space="preserve">mm за </w:t>
      </w:r>
      <w:r>
        <w:t>највећу допуштену брзину</w:t>
      </w:r>
      <w:r w:rsidRPr="00DC2FCF">
        <w:t xml:space="preserve"> </w:t>
      </w:r>
      <w:r>
        <w:t xml:space="preserve">V </w:t>
      </w:r>
      <w:r>
        <w:sym w:font="Symbol" w:char="F03E"/>
      </w:r>
      <w:r>
        <w:t>120 km/h.</w:t>
      </w:r>
    </w:p>
    <w:p w:rsidR="0040091D" w:rsidRPr="00710AE6" w:rsidRDefault="0040091D" w:rsidP="0040091D">
      <w:pPr>
        <w:spacing w:before="120" w:after="0"/>
        <w:rPr>
          <w:color w:val="000000" w:themeColor="text1"/>
        </w:rPr>
      </w:pPr>
      <w:r w:rsidRPr="00710AE6">
        <w:rPr>
          <w:color w:val="000000" w:themeColor="text1"/>
        </w:rPr>
        <w:t>Дозвољено одступање од пројектованог с</w:t>
      </w:r>
      <w:r>
        <w:rPr>
          <w:color w:val="000000" w:themeColor="text1"/>
        </w:rPr>
        <w:t>мера колосека,</w:t>
      </w:r>
      <w:r w:rsidRPr="00710AE6">
        <w:rPr>
          <w:color w:val="000000" w:themeColor="text1"/>
        </w:rPr>
        <w:t xml:space="preserve"> при пријему радова на одржавању, износи:</w:t>
      </w:r>
    </w:p>
    <w:p w:rsidR="0040091D" w:rsidRPr="00DC2FCF" w:rsidRDefault="0040091D" w:rsidP="00F84E57">
      <w:pPr>
        <w:pStyle w:val="Style1"/>
        <w:widowControl/>
        <w:numPr>
          <w:ilvl w:val="0"/>
          <w:numId w:val="59"/>
        </w:numPr>
        <w:tabs>
          <w:tab w:val="left" w:pos="993"/>
          <w:tab w:val="left" w:pos="1036"/>
        </w:tabs>
        <w:spacing w:line="240" w:lineRule="auto"/>
        <w:ind w:left="993" w:hanging="293"/>
      </w:pPr>
      <w:r>
        <w:t>±5</w:t>
      </w:r>
      <w:r w:rsidRPr="001B5067">
        <w:t xml:space="preserve"> </w:t>
      </w:r>
      <w:r w:rsidRPr="00DC2FCF">
        <w:t xml:space="preserve">mm за највећу допуштену брзину V </w:t>
      </w:r>
      <w:r>
        <w:t>≤ 80</w:t>
      </w:r>
      <w:r w:rsidRPr="00DC2FCF">
        <w:t xml:space="preserve"> km/h,</w:t>
      </w:r>
    </w:p>
    <w:p w:rsidR="0040091D" w:rsidRPr="007B3ADE" w:rsidRDefault="0040091D" w:rsidP="00F84E57">
      <w:pPr>
        <w:pStyle w:val="Style1"/>
        <w:widowControl/>
        <w:numPr>
          <w:ilvl w:val="0"/>
          <w:numId w:val="59"/>
        </w:numPr>
        <w:tabs>
          <w:tab w:val="left" w:pos="993"/>
          <w:tab w:val="left" w:pos="1036"/>
        </w:tabs>
        <w:spacing w:line="240" w:lineRule="auto"/>
        <w:ind w:left="993" w:hanging="293"/>
      </w:pPr>
      <w:r>
        <w:t>±</w:t>
      </w:r>
      <w:r>
        <w:rPr>
          <w:lang w:val="sr-Cyrl-RS"/>
        </w:rPr>
        <w:t xml:space="preserve">4 </w:t>
      </w:r>
      <w:r w:rsidRPr="00DC2FCF">
        <w:t xml:space="preserve">mm за </w:t>
      </w:r>
      <w:r>
        <w:t>највећу допуштену брзин</w:t>
      </w:r>
      <w:r>
        <w:rPr>
          <w:lang w:val="sr-Cyrl-RS"/>
        </w:rPr>
        <w:t>у</w:t>
      </w:r>
      <w:r w:rsidRPr="00DC2FCF">
        <w:t xml:space="preserve"> </w:t>
      </w:r>
      <w:r>
        <w:rPr>
          <w:lang w:val="sr-Cyrl-RS"/>
        </w:rPr>
        <w:t xml:space="preserve">80 &lt; </w:t>
      </w:r>
      <w:r>
        <w:t>V ≤ 160 km/h</w:t>
      </w:r>
      <w:r w:rsidRPr="00DC2FCF">
        <w:t>,</w:t>
      </w:r>
      <w:r>
        <w:rPr>
          <w:lang w:val="sr-Cyrl-RS"/>
        </w:rPr>
        <w:t xml:space="preserve"> и</w:t>
      </w:r>
    </w:p>
    <w:p w:rsidR="0040091D" w:rsidRDefault="0040091D" w:rsidP="00F84E57">
      <w:pPr>
        <w:pStyle w:val="Style1"/>
        <w:widowControl/>
        <w:numPr>
          <w:ilvl w:val="0"/>
          <w:numId w:val="59"/>
        </w:numPr>
        <w:tabs>
          <w:tab w:val="left" w:pos="993"/>
          <w:tab w:val="left" w:pos="1036"/>
        </w:tabs>
        <w:spacing w:line="240" w:lineRule="auto"/>
        <w:ind w:left="993" w:hanging="293"/>
      </w:pPr>
      <w:r>
        <w:t>±</w:t>
      </w:r>
      <w:r>
        <w:rPr>
          <w:lang w:val="sr-Cyrl-RS"/>
        </w:rPr>
        <w:t xml:space="preserve">3 </w:t>
      </w:r>
      <w:r w:rsidRPr="00DC2FCF">
        <w:t>mm</w:t>
      </w:r>
      <w:r>
        <w:rPr>
          <w:lang w:val="sr-Cyrl-RS"/>
        </w:rPr>
        <w:t xml:space="preserve"> </w:t>
      </w:r>
      <w:r w:rsidRPr="00DC2FCF">
        <w:t xml:space="preserve">за </w:t>
      </w:r>
      <w:r>
        <w:t>највећу допуштену брзину</w:t>
      </w:r>
      <w:r w:rsidRPr="00DC2FCF">
        <w:t xml:space="preserve"> </w:t>
      </w:r>
      <w:r>
        <w:t xml:space="preserve">V </w:t>
      </w:r>
      <w:r>
        <w:sym w:font="Symbol" w:char="F03E"/>
      </w:r>
      <w:r>
        <w:t>160 km/h.</w:t>
      </w:r>
    </w:p>
    <w:p w:rsidR="0040091D" w:rsidRPr="00710AE6" w:rsidRDefault="0040091D" w:rsidP="0040091D">
      <w:pPr>
        <w:spacing w:before="120" w:after="0"/>
        <w:rPr>
          <w:color w:val="000000" w:themeColor="text1"/>
        </w:rPr>
      </w:pPr>
      <w:r w:rsidRPr="00710AE6">
        <w:rPr>
          <w:color w:val="000000" w:themeColor="text1"/>
        </w:rPr>
        <w:t>Дозвољена одступања од пројектоване нивелете колосека, при пријему радова на одржавању и регулисању колосека, износе:</w:t>
      </w:r>
    </w:p>
    <w:p w:rsidR="0040091D" w:rsidRPr="00DC2FCF" w:rsidRDefault="0040091D" w:rsidP="00F84E57">
      <w:pPr>
        <w:pStyle w:val="Style1"/>
        <w:widowControl/>
        <w:numPr>
          <w:ilvl w:val="0"/>
          <w:numId w:val="61"/>
        </w:numPr>
        <w:tabs>
          <w:tab w:val="left" w:pos="993"/>
          <w:tab w:val="left" w:pos="1036"/>
        </w:tabs>
        <w:spacing w:line="240" w:lineRule="auto"/>
        <w:ind w:left="993" w:hanging="293"/>
      </w:pPr>
      <w:r>
        <w:t>±</w:t>
      </w:r>
      <w:r w:rsidRPr="001B5067">
        <w:t xml:space="preserve">5 </w:t>
      </w:r>
      <w:r w:rsidRPr="00DC2FCF">
        <w:t xml:space="preserve">mm за највећу допуштену брзину V </w:t>
      </w:r>
      <w:r>
        <w:t>≤ 80</w:t>
      </w:r>
      <w:r w:rsidRPr="00DC2FCF">
        <w:t xml:space="preserve"> km/h,</w:t>
      </w:r>
    </w:p>
    <w:p w:rsidR="0040091D" w:rsidRPr="007B3ADE" w:rsidRDefault="0040091D" w:rsidP="00F84E57">
      <w:pPr>
        <w:pStyle w:val="Style1"/>
        <w:widowControl/>
        <w:numPr>
          <w:ilvl w:val="0"/>
          <w:numId w:val="61"/>
        </w:numPr>
        <w:tabs>
          <w:tab w:val="left" w:pos="993"/>
          <w:tab w:val="left" w:pos="1036"/>
        </w:tabs>
        <w:spacing w:line="240" w:lineRule="auto"/>
        <w:ind w:left="993" w:hanging="293"/>
      </w:pPr>
      <w:r>
        <w:t>±</w:t>
      </w:r>
      <w:r>
        <w:rPr>
          <w:lang w:val="sr-Cyrl-RS"/>
        </w:rPr>
        <w:t xml:space="preserve">4 </w:t>
      </w:r>
      <w:r w:rsidRPr="00DC2FCF">
        <w:t xml:space="preserve">mm за </w:t>
      </w:r>
      <w:r>
        <w:t>највећу допуштену брзин</w:t>
      </w:r>
      <w:r>
        <w:rPr>
          <w:lang w:val="sr-Cyrl-RS"/>
        </w:rPr>
        <w:t>у</w:t>
      </w:r>
      <w:r w:rsidRPr="00DC2FCF">
        <w:t xml:space="preserve"> </w:t>
      </w:r>
      <w:r>
        <w:rPr>
          <w:lang w:val="sr-Cyrl-RS"/>
        </w:rPr>
        <w:t xml:space="preserve">80 &lt; </w:t>
      </w:r>
      <w:r>
        <w:t>V ≤ 160 km/h</w:t>
      </w:r>
      <w:r w:rsidRPr="00DC2FCF">
        <w:t>,</w:t>
      </w:r>
      <w:r>
        <w:rPr>
          <w:lang w:val="sr-Cyrl-RS"/>
        </w:rPr>
        <w:t xml:space="preserve"> и</w:t>
      </w:r>
    </w:p>
    <w:p w:rsidR="0040091D" w:rsidRDefault="0040091D" w:rsidP="00F84E57">
      <w:pPr>
        <w:pStyle w:val="Style1"/>
        <w:widowControl/>
        <w:numPr>
          <w:ilvl w:val="0"/>
          <w:numId w:val="61"/>
        </w:numPr>
        <w:tabs>
          <w:tab w:val="left" w:pos="993"/>
          <w:tab w:val="left" w:pos="1036"/>
        </w:tabs>
        <w:spacing w:line="240" w:lineRule="auto"/>
        <w:ind w:left="993" w:hanging="293"/>
      </w:pPr>
      <w:r>
        <w:lastRenderedPageBreak/>
        <w:t>±</w:t>
      </w:r>
      <w:r>
        <w:rPr>
          <w:lang w:val="sr-Cyrl-RS"/>
        </w:rPr>
        <w:t xml:space="preserve">3 </w:t>
      </w:r>
      <w:r w:rsidRPr="00DC2FCF">
        <w:t>mm</w:t>
      </w:r>
      <w:r>
        <w:rPr>
          <w:lang w:val="sr-Cyrl-RS"/>
        </w:rPr>
        <w:t xml:space="preserve"> </w:t>
      </w:r>
      <w:r w:rsidRPr="00DC2FCF">
        <w:t xml:space="preserve">за </w:t>
      </w:r>
      <w:r>
        <w:t>највећу допуштену брзину</w:t>
      </w:r>
      <w:r w:rsidRPr="00DC2FCF">
        <w:t xml:space="preserve"> </w:t>
      </w:r>
      <w:r>
        <w:t xml:space="preserve">V </w:t>
      </w:r>
      <w:r>
        <w:sym w:font="Symbol" w:char="F03E"/>
      </w:r>
      <w:r>
        <w:t>160 km/h.</w:t>
      </w:r>
    </w:p>
    <w:p w:rsidR="0040091D" w:rsidRPr="0040091D" w:rsidRDefault="0040091D" w:rsidP="0040091D">
      <w:pPr>
        <w:spacing w:before="120" w:after="0"/>
        <w:rPr>
          <w:color w:val="000000" w:themeColor="text1"/>
        </w:rPr>
      </w:pPr>
      <w:r w:rsidRPr="0040091D">
        <w:rPr>
          <w:color w:val="000000" w:themeColor="text1"/>
        </w:rPr>
        <w:t>Дозвољено одступање од пројектованог висинског односа шина у попречном профилу колосека, код пријема радова на одржавању и регулацији колосека је:</w:t>
      </w:r>
    </w:p>
    <w:p w:rsidR="0040091D" w:rsidRDefault="0040091D" w:rsidP="00F84E57">
      <w:pPr>
        <w:pStyle w:val="Alineazaodstavkom"/>
        <w:numPr>
          <w:ilvl w:val="0"/>
          <w:numId w:val="64"/>
        </w:numPr>
        <w:tabs>
          <w:tab w:val="left" w:pos="1701"/>
          <w:tab w:val="left" w:pos="2410"/>
        </w:tabs>
        <w:ind w:left="993" w:hanging="284"/>
        <w:rPr>
          <w:rFonts w:ascii="Times New Roman" w:hAnsi="Times New Roman" w:cs="Times New Roman"/>
          <w:sz w:val="24"/>
          <w:szCs w:val="24"/>
        </w:rPr>
      </w:pPr>
      <w:r>
        <w:rPr>
          <w:rFonts w:ascii="Times New Roman" w:hAnsi="Times New Roman" w:cs="Times New Roman"/>
          <w:sz w:val="24"/>
          <w:szCs w:val="24"/>
        </w:rPr>
        <w:t xml:space="preserve">±5 mm </w:t>
      </w:r>
      <w:r w:rsidRPr="00DC2FCF">
        <w:rPr>
          <w:rFonts w:ascii="Times New Roman" w:hAnsi="Times New Roman" w:cs="Times New Roman"/>
          <w:sz w:val="24"/>
          <w:szCs w:val="24"/>
        </w:rPr>
        <w:t>за</w:t>
      </w:r>
      <w:r w:rsidRPr="00D07333">
        <w:rPr>
          <w:rFonts w:ascii="Times New Roman" w:hAnsi="Times New Roman" w:cs="Times New Roman"/>
          <w:sz w:val="24"/>
          <w:szCs w:val="24"/>
        </w:rPr>
        <w:t xml:space="preserve"> највишу допуштену брзину</w:t>
      </w:r>
      <w:r>
        <w:rPr>
          <w:rFonts w:ascii="Times New Roman" w:hAnsi="Times New Roman" w:cs="Times New Roman"/>
          <w:sz w:val="24"/>
          <w:szCs w:val="24"/>
        </w:rPr>
        <w:t xml:space="preserve"> </w:t>
      </w:r>
      <w:r w:rsidRPr="00DC2FCF">
        <w:rPr>
          <w:rFonts w:ascii="Times New Roman" w:hAnsi="Times New Roman" w:cs="Times New Roman"/>
          <w:sz w:val="24"/>
          <w:szCs w:val="24"/>
        </w:rPr>
        <w:t>V</w:t>
      </w:r>
      <w:r>
        <w:rPr>
          <w:rFonts w:ascii="Times New Roman" w:hAnsi="Times New Roman" w:cs="Times New Roman"/>
          <w:sz w:val="24"/>
          <w:szCs w:val="24"/>
        </w:rPr>
        <w:t xml:space="preserve"> ≤ 80</w:t>
      </w:r>
      <w:r w:rsidRPr="00DC2FCF">
        <w:rPr>
          <w:rFonts w:ascii="Times New Roman" w:hAnsi="Times New Roman" w:cs="Times New Roman"/>
          <w:sz w:val="24"/>
          <w:szCs w:val="24"/>
        </w:rPr>
        <w:t xml:space="preserve"> km/h,</w:t>
      </w:r>
    </w:p>
    <w:p w:rsidR="0040091D" w:rsidRPr="00DC2FCF" w:rsidRDefault="0040091D" w:rsidP="00F84E57">
      <w:pPr>
        <w:pStyle w:val="Alineazaodstavkom"/>
        <w:numPr>
          <w:ilvl w:val="0"/>
          <w:numId w:val="64"/>
        </w:numPr>
        <w:tabs>
          <w:tab w:val="left" w:pos="1701"/>
          <w:tab w:val="left" w:pos="2410"/>
        </w:tabs>
        <w:ind w:left="993" w:hanging="284"/>
        <w:rPr>
          <w:rFonts w:ascii="Times New Roman" w:hAnsi="Times New Roman" w:cs="Times New Roman"/>
          <w:sz w:val="24"/>
          <w:szCs w:val="24"/>
        </w:rPr>
      </w:pPr>
      <w:r>
        <w:rPr>
          <w:rFonts w:ascii="Times New Roman" w:hAnsi="Times New Roman" w:cs="Times New Roman"/>
          <w:sz w:val="24"/>
          <w:szCs w:val="24"/>
        </w:rPr>
        <w:t xml:space="preserve">±4 mm </w:t>
      </w:r>
      <w:r w:rsidRPr="00DC2FCF">
        <w:rPr>
          <w:rFonts w:ascii="Times New Roman" w:hAnsi="Times New Roman" w:cs="Times New Roman"/>
          <w:sz w:val="24"/>
          <w:szCs w:val="24"/>
        </w:rPr>
        <w:t>за</w:t>
      </w:r>
      <w:r w:rsidRPr="00D07333">
        <w:rPr>
          <w:rFonts w:ascii="Times New Roman" w:hAnsi="Times New Roman" w:cs="Times New Roman"/>
          <w:sz w:val="24"/>
          <w:szCs w:val="24"/>
        </w:rPr>
        <w:t xml:space="preserve"> највишу допуштену брзину</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80 </w:t>
      </w:r>
      <w:r>
        <w:rPr>
          <w:rFonts w:ascii="Times New Roman" w:hAnsi="Times New Roman" w:cs="Times New Roman"/>
          <w:sz w:val="24"/>
          <w:szCs w:val="24"/>
        </w:rPr>
        <w:t>&lt;</w:t>
      </w:r>
      <w:r>
        <w:rPr>
          <w:rFonts w:ascii="Times New Roman" w:hAnsi="Times New Roman" w:cs="Times New Roman"/>
          <w:sz w:val="24"/>
          <w:szCs w:val="24"/>
          <w:lang w:val="sr-Cyrl-RS"/>
        </w:rPr>
        <w:t xml:space="preserve"> </w:t>
      </w:r>
      <w:r w:rsidRPr="00DC2FCF">
        <w:rPr>
          <w:rFonts w:ascii="Times New Roman" w:hAnsi="Times New Roman" w:cs="Times New Roman"/>
          <w:sz w:val="24"/>
          <w:szCs w:val="24"/>
        </w:rPr>
        <w:t>V</w:t>
      </w:r>
      <w:r>
        <w:rPr>
          <w:rFonts w:ascii="Times New Roman" w:hAnsi="Times New Roman" w:cs="Times New Roman"/>
          <w:sz w:val="24"/>
          <w:szCs w:val="24"/>
        </w:rPr>
        <w:t xml:space="preserve"> ≤ 160</w:t>
      </w:r>
      <w:r w:rsidRPr="00DC2FCF">
        <w:rPr>
          <w:rFonts w:ascii="Times New Roman" w:hAnsi="Times New Roman" w:cs="Times New Roman"/>
          <w:sz w:val="24"/>
          <w:szCs w:val="24"/>
        </w:rPr>
        <w:t xml:space="preserve"> km/h</w:t>
      </w:r>
      <w:r>
        <w:rPr>
          <w:rFonts w:ascii="Times New Roman" w:hAnsi="Times New Roman" w:cs="Times New Roman"/>
          <w:sz w:val="24"/>
          <w:szCs w:val="24"/>
          <w:lang w:val="sr-Cyrl-RS"/>
        </w:rPr>
        <w:t>, и</w:t>
      </w:r>
    </w:p>
    <w:p w:rsidR="0040091D" w:rsidRPr="00DC2FCF" w:rsidRDefault="0040091D" w:rsidP="00F84E57">
      <w:pPr>
        <w:pStyle w:val="Alineazaodstavkom"/>
        <w:numPr>
          <w:ilvl w:val="0"/>
          <w:numId w:val="64"/>
        </w:numPr>
        <w:tabs>
          <w:tab w:val="left" w:pos="1701"/>
          <w:tab w:val="left" w:pos="2410"/>
        </w:tabs>
        <w:ind w:left="993" w:hanging="284"/>
        <w:rPr>
          <w:rFonts w:ascii="Times New Roman" w:hAnsi="Times New Roman" w:cs="Times New Roman"/>
          <w:sz w:val="24"/>
          <w:szCs w:val="24"/>
        </w:rPr>
      </w:pPr>
      <w:r>
        <w:rPr>
          <w:rFonts w:ascii="Times New Roman" w:hAnsi="Times New Roman" w:cs="Times New Roman"/>
          <w:sz w:val="24"/>
          <w:szCs w:val="24"/>
        </w:rPr>
        <w:t>±3</w:t>
      </w:r>
      <w:r w:rsidRPr="00DC2FCF">
        <w:rPr>
          <w:rFonts w:ascii="Times New Roman" w:hAnsi="Times New Roman" w:cs="Times New Roman"/>
          <w:sz w:val="24"/>
          <w:szCs w:val="24"/>
        </w:rPr>
        <w:t xml:space="preserve"> mm</w:t>
      </w:r>
      <w:r>
        <w:rPr>
          <w:rFonts w:ascii="Times New Roman" w:hAnsi="Times New Roman" w:cs="Times New Roman"/>
          <w:sz w:val="24"/>
          <w:szCs w:val="24"/>
          <w:lang w:val="sr-Cyrl-RS"/>
        </w:rPr>
        <w:t xml:space="preserve"> </w:t>
      </w:r>
      <w:r w:rsidRPr="00DC2FCF">
        <w:rPr>
          <w:rFonts w:ascii="Times New Roman" w:hAnsi="Times New Roman" w:cs="Times New Roman"/>
          <w:sz w:val="24"/>
          <w:szCs w:val="24"/>
        </w:rPr>
        <w:t>за</w:t>
      </w:r>
      <w:r w:rsidRPr="00D07333">
        <w:rPr>
          <w:rFonts w:ascii="Times New Roman" w:hAnsi="Times New Roman" w:cs="Times New Roman"/>
          <w:sz w:val="24"/>
          <w:szCs w:val="24"/>
        </w:rPr>
        <w:t xml:space="preserve"> највишу допуштену брзину</w:t>
      </w:r>
      <w:r>
        <w:rPr>
          <w:rFonts w:ascii="Times New Roman" w:hAnsi="Times New Roman" w:cs="Times New Roman"/>
          <w:sz w:val="24"/>
          <w:szCs w:val="24"/>
        </w:rPr>
        <w:t xml:space="preserve"> </w:t>
      </w:r>
      <w:r w:rsidRPr="00DC2FCF">
        <w:rPr>
          <w:rFonts w:ascii="Times New Roman" w:hAnsi="Times New Roman" w:cs="Times New Roman"/>
          <w:sz w:val="24"/>
          <w:szCs w:val="24"/>
        </w:rPr>
        <w:t>V</w:t>
      </w:r>
      <w:r>
        <w:rPr>
          <w:rFonts w:ascii="Times New Roman" w:hAnsi="Times New Roman" w:cs="Times New Roman"/>
          <w:sz w:val="24"/>
          <w:szCs w:val="24"/>
        </w:rPr>
        <w:t xml:space="preserve"> </w:t>
      </w:r>
      <w:r>
        <w:rPr>
          <w:rFonts w:ascii="Times New Roman" w:hAnsi="Times New Roman" w:cs="Times New Roman"/>
          <w:sz w:val="24"/>
          <w:szCs w:val="24"/>
        </w:rPr>
        <w:sym w:font="Symbol" w:char="F03E"/>
      </w:r>
      <w:r>
        <w:rPr>
          <w:rFonts w:ascii="Times New Roman" w:hAnsi="Times New Roman" w:cs="Times New Roman"/>
          <w:sz w:val="24"/>
          <w:szCs w:val="24"/>
        </w:rPr>
        <w:t xml:space="preserve"> 1</w:t>
      </w:r>
      <w:r>
        <w:rPr>
          <w:rFonts w:ascii="Times New Roman" w:hAnsi="Times New Roman" w:cs="Times New Roman"/>
          <w:sz w:val="24"/>
          <w:szCs w:val="24"/>
          <w:lang w:val="sr-Cyrl-RS"/>
        </w:rPr>
        <w:t>6</w:t>
      </w:r>
      <w:r>
        <w:rPr>
          <w:rFonts w:ascii="Times New Roman" w:hAnsi="Times New Roman" w:cs="Times New Roman"/>
          <w:sz w:val="24"/>
          <w:szCs w:val="24"/>
        </w:rPr>
        <w:t>0 km/h.</w:t>
      </w:r>
    </w:p>
    <w:p w:rsidR="0040091D" w:rsidRPr="0040091D" w:rsidRDefault="0040091D" w:rsidP="0040091D">
      <w:pPr>
        <w:spacing w:before="120" w:after="0"/>
        <w:rPr>
          <w:color w:val="000000" w:themeColor="text1"/>
          <w:szCs w:val="24"/>
        </w:rPr>
      </w:pPr>
      <w:r w:rsidRPr="0040091D">
        <w:rPr>
          <w:color w:val="000000" w:themeColor="text1"/>
          <w:szCs w:val="24"/>
        </w:rPr>
        <w:t>Дозвољено витоперење, на дужини од 3 m, код пријема радова након одржавања и регулисања колосека пруга у експлоатацији може бити највише:</w:t>
      </w:r>
    </w:p>
    <w:p w:rsidR="0040091D" w:rsidRPr="0040091D" w:rsidRDefault="0040091D" w:rsidP="00F84E57">
      <w:pPr>
        <w:pStyle w:val="ListParagraph"/>
        <w:numPr>
          <w:ilvl w:val="0"/>
          <w:numId w:val="66"/>
        </w:numPr>
        <w:spacing w:after="0"/>
        <w:ind w:left="993" w:hanging="284"/>
        <w:rPr>
          <w:rFonts w:cs="Times New Roman"/>
          <w:szCs w:val="24"/>
          <w:lang w:val="sr-Cyrl-RS"/>
        </w:rPr>
      </w:pPr>
      <w:r w:rsidRPr="0040091D">
        <w:rPr>
          <w:rFonts w:cs="Times New Roman"/>
          <w:szCs w:val="24"/>
        </w:rPr>
        <w:t>±</w:t>
      </w:r>
      <w:r w:rsidRPr="0040091D">
        <w:rPr>
          <w:rFonts w:cs="Times New Roman"/>
          <w:szCs w:val="24"/>
          <w:lang w:val="sr-Cyrl-RS"/>
        </w:rPr>
        <w:t xml:space="preserve">2 </w:t>
      </w:r>
      <w:r w:rsidRPr="0040091D">
        <w:rPr>
          <w:rFonts w:cs="Times New Roman"/>
          <w:szCs w:val="24"/>
        </w:rPr>
        <w:t>mm</w:t>
      </w:r>
      <w:r w:rsidRPr="0040091D">
        <w:rPr>
          <w:rFonts w:cs="Times New Roman"/>
          <w:szCs w:val="24"/>
          <w:lang w:val="sr-Cyrl-RS"/>
        </w:rPr>
        <w:t>/</w:t>
      </w:r>
      <w:r w:rsidRPr="0040091D">
        <w:rPr>
          <w:rFonts w:cs="Times New Roman"/>
          <w:szCs w:val="24"/>
        </w:rPr>
        <w:t>m</w:t>
      </w:r>
      <w:r w:rsidRPr="0040091D">
        <w:rPr>
          <w:rFonts w:cs="Times New Roman"/>
          <w:szCs w:val="24"/>
          <w:lang w:val="sr-Cyrl-RS"/>
        </w:rPr>
        <w:t xml:space="preserve"> за највећу допуштену брзину </w:t>
      </w:r>
      <w:r w:rsidRPr="0040091D">
        <w:rPr>
          <w:rFonts w:cs="Times New Roman"/>
          <w:szCs w:val="24"/>
        </w:rPr>
        <w:t>V</w:t>
      </w:r>
      <w:r w:rsidRPr="0040091D">
        <w:rPr>
          <w:rStyle w:val="FontStyle12"/>
          <w:rFonts w:cs="Times New Roman"/>
          <w:b w:val="0"/>
          <w:sz w:val="24"/>
          <w:szCs w:val="24"/>
          <w:lang w:val="sr-Cyrl-RS"/>
        </w:rPr>
        <w:t xml:space="preserve"> ≤ 80 km/h, само</w:t>
      </w:r>
      <w:r w:rsidRPr="0040091D">
        <w:rPr>
          <w:rStyle w:val="FontStyle12"/>
          <w:rFonts w:cs="Times New Roman"/>
          <w:b w:val="0"/>
          <w:sz w:val="24"/>
          <w:szCs w:val="24"/>
        </w:rPr>
        <w:t xml:space="preserve"> </w:t>
      </w:r>
      <w:r w:rsidRPr="0040091D">
        <w:rPr>
          <w:rStyle w:val="FontStyle12"/>
          <w:rFonts w:cs="Times New Roman"/>
          <w:b w:val="0"/>
          <w:sz w:val="24"/>
          <w:szCs w:val="24"/>
          <w:lang w:val="sr-Cyrl-RS"/>
        </w:rPr>
        <w:t>на спојеним шинама,</w:t>
      </w:r>
    </w:p>
    <w:p w:rsidR="0040091D" w:rsidRPr="0040091D" w:rsidRDefault="0040091D" w:rsidP="00F84E57">
      <w:pPr>
        <w:pStyle w:val="ListParagraph"/>
        <w:numPr>
          <w:ilvl w:val="0"/>
          <w:numId w:val="66"/>
        </w:numPr>
        <w:spacing w:after="0"/>
        <w:ind w:left="993" w:hanging="284"/>
        <w:rPr>
          <w:rStyle w:val="FontStyle12"/>
          <w:rFonts w:cs="Times New Roman"/>
          <w:b w:val="0"/>
          <w:sz w:val="24"/>
          <w:szCs w:val="24"/>
          <w:lang w:val="sr-Cyrl-RS"/>
        </w:rPr>
      </w:pPr>
      <w:r w:rsidRPr="0040091D">
        <w:rPr>
          <w:rFonts w:cs="Times New Roman"/>
          <w:szCs w:val="24"/>
        </w:rPr>
        <w:t>±</w:t>
      </w:r>
      <w:r w:rsidRPr="0040091D">
        <w:rPr>
          <w:rFonts w:cs="Times New Roman"/>
          <w:szCs w:val="24"/>
          <w:lang w:val="sr-Cyrl-RS"/>
        </w:rPr>
        <w:t xml:space="preserve">1,5 </w:t>
      </w:r>
      <w:r w:rsidRPr="0040091D">
        <w:rPr>
          <w:rFonts w:cs="Times New Roman"/>
          <w:szCs w:val="24"/>
        </w:rPr>
        <w:t>mm</w:t>
      </w:r>
      <w:r w:rsidRPr="0040091D">
        <w:rPr>
          <w:rFonts w:cs="Times New Roman"/>
          <w:szCs w:val="24"/>
          <w:lang w:val="sr-Cyrl-RS"/>
        </w:rPr>
        <w:t>/</w:t>
      </w:r>
      <w:r w:rsidRPr="0040091D">
        <w:rPr>
          <w:rFonts w:cs="Times New Roman"/>
          <w:szCs w:val="24"/>
        </w:rPr>
        <w:t>m</w:t>
      </w:r>
      <w:r w:rsidRPr="0040091D">
        <w:rPr>
          <w:rFonts w:cs="Times New Roman"/>
          <w:szCs w:val="24"/>
          <w:lang w:val="sr-Cyrl-RS"/>
        </w:rPr>
        <w:t xml:space="preserve"> за највећу допуштену брзину </w:t>
      </w:r>
      <w:r w:rsidRPr="0040091D">
        <w:rPr>
          <w:rFonts w:cs="Times New Roman"/>
          <w:szCs w:val="24"/>
        </w:rPr>
        <w:t>V</w:t>
      </w:r>
      <w:r w:rsidRPr="0040091D">
        <w:rPr>
          <w:rStyle w:val="FontStyle12"/>
          <w:rFonts w:cs="Times New Roman"/>
          <w:b w:val="0"/>
          <w:sz w:val="24"/>
          <w:szCs w:val="24"/>
          <w:lang w:val="sr-Cyrl-RS"/>
        </w:rPr>
        <w:t xml:space="preserve"> ≤ 160 km/h</w:t>
      </w:r>
      <w:r w:rsidRPr="0040091D">
        <w:rPr>
          <w:rStyle w:val="FontStyle12"/>
          <w:rFonts w:cs="Times New Roman"/>
          <w:b w:val="0"/>
          <w:sz w:val="24"/>
          <w:szCs w:val="24"/>
        </w:rPr>
        <w:t>,</w:t>
      </w:r>
      <w:r w:rsidRPr="0040091D">
        <w:rPr>
          <w:rStyle w:val="FontStyle12"/>
          <w:rFonts w:cs="Times New Roman"/>
          <w:b w:val="0"/>
          <w:sz w:val="24"/>
          <w:szCs w:val="24"/>
          <w:lang w:val="sr-Cyrl-RS"/>
        </w:rPr>
        <w:t xml:space="preserve"> и</w:t>
      </w:r>
    </w:p>
    <w:p w:rsidR="0040091D" w:rsidRPr="0040091D" w:rsidRDefault="0040091D" w:rsidP="00F84E57">
      <w:pPr>
        <w:pStyle w:val="ListParagraph"/>
        <w:numPr>
          <w:ilvl w:val="0"/>
          <w:numId w:val="66"/>
        </w:numPr>
        <w:ind w:left="993" w:hanging="284"/>
        <w:rPr>
          <w:rStyle w:val="FontStyle12"/>
          <w:rFonts w:cs="Times New Roman"/>
          <w:b w:val="0"/>
          <w:sz w:val="24"/>
          <w:szCs w:val="24"/>
          <w:lang w:val="sr-Cyrl-RS"/>
        </w:rPr>
      </w:pPr>
      <w:r w:rsidRPr="0040091D">
        <w:rPr>
          <w:rStyle w:val="FontStyle12"/>
          <w:b w:val="0"/>
          <w:sz w:val="24"/>
          <w:szCs w:val="24"/>
          <w:lang w:val="sr-Cyrl-RS"/>
        </w:rPr>
        <w:t>±</w:t>
      </w:r>
      <w:r w:rsidRPr="0040091D">
        <w:rPr>
          <w:rStyle w:val="FontStyle12"/>
          <w:b w:val="0"/>
          <w:sz w:val="24"/>
          <w:szCs w:val="24"/>
        </w:rPr>
        <w:t xml:space="preserve">1 </w:t>
      </w:r>
      <w:r w:rsidRPr="0040091D">
        <w:rPr>
          <w:rStyle w:val="FontStyle12"/>
          <w:b w:val="0"/>
          <w:sz w:val="24"/>
          <w:szCs w:val="24"/>
          <w:lang w:val="sr-Cyrl-RS"/>
        </w:rPr>
        <w:t>mm</w:t>
      </w:r>
      <w:r w:rsidRPr="0040091D">
        <w:rPr>
          <w:rStyle w:val="FontStyle12"/>
          <w:b w:val="0"/>
          <w:sz w:val="24"/>
          <w:szCs w:val="24"/>
        </w:rPr>
        <w:t>/</w:t>
      </w:r>
      <w:r w:rsidRPr="0040091D">
        <w:rPr>
          <w:rStyle w:val="FontStyle12"/>
          <w:b w:val="0"/>
          <w:sz w:val="24"/>
          <w:szCs w:val="24"/>
          <w:lang w:val="sr-Cyrl-RS"/>
        </w:rPr>
        <w:t>m</w:t>
      </w:r>
      <w:r w:rsidRPr="0040091D">
        <w:rPr>
          <w:rStyle w:val="FontStyle12"/>
          <w:rFonts w:cs="Times New Roman"/>
          <w:b w:val="0"/>
          <w:sz w:val="24"/>
          <w:szCs w:val="24"/>
          <w:lang w:val="sr-Cyrl-RS"/>
        </w:rPr>
        <w:t xml:space="preserve"> за највећу пројектовану брзину</w:t>
      </w:r>
      <w:r>
        <w:rPr>
          <w:rStyle w:val="FontStyle12"/>
          <w:b w:val="0"/>
          <w:sz w:val="24"/>
          <w:szCs w:val="24"/>
          <w:lang w:val="sr-Cyrl-RS"/>
        </w:rPr>
        <w:t xml:space="preserve"> V &gt; 16</w:t>
      </w:r>
      <w:r w:rsidRPr="0040091D">
        <w:rPr>
          <w:rStyle w:val="FontStyle12"/>
          <w:b w:val="0"/>
          <w:sz w:val="24"/>
          <w:szCs w:val="24"/>
          <w:lang w:val="sr-Cyrl-RS"/>
        </w:rPr>
        <w:t>0 km/h</w:t>
      </w:r>
      <w:r w:rsidRPr="0040091D">
        <w:rPr>
          <w:rStyle w:val="FontStyle12"/>
          <w:rFonts w:cs="Times New Roman"/>
          <w:b w:val="0"/>
          <w:sz w:val="24"/>
          <w:szCs w:val="24"/>
          <w:lang w:val="sr-Cyrl-RS"/>
        </w:rPr>
        <w:t>.</w:t>
      </w:r>
    </w:p>
    <w:p w:rsidR="0040091D" w:rsidRDefault="0040091D" w:rsidP="00486EBF">
      <w:pPr>
        <w:spacing w:before="120" w:after="0"/>
        <w:rPr>
          <w:bCs/>
          <w:lang w:val="ru-RU"/>
        </w:rPr>
      </w:pPr>
    </w:p>
    <w:p w:rsidR="00710AE6" w:rsidRPr="00710AE6" w:rsidRDefault="00710AE6" w:rsidP="00710AE6">
      <w:pPr>
        <w:pStyle w:val="Heading2"/>
        <w:rPr>
          <w:rFonts w:cs="Times New Roman"/>
          <w:lang w:val="sr-Cyrl-RS"/>
        </w:rPr>
      </w:pPr>
      <w:r>
        <w:rPr>
          <w:rFonts w:cs="Times New Roman"/>
          <w:lang w:val="sr-Cyrl-RS"/>
        </w:rPr>
        <w:t>Толеранц</w:t>
      </w:r>
      <w:r w:rsidR="0040091D">
        <w:rPr>
          <w:rFonts w:cs="Times New Roman"/>
          <w:lang w:val="sr-Cyrl-RS"/>
        </w:rPr>
        <w:t>ије за пријем радова на изградњи, унапређењи и обнови колосека</w:t>
      </w:r>
    </w:p>
    <w:p w:rsidR="00710AE6" w:rsidRPr="002F6ACC" w:rsidRDefault="00A5509F" w:rsidP="00710AE6">
      <w:pPr>
        <w:pStyle w:val="Heading3"/>
        <w:rPr>
          <w:rFonts w:cs="Times New Roman"/>
        </w:rPr>
      </w:pPr>
      <w:r>
        <w:rPr>
          <w:rFonts w:cs="Times New Roman"/>
        </w:rPr>
        <w:t>Члан 74</w:t>
      </w:r>
      <w:r w:rsidR="00710AE6" w:rsidRPr="002F6ACC">
        <w:rPr>
          <w:rFonts w:cs="Times New Roman"/>
        </w:rPr>
        <w:t>.</w:t>
      </w:r>
    </w:p>
    <w:p w:rsidR="00710AE6" w:rsidRPr="00710AE6" w:rsidRDefault="00710AE6" w:rsidP="00710AE6">
      <w:pPr>
        <w:spacing w:after="0"/>
        <w:rPr>
          <w:color w:val="000000" w:themeColor="text1"/>
          <w:lang w:val="sr-Cyrl-RS"/>
        </w:rPr>
      </w:pPr>
      <w:r w:rsidRPr="00710AE6">
        <w:rPr>
          <w:color w:val="000000" w:themeColor="text1"/>
        </w:rPr>
        <w:t>Дозвољено одступања од прописане ширине колосека (нормалне ширине колосека или ширине колосека са проширењем) при пријему радова на изградњи, унапређењу или обнови, износе:</w:t>
      </w:r>
    </w:p>
    <w:p w:rsidR="00710AE6" w:rsidRPr="00DC2FCF" w:rsidRDefault="00710AE6" w:rsidP="00F84E57">
      <w:pPr>
        <w:pStyle w:val="Style1"/>
        <w:widowControl/>
        <w:numPr>
          <w:ilvl w:val="0"/>
          <w:numId w:val="56"/>
        </w:numPr>
        <w:tabs>
          <w:tab w:val="clear" w:pos="720"/>
          <w:tab w:val="left" w:pos="993"/>
          <w:tab w:val="left" w:pos="1036"/>
        </w:tabs>
        <w:spacing w:line="240" w:lineRule="auto"/>
        <w:ind w:left="993" w:hanging="293"/>
      </w:pPr>
      <w:r>
        <w:t>+</w:t>
      </w:r>
      <w:r>
        <w:rPr>
          <w:lang w:val="sr-Cyrl-RS"/>
        </w:rPr>
        <w:t xml:space="preserve">4/-3 </w:t>
      </w:r>
      <w:r w:rsidR="0040091D">
        <w:t>mm за пројект</w:t>
      </w:r>
      <w:r>
        <w:t>ну брзину</w:t>
      </w:r>
      <w:r w:rsidRPr="00DC2FCF">
        <w:t xml:space="preserve"> V </w:t>
      </w:r>
      <w:r>
        <w:t>≤ 120</w:t>
      </w:r>
      <w:r w:rsidRPr="00DC2FCF">
        <w:t xml:space="preserve"> km/h,</w:t>
      </w:r>
      <w:r>
        <w:rPr>
          <w:lang w:val="sr-Cyrl-RS"/>
        </w:rPr>
        <w:t xml:space="preserve"> и</w:t>
      </w:r>
    </w:p>
    <w:p w:rsidR="00710AE6" w:rsidRPr="00DC2FCF" w:rsidRDefault="00710AE6" w:rsidP="00F84E57">
      <w:pPr>
        <w:pStyle w:val="Style1"/>
        <w:widowControl/>
        <w:numPr>
          <w:ilvl w:val="0"/>
          <w:numId w:val="56"/>
        </w:numPr>
        <w:tabs>
          <w:tab w:val="clear" w:pos="720"/>
          <w:tab w:val="left" w:pos="993"/>
          <w:tab w:val="left" w:pos="1036"/>
        </w:tabs>
        <w:spacing w:line="240" w:lineRule="auto"/>
        <w:ind w:left="993" w:hanging="293"/>
      </w:pPr>
      <w:r>
        <w:t>+4</w:t>
      </w:r>
      <w:r>
        <w:rPr>
          <w:lang w:val="sr-Cyrl-RS"/>
        </w:rPr>
        <w:t xml:space="preserve">/-2 </w:t>
      </w:r>
      <w:r w:rsidRPr="00DC2FCF">
        <w:t xml:space="preserve">mm за </w:t>
      </w:r>
      <w:r w:rsidR="0040091D">
        <w:rPr>
          <w:lang w:val="sr-Cyrl-RS"/>
        </w:rPr>
        <w:t>пројект</w:t>
      </w:r>
      <w:r>
        <w:rPr>
          <w:lang w:val="sr-Cyrl-RS"/>
        </w:rPr>
        <w:t>ну брзину</w:t>
      </w:r>
      <w:r w:rsidRPr="00DC2FCF">
        <w:t xml:space="preserve"> </w:t>
      </w:r>
      <w:r>
        <w:t xml:space="preserve">V </w:t>
      </w:r>
      <w:r>
        <w:sym w:font="Symbol" w:char="F03E"/>
      </w:r>
      <w:r>
        <w:t>120 km/h.</w:t>
      </w:r>
    </w:p>
    <w:p w:rsidR="00710AE6" w:rsidRPr="00710AE6" w:rsidRDefault="00710AE6" w:rsidP="00710AE6">
      <w:pPr>
        <w:spacing w:before="120" w:after="0"/>
        <w:rPr>
          <w:color w:val="000000" w:themeColor="text1"/>
        </w:rPr>
      </w:pPr>
      <w:r w:rsidRPr="00710AE6">
        <w:rPr>
          <w:color w:val="000000" w:themeColor="text1"/>
        </w:rPr>
        <w:t>Дозвољено одступање од пројектованог с</w:t>
      </w:r>
      <w:r>
        <w:rPr>
          <w:color w:val="000000" w:themeColor="text1"/>
        </w:rPr>
        <w:t>мера колосека</w:t>
      </w:r>
      <w:r w:rsidRPr="00710AE6">
        <w:rPr>
          <w:color w:val="000000" w:themeColor="text1"/>
        </w:rPr>
        <w:t>, при пријему радова на изградњи, унапређењу и обнови колосека, износи:</w:t>
      </w:r>
    </w:p>
    <w:p w:rsidR="00710AE6" w:rsidRPr="00DC2FCF" w:rsidRDefault="00710AE6" w:rsidP="00F84E57">
      <w:pPr>
        <w:pStyle w:val="Style1"/>
        <w:widowControl/>
        <w:numPr>
          <w:ilvl w:val="0"/>
          <w:numId w:val="58"/>
        </w:numPr>
        <w:tabs>
          <w:tab w:val="left" w:pos="993"/>
          <w:tab w:val="left" w:pos="1036"/>
        </w:tabs>
        <w:spacing w:line="240" w:lineRule="auto"/>
        <w:ind w:left="993" w:hanging="293"/>
      </w:pPr>
      <w:r>
        <w:t>±4</w:t>
      </w:r>
      <w:r w:rsidRPr="001B5067">
        <w:t xml:space="preserve"> </w:t>
      </w:r>
      <w:r w:rsidRPr="00DC2FCF">
        <w:t xml:space="preserve">mm за </w:t>
      </w:r>
      <w:r w:rsidR="0040091D">
        <w:rPr>
          <w:lang w:val="sr-Cyrl-RS"/>
        </w:rPr>
        <w:t>пројектну</w:t>
      </w:r>
      <w:r w:rsidRPr="00DC2FCF">
        <w:t xml:space="preserve"> брзину V </w:t>
      </w:r>
      <w:r>
        <w:t>≤ 80</w:t>
      </w:r>
      <w:r w:rsidRPr="00DC2FCF">
        <w:t xml:space="preserve"> km/h,</w:t>
      </w:r>
    </w:p>
    <w:p w:rsidR="00710AE6" w:rsidRPr="007B3ADE" w:rsidRDefault="00710AE6" w:rsidP="00F84E57">
      <w:pPr>
        <w:pStyle w:val="Style1"/>
        <w:widowControl/>
        <w:numPr>
          <w:ilvl w:val="0"/>
          <w:numId w:val="58"/>
        </w:numPr>
        <w:tabs>
          <w:tab w:val="left" w:pos="993"/>
          <w:tab w:val="left" w:pos="1036"/>
        </w:tabs>
        <w:spacing w:line="240" w:lineRule="auto"/>
        <w:ind w:left="993" w:hanging="293"/>
      </w:pPr>
      <w:r>
        <w:t>±</w:t>
      </w:r>
      <w:r>
        <w:rPr>
          <w:lang w:val="sr-Cyrl-RS"/>
        </w:rPr>
        <w:t xml:space="preserve">3 </w:t>
      </w:r>
      <w:r w:rsidRPr="00DC2FCF">
        <w:t xml:space="preserve">mm за </w:t>
      </w:r>
      <w:r w:rsidR="0040091D">
        <w:rPr>
          <w:lang w:val="sr-Cyrl-RS"/>
        </w:rPr>
        <w:t>пројектну</w:t>
      </w:r>
      <w:r w:rsidR="0040091D">
        <w:t xml:space="preserve"> </w:t>
      </w:r>
      <w:r>
        <w:t>брзин</w:t>
      </w:r>
      <w:r>
        <w:rPr>
          <w:lang w:val="sr-Cyrl-RS"/>
        </w:rPr>
        <w:t>у</w:t>
      </w:r>
      <w:r w:rsidRPr="00DC2FCF">
        <w:t xml:space="preserve"> </w:t>
      </w:r>
      <w:r>
        <w:rPr>
          <w:lang w:val="sr-Cyrl-RS"/>
        </w:rPr>
        <w:t xml:space="preserve">80 &lt; </w:t>
      </w:r>
      <w:r>
        <w:t>V ≤ 160 km/h</w:t>
      </w:r>
      <w:r w:rsidRPr="00DC2FCF">
        <w:t>,</w:t>
      </w:r>
      <w:r>
        <w:rPr>
          <w:lang w:val="sr-Cyrl-RS"/>
        </w:rPr>
        <w:t xml:space="preserve"> и</w:t>
      </w:r>
    </w:p>
    <w:p w:rsidR="00710AE6" w:rsidRDefault="00710AE6" w:rsidP="00F84E57">
      <w:pPr>
        <w:pStyle w:val="Style1"/>
        <w:widowControl/>
        <w:numPr>
          <w:ilvl w:val="0"/>
          <w:numId w:val="58"/>
        </w:numPr>
        <w:tabs>
          <w:tab w:val="left" w:pos="993"/>
          <w:tab w:val="left" w:pos="1036"/>
        </w:tabs>
        <w:spacing w:line="240" w:lineRule="auto"/>
        <w:ind w:left="993" w:hanging="293"/>
      </w:pPr>
      <w:r>
        <w:t>±</w:t>
      </w:r>
      <w:r>
        <w:rPr>
          <w:lang w:val="sr-Cyrl-RS"/>
        </w:rPr>
        <w:t xml:space="preserve">2 </w:t>
      </w:r>
      <w:r w:rsidRPr="00DC2FCF">
        <w:t>mm</w:t>
      </w:r>
      <w:r>
        <w:rPr>
          <w:lang w:val="sr-Cyrl-RS"/>
        </w:rPr>
        <w:t xml:space="preserve"> </w:t>
      </w:r>
      <w:r w:rsidRPr="00DC2FCF">
        <w:t xml:space="preserve">за </w:t>
      </w:r>
      <w:r w:rsidR="0040091D">
        <w:rPr>
          <w:lang w:val="sr-Cyrl-RS"/>
        </w:rPr>
        <w:t>пројектну</w:t>
      </w:r>
      <w:r w:rsidR="0040091D">
        <w:t xml:space="preserve"> </w:t>
      </w:r>
      <w:r>
        <w:t>брзину</w:t>
      </w:r>
      <w:r w:rsidRPr="00DC2FCF">
        <w:t xml:space="preserve"> </w:t>
      </w:r>
      <w:r>
        <w:t xml:space="preserve">V </w:t>
      </w:r>
      <w:r>
        <w:sym w:font="Symbol" w:char="F03E"/>
      </w:r>
      <w:r>
        <w:t>160 km/h.</w:t>
      </w:r>
    </w:p>
    <w:p w:rsidR="00710AE6" w:rsidRPr="00710AE6" w:rsidRDefault="00710AE6" w:rsidP="00710AE6">
      <w:pPr>
        <w:spacing w:before="120" w:after="0"/>
        <w:rPr>
          <w:color w:val="000000" w:themeColor="text1"/>
        </w:rPr>
      </w:pPr>
      <w:r w:rsidRPr="00710AE6">
        <w:rPr>
          <w:color w:val="000000" w:themeColor="text1"/>
        </w:rPr>
        <w:t>Дозвољена одступања од пројектоване нивелете колосека, при пријему радова на изградњи, унапређењу или обнови, износе:</w:t>
      </w:r>
    </w:p>
    <w:p w:rsidR="00710AE6" w:rsidRDefault="00710AE6" w:rsidP="00F84E57">
      <w:pPr>
        <w:pStyle w:val="Style1"/>
        <w:widowControl/>
        <w:numPr>
          <w:ilvl w:val="0"/>
          <w:numId w:val="60"/>
        </w:numPr>
        <w:tabs>
          <w:tab w:val="left" w:pos="993"/>
          <w:tab w:val="left" w:pos="1036"/>
        </w:tabs>
        <w:spacing w:line="240" w:lineRule="auto"/>
        <w:ind w:left="993" w:hanging="293"/>
      </w:pPr>
      <w:r>
        <w:t>±4</w:t>
      </w:r>
      <w:r w:rsidRPr="001B5067">
        <w:t xml:space="preserve"> </w:t>
      </w:r>
      <w:r w:rsidRPr="00DC2FCF">
        <w:t>mm</w:t>
      </w:r>
      <w:r>
        <w:t xml:space="preserve"> </w:t>
      </w:r>
      <w:r w:rsidR="0040091D">
        <w:t>за пројект</w:t>
      </w:r>
      <w:r>
        <w:t>ну брзину</w:t>
      </w:r>
      <w:r w:rsidRPr="00DC2FCF">
        <w:t xml:space="preserve"> V </w:t>
      </w:r>
      <w:r>
        <w:t>≤ 80</w:t>
      </w:r>
      <w:r w:rsidRPr="00DC2FCF">
        <w:t xml:space="preserve"> km/h,</w:t>
      </w:r>
      <w:r>
        <w:rPr>
          <w:lang w:val="sr-Cyrl-RS"/>
        </w:rPr>
        <w:t xml:space="preserve"> и</w:t>
      </w:r>
    </w:p>
    <w:p w:rsidR="00710AE6" w:rsidRDefault="00710AE6" w:rsidP="00F84E57">
      <w:pPr>
        <w:pStyle w:val="Style1"/>
        <w:widowControl/>
        <w:numPr>
          <w:ilvl w:val="0"/>
          <w:numId w:val="60"/>
        </w:numPr>
        <w:tabs>
          <w:tab w:val="left" w:pos="993"/>
          <w:tab w:val="left" w:pos="1036"/>
        </w:tabs>
        <w:spacing w:line="240" w:lineRule="auto"/>
        <w:ind w:left="993" w:hanging="293"/>
      </w:pPr>
      <w:r>
        <w:t>±2</w:t>
      </w:r>
      <w:r w:rsidRPr="001B5067">
        <w:t xml:space="preserve"> </w:t>
      </w:r>
      <w:r w:rsidRPr="00DC2FCF">
        <w:t>mm</w:t>
      </w:r>
      <w:r w:rsidRPr="00212C97">
        <w:t xml:space="preserve"> </w:t>
      </w:r>
      <w:r w:rsidR="0040091D">
        <w:t>за пројект</w:t>
      </w:r>
      <w:r>
        <w:t>ну брзину</w:t>
      </w:r>
      <w:r w:rsidRPr="00DC2FCF">
        <w:t xml:space="preserve"> </w:t>
      </w:r>
      <w:r>
        <w:t xml:space="preserve">V </w:t>
      </w:r>
      <w:r>
        <w:sym w:font="Symbol" w:char="F03E"/>
      </w:r>
      <w:r>
        <w:t xml:space="preserve"> 80 km/h</w:t>
      </w:r>
      <w:r>
        <w:rPr>
          <w:lang w:val="sr-Cyrl-RS"/>
        </w:rPr>
        <w:t>.</w:t>
      </w:r>
    </w:p>
    <w:p w:rsidR="0040091D" w:rsidRPr="0040091D" w:rsidRDefault="0040091D" w:rsidP="0040091D">
      <w:pPr>
        <w:spacing w:before="120" w:after="0"/>
        <w:rPr>
          <w:color w:val="000000" w:themeColor="text1"/>
        </w:rPr>
      </w:pPr>
      <w:r w:rsidRPr="0040091D">
        <w:rPr>
          <w:color w:val="000000" w:themeColor="text1"/>
        </w:rPr>
        <w:t>Дозвољено одступање од пројектованог висинског односа шина у попречном профилу колосека, код пријема радова на новим, унапређеним и обновљеним пругама је:</w:t>
      </w:r>
    </w:p>
    <w:p w:rsidR="0040091D" w:rsidRPr="00DC2FCF" w:rsidRDefault="0040091D" w:rsidP="00F84E57">
      <w:pPr>
        <w:pStyle w:val="Alineazaodstavkom"/>
        <w:numPr>
          <w:ilvl w:val="0"/>
          <w:numId w:val="63"/>
        </w:numPr>
        <w:tabs>
          <w:tab w:val="clear" w:pos="425"/>
          <w:tab w:val="left" w:pos="1701"/>
          <w:tab w:val="left" w:pos="2410"/>
        </w:tabs>
        <w:ind w:left="993" w:hanging="284"/>
        <w:rPr>
          <w:rFonts w:ascii="Times New Roman" w:hAnsi="Times New Roman" w:cs="Times New Roman"/>
          <w:sz w:val="24"/>
          <w:szCs w:val="24"/>
        </w:rPr>
      </w:pPr>
      <w:r w:rsidRPr="00DC2FCF">
        <w:rPr>
          <w:rFonts w:ascii="Times New Roman" w:hAnsi="Times New Roman" w:cs="Times New Roman"/>
          <w:sz w:val="24"/>
          <w:szCs w:val="24"/>
        </w:rPr>
        <w:t>±3 mm</w:t>
      </w:r>
      <w:r w:rsidRPr="00DC2FCF">
        <w:rPr>
          <w:rFonts w:ascii="Times New Roman" w:hAnsi="Times New Roman" w:cs="Times New Roman"/>
          <w:sz w:val="24"/>
          <w:szCs w:val="24"/>
        </w:rPr>
        <w:tab/>
      </w:r>
      <w:r>
        <w:rPr>
          <w:rFonts w:ascii="Times New Roman" w:hAnsi="Times New Roman" w:cs="Times New Roman"/>
          <w:sz w:val="24"/>
          <w:szCs w:val="24"/>
          <w:lang w:val="sr-Cyrl-RS"/>
        </w:rPr>
        <w:t xml:space="preserve"> </w:t>
      </w:r>
      <w:r w:rsidRPr="00DC2FCF">
        <w:rPr>
          <w:rFonts w:ascii="Times New Roman" w:hAnsi="Times New Roman" w:cs="Times New Roman"/>
          <w:sz w:val="24"/>
          <w:szCs w:val="24"/>
        </w:rPr>
        <w:t>за</w:t>
      </w:r>
      <w:r>
        <w:rPr>
          <w:rFonts w:ascii="Times New Roman" w:hAnsi="Times New Roman" w:cs="Times New Roman"/>
          <w:sz w:val="24"/>
          <w:szCs w:val="24"/>
          <w:lang w:val="sr-Cyrl-RS"/>
        </w:rPr>
        <w:t xml:space="preserve"> пројектну брзину</w:t>
      </w:r>
      <w:r w:rsidRPr="00DC2FCF">
        <w:rPr>
          <w:rFonts w:ascii="Times New Roman" w:hAnsi="Times New Roman" w:cs="Times New Roman"/>
          <w:sz w:val="24"/>
          <w:szCs w:val="24"/>
        </w:rPr>
        <w:tab/>
        <w:t>V</w:t>
      </w:r>
      <w:r>
        <w:rPr>
          <w:rFonts w:ascii="Times New Roman" w:hAnsi="Times New Roman" w:cs="Times New Roman"/>
          <w:sz w:val="24"/>
          <w:szCs w:val="24"/>
        </w:rPr>
        <w:t xml:space="preserve"> ≤</w:t>
      </w:r>
      <w:r w:rsidRPr="00DC2FCF">
        <w:rPr>
          <w:rFonts w:ascii="Times New Roman" w:hAnsi="Times New Roman" w:cs="Times New Roman"/>
          <w:sz w:val="24"/>
          <w:szCs w:val="24"/>
        </w:rPr>
        <w:t xml:space="preserve"> 1</w:t>
      </w:r>
      <w:r>
        <w:rPr>
          <w:rFonts w:ascii="Times New Roman" w:hAnsi="Times New Roman" w:cs="Times New Roman"/>
          <w:sz w:val="24"/>
          <w:szCs w:val="24"/>
          <w:lang w:val="sr-Cyrl-RS"/>
        </w:rPr>
        <w:t>6</w:t>
      </w:r>
      <w:r w:rsidRPr="00DC2FCF">
        <w:rPr>
          <w:rFonts w:ascii="Times New Roman" w:hAnsi="Times New Roman" w:cs="Times New Roman"/>
          <w:sz w:val="24"/>
          <w:szCs w:val="24"/>
        </w:rPr>
        <w:t>0 km/h,</w:t>
      </w:r>
      <w:r>
        <w:rPr>
          <w:rFonts w:ascii="Times New Roman" w:hAnsi="Times New Roman" w:cs="Times New Roman"/>
          <w:sz w:val="24"/>
          <w:szCs w:val="24"/>
          <w:lang w:val="sr-Cyrl-RS"/>
        </w:rPr>
        <w:t xml:space="preserve"> и</w:t>
      </w:r>
    </w:p>
    <w:p w:rsidR="0040091D" w:rsidRDefault="0040091D" w:rsidP="00F84E57">
      <w:pPr>
        <w:pStyle w:val="Alineazaodstavkom"/>
        <w:numPr>
          <w:ilvl w:val="0"/>
          <w:numId w:val="63"/>
        </w:numPr>
        <w:tabs>
          <w:tab w:val="clear" w:pos="425"/>
          <w:tab w:val="left" w:pos="1701"/>
          <w:tab w:val="left" w:pos="2410"/>
        </w:tabs>
        <w:ind w:left="993" w:hanging="284"/>
        <w:rPr>
          <w:rFonts w:ascii="Times New Roman" w:hAnsi="Times New Roman" w:cs="Times New Roman"/>
          <w:sz w:val="24"/>
          <w:szCs w:val="24"/>
        </w:rPr>
      </w:pPr>
      <w:r>
        <w:rPr>
          <w:rFonts w:ascii="Times New Roman" w:hAnsi="Times New Roman" w:cs="Times New Roman"/>
          <w:sz w:val="24"/>
          <w:szCs w:val="24"/>
        </w:rPr>
        <w:t>±2</w:t>
      </w:r>
      <w:r w:rsidRPr="00DC2FCF">
        <w:rPr>
          <w:rFonts w:ascii="Times New Roman" w:hAnsi="Times New Roman" w:cs="Times New Roman"/>
          <w:sz w:val="24"/>
          <w:szCs w:val="24"/>
        </w:rPr>
        <w:t xml:space="preserve"> mm</w:t>
      </w:r>
      <w:r w:rsidRPr="00DC2FCF">
        <w:rPr>
          <w:rFonts w:ascii="Times New Roman" w:hAnsi="Times New Roman" w:cs="Times New Roman"/>
          <w:sz w:val="24"/>
          <w:szCs w:val="24"/>
        </w:rPr>
        <w:tab/>
      </w:r>
      <w:r w:rsidRPr="00DC2FCF">
        <w:rPr>
          <w:rFonts w:ascii="Times New Roman" w:hAnsi="Times New Roman" w:cs="Times New Roman"/>
          <w:sz w:val="24"/>
          <w:szCs w:val="24"/>
          <w:lang w:val="sr-Cyrl-RS"/>
        </w:rPr>
        <w:t xml:space="preserve"> </w:t>
      </w:r>
      <w:r w:rsidRPr="00DC2FCF">
        <w:rPr>
          <w:rFonts w:ascii="Times New Roman" w:hAnsi="Times New Roman" w:cs="Times New Roman"/>
          <w:sz w:val="24"/>
          <w:szCs w:val="24"/>
        </w:rPr>
        <w:t>за</w:t>
      </w:r>
      <w:r>
        <w:rPr>
          <w:rFonts w:ascii="Times New Roman" w:hAnsi="Times New Roman" w:cs="Times New Roman"/>
          <w:sz w:val="24"/>
          <w:szCs w:val="24"/>
          <w:lang w:val="sr-Cyrl-RS"/>
        </w:rPr>
        <w:t xml:space="preserve"> пројектну брзину</w:t>
      </w:r>
      <w:r w:rsidRPr="00DC2FCF">
        <w:rPr>
          <w:rFonts w:ascii="Times New Roman" w:hAnsi="Times New Roman" w:cs="Times New Roman"/>
          <w:sz w:val="24"/>
          <w:szCs w:val="24"/>
        </w:rPr>
        <w:t xml:space="preserve"> V</w:t>
      </w:r>
      <w:r>
        <w:rPr>
          <w:rFonts w:ascii="Times New Roman" w:hAnsi="Times New Roman" w:cs="Times New Roman"/>
          <w:sz w:val="24"/>
          <w:szCs w:val="24"/>
        </w:rPr>
        <w:t xml:space="preserve"> </w:t>
      </w:r>
      <w:r>
        <w:rPr>
          <w:rFonts w:ascii="Times New Roman" w:hAnsi="Times New Roman" w:cs="Times New Roman"/>
          <w:sz w:val="24"/>
          <w:szCs w:val="24"/>
        </w:rPr>
        <w:sym w:font="Symbol" w:char="F03E"/>
      </w:r>
      <w:r>
        <w:rPr>
          <w:rFonts w:ascii="Times New Roman" w:hAnsi="Times New Roman" w:cs="Times New Roman"/>
          <w:sz w:val="24"/>
          <w:szCs w:val="24"/>
        </w:rPr>
        <w:t xml:space="preserve"> 1</w:t>
      </w:r>
      <w:r>
        <w:rPr>
          <w:rFonts w:ascii="Times New Roman" w:hAnsi="Times New Roman" w:cs="Times New Roman"/>
          <w:sz w:val="24"/>
          <w:szCs w:val="24"/>
          <w:lang w:val="sr-Cyrl-RS"/>
        </w:rPr>
        <w:t>6</w:t>
      </w:r>
      <w:r>
        <w:rPr>
          <w:rFonts w:ascii="Times New Roman" w:hAnsi="Times New Roman" w:cs="Times New Roman"/>
          <w:sz w:val="24"/>
          <w:szCs w:val="24"/>
        </w:rPr>
        <w:t>0 km/h.</w:t>
      </w:r>
    </w:p>
    <w:p w:rsidR="0040091D" w:rsidRPr="0040091D" w:rsidRDefault="0040091D" w:rsidP="0040091D">
      <w:pPr>
        <w:spacing w:before="120" w:after="0"/>
        <w:rPr>
          <w:color w:val="000000" w:themeColor="text1"/>
          <w:szCs w:val="24"/>
        </w:rPr>
      </w:pPr>
      <w:r w:rsidRPr="0040091D">
        <w:rPr>
          <w:color w:val="000000" w:themeColor="text1"/>
          <w:szCs w:val="24"/>
        </w:rPr>
        <w:t>Дозвољено витоперење, на дужини од 3 m, код пријема радова на новим, унапређеним и обновљеним пругама може бити највише:</w:t>
      </w:r>
    </w:p>
    <w:p w:rsidR="0040091D" w:rsidRPr="0040091D" w:rsidRDefault="0040091D" w:rsidP="00F84E57">
      <w:pPr>
        <w:pStyle w:val="ListParagraph"/>
        <w:numPr>
          <w:ilvl w:val="0"/>
          <w:numId w:val="65"/>
        </w:numPr>
        <w:spacing w:after="0"/>
        <w:ind w:left="993" w:hanging="284"/>
        <w:rPr>
          <w:rStyle w:val="FontStyle12"/>
          <w:rFonts w:cs="Times New Roman"/>
          <w:b w:val="0"/>
          <w:sz w:val="24"/>
          <w:szCs w:val="24"/>
          <w:lang w:val="sr-Cyrl-RS"/>
        </w:rPr>
      </w:pPr>
      <w:r w:rsidRPr="0040091D">
        <w:rPr>
          <w:rFonts w:cs="Times New Roman"/>
          <w:szCs w:val="24"/>
        </w:rPr>
        <w:t>±</w:t>
      </w:r>
      <w:r w:rsidRPr="0040091D">
        <w:rPr>
          <w:rFonts w:cs="Times New Roman"/>
          <w:szCs w:val="24"/>
          <w:lang w:val="sr-Cyrl-RS"/>
        </w:rPr>
        <w:t xml:space="preserve">1,5 </w:t>
      </w:r>
      <w:r w:rsidRPr="0040091D">
        <w:rPr>
          <w:rFonts w:cs="Times New Roman"/>
          <w:szCs w:val="24"/>
        </w:rPr>
        <w:t>mm</w:t>
      </w:r>
      <w:r w:rsidRPr="0040091D">
        <w:rPr>
          <w:rFonts w:cs="Times New Roman"/>
          <w:szCs w:val="24"/>
          <w:lang w:val="sr-Cyrl-RS"/>
        </w:rPr>
        <w:t>/</w:t>
      </w:r>
      <w:r w:rsidRPr="0040091D">
        <w:rPr>
          <w:rFonts w:cs="Times New Roman"/>
          <w:szCs w:val="24"/>
        </w:rPr>
        <w:t>m</w:t>
      </w:r>
      <w:r w:rsidRPr="0040091D">
        <w:rPr>
          <w:rStyle w:val="FontStyle12"/>
          <w:rFonts w:cs="Times New Roman"/>
          <w:b w:val="0"/>
          <w:sz w:val="24"/>
          <w:szCs w:val="24"/>
          <w:lang w:val="sr-Cyrl-RS"/>
        </w:rPr>
        <w:t xml:space="preserve"> за </w:t>
      </w:r>
      <w:r>
        <w:rPr>
          <w:rStyle w:val="FontStyle12"/>
          <w:rFonts w:cs="Times New Roman"/>
          <w:b w:val="0"/>
          <w:sz w:val="24"/>
          <w:szCs w:val="24"/>
          <w:lang w:val="sr-Cyrl-RS"/>
        </w:rPr>
        <w:t>пројект</w:t>
      </w:r>
      <w:r w:rsidRPr="0040091D">
        <w:rPr>
          <w:rStyle w:val="FontStyle12"/>
          <w:rFonts w:cs="Times New Roman"/>
          <w:b w:val="0"/>
          <w:sz w:val="24"/>
          <w:szCs w:val="24"/>
          <w:lang w:val="sr-Cyrl-RS"/>
        </w:rPr>
        <w:t>ну брзину</w:t>
      </w:r>
      <w:r w:rsidRPr="0040091D">
        <w:rPr>
          <w:rFonts w:cs="Times New Roman"/>
          <w:szCs w:val="24"/>
        </w:rPr>
        <w:t xml:space="preserve"> V</w:t>
      </w:r>
      <w:r w:rsidRPr="0040091D">
        <w:rPr>
          <w:rStyle w:val="FontStyle12"/>
          <w:rFonts w:cs="Times New Roman"/>
          <w:b w:val="0"/>
          <w:sz w:val="24"/>
          <w:szCs w:val="24"/>
          <w:lang w:val="sr-Cyrl-RS"/>
        </w:rPr>
        <w:t xml:space="preserve"> </w:t>
      </w:r>
      <w:r w:rsidRPr="0040091D">
        <w:rPr>
          <w:rFonts w:cs="Times New Roman"/>
          <w:szCs w:val="24"/>
        </w:rPr>
        <w:t>≤ 120 km/h</w:t>
      </w:r>
      <w:r w:rsidRPr="0040091D">
        <w:rPr>
          <w:rFonts w:cs="Times New Roman"/>
          <w:szCs w:val="24"/>
          <w:lang w:val="sr-Cyrl-RS"/>
        </w:rPr>
        <w:t>,</w:t>
      </w:r>
      <w:r w:rsidRPr="0040091D">
        <w:rPr>
          <w:rStyle w:val="NaslovnadlenomZnak"/>
          <w:rFonts w:eastAsiaTheme="minorHAnsi"/>
          <w:b w:val="0"/>
          <w:szCs w:val="24"/>
          <w:lang w:val="sr-Cyrl-RS"/>
        </w:rPr>
        <w:t xml:space="preserve"> </w:t>
      </w:r>
      <w:r w:rsidRPr="0040091D">
        <w:rPr>
          <w:rStyle w:val="FontStyle12"/>
          <w:rFonts w:cs="Times New Roman"/>
          <w:b w:val="0"/>
          <w:sz w:val="24"/>
          <w:szCs w:val="24"/>
          <w:lang w:val="sr-Cyrl-RS"/>
        </w:rPr>
        <w:t>и</w:t>
      </w:r>
    </w:p>
    <w:p w:rsidR="0040091D" w:rsidRPr="0040091D" w:rsidRDefault="0040091D" w:rsidP="00F84E57">
      <w:pPr>
        <w:pStyle w:val="ListParagraph"/>
        <w:numPr>
          <w:ilvl w:val="0"/>
          <w:numId w:val="65"/>
        </w:numPr>
        <w:ind w:left="993" w:hanging="284"/>
        <w:rPr>
          <w:rStyle w:val="FontStyle12"/>
          <w:rFonts w:cs="Times New Roman"/>
          <w:b w:val="0"/>
          <w:sz w:val="24"/>
          <w:szCs w:val="24"/>
          <w:lang w:val="sr-Cyrl-RS"/>
        </w:rPr>
      </w:pPr>
      <w:r w:rsidRPr="0040091D">
        <w:rPr>
          <w:rFonts w:cs="Times New Roman"/>
          <w:szCs w:val="24"/>
        </w:rPr>
        <w:t>±</w:t>
      </w:r>
      <w:r w:rsidRPr="0040091D">
        <w:rPr>
          <w:rFonts w:cs="Times New Roman"/>
          <w:szCs w:val="24"/>
          <w:lang w:val="sr-Cyrl-RS"/>
        </w:rPr>
        <w:t xml:space="preserve">1 </w:t>
      </w:r>
      <w:r w:rsidRPr="0040091D">
        <w:rPr>
          <w:rFonts w:cs="Times New Roman"/>
          <w:szCs w:val="24"/>
        </w:rPr>
        <w:t>mm</w:t>
      </w:r>
      <w:r w:rsidRPr="0040091D">
        <w:rPr>
          <w:rFonts w:cs="Times New Roman"/>
          <w:szCs w:val="24"/>
          <w:lang w:val="sr-Cyrl-RS"/>
        </w:rPr>
        <w:t>/</w:t>
      </w:r>
      <w:r w:rsidRPr="0040091D">
        <w:rPr>
          <w:rFonts w:cs="Times New Roman"/>
          <w:szCs w:val="24"/>
        </w:rPr>
        <w:t>m</w:t>
      </w:r>
      <w:r w:rsidRPr="0040091D">
        <w:rPr>
          <w:rStyle w:val="FontStyle12"/>
          <w:rFonts w:cs="Times New Roman"/>
          <w:b w:val="0"/>
          <w:sz w:val="24"/>
          <w:szCs w:val="24"/>
          <w:lang w:val="sr-Cyrl-RS"/>
        </w:rPr>
        <w:t xml:space="preserve"> за </w:t>
      </w:r>
      <w:r>
        <w:rPr>
          <w:rStyle w:val="FontStyle12"/>
          <w:rFonts w:cs="Times New Roman"/>
          <w:b w:val="0"/>
          <w:sz w:val="24"/>
          <w:szCs w:val="24"/>
          <w:lang w:val="sr-Cyrl-RS"/>
        </w:rPr>
        <w:t>пројект</w:t>
      </w:r>
      <w:r w:rsidRPr="0040091D">
        <w:rPr>
          <w:rStyle w:val="FontStyle12"/>
          <w:rFonts w:cs="Times New Roman"/>
          <w:b w:val="0"/>
          <w:sz w:val="24"/>
          <w:szCs w:val="24"/>
          <w:lang w:val="sr-Cyrl-RS"/>
        </w:rPr>
        <w:t>ну брзину</w:t>
      </w:r>
      <w:r w:rsidRPr="0040091D">
        <w:rPr>
          <w:rFonts w:cs="Times New Roman"/>
          <w:szCs w:val="24"/>
        </w:rPr>
        <w:t xml:space="preserve"> V</w:t>
      </w:r>
      <w:r w:rsidRPr="0040091D">
        <w:rPr>
          <w:rFonts w:cs="Times New Roman"/>
          <w:szCs w:val="24"/>
          <w:vertAlign w:val="subscript"/>
        </w:rPr>
        <w:t xml:space="preserve"> </w:t>
      </w:r>
      <w:r w:rsidRPr="0040091D">
        <w:rPr>
          <w:rFonts w:cs="Times New Roman"/>
          <w:szCs w:val="24"/>
        </w:rPr>
        <w:t>&gt; 120 km/h</w:t>
      </w:r>
      <w:r w:rsidRPr="0040091D">
        <w:rPr>
          <w:rStyle w:val="FontStyle12"/>
          <w:rFonts w:cs="Times New Roman"/>
          <w:b w:val="0"/>
          <w:sz w:val="24"/>
          <w:szCs w:val="24"/>
          <w:lang w:val="sr-Cyrl-RS"/>
        </w:rPr>
        <w:t>.</w:t>
      </w:r>
    </w:p>
    <w:p w:rsidR="004C6F26" w:rsidRDefault="004C6F26" w:rsidP="00486EBF">
      <w:pPr>
        <w:spacing w:before="120" w:after="0"/>
      </w:pPr>
    </w:p>
    <w:p w:rsidR="00B92FB2" w:rsidRPr="00CD42DE" w:rsidRDefault="00B92FB2" w:rsidP="00B92FB2">
      <w:pPr>
        <w:pStyle w:val="Heading2"/>
        <w:rPr>
          <w:rFonts w:cs="Times New Roman"/>
          <w:lang w:val="sr-Latn-RS"/>
        </w:rPr>
      </w:pPr>
      <w:r>
        <w:rPr>
          <w:rFonts w:cs="Times New Roman"/>
          <w:lang w:val="sr-Cyrl-RS"/>
        </w:rPr>
        <w:t>Пријем планума</w:t>
      </w:r>
    </w:p>
    <w:p w:rsidR="00B92FB2" w:rsidRPr="002F6ACC" w:rsidRDefault="00A5509F" w:rsidP="00B92FB2">
      <w:pPr>
        <w:pStyle w:val="Heading3"/>
        <w:rPr>
          <w:rFonts w:cs="Times New Roman"/>
        </w:rPr>
      </w:pPr>
      <w:r>
        <w:rPr>
          <w:rFonts w:cs="Times New Roman"/>
        </w:rPr>
        <w:t>Члан 75</w:t>
      </w:r>
      <w:r w:rsidR="00B92FB2" w:rsidRPr="002F6ACC">
        <w:rPr>
          <w:rFonts w:cs="Times New Roman"/>
        </w:rPr>
        <w:t>.</w:t>
      </w:r>
    </w:p>
    <w:p w:rsidR="004C6F26" w:rsidRDefault="004C6F26" w:rsidP="004C6F26">
      <w:pPr>
        <w:rPr>
          <w:rFonts w:cs="Times New Roman"/>
        </w:rPr>
      </w:pPr>
      <w:r w:rsidRPr="00B2147D">
        <w:rPr>
          <w:rFonts w:cs="Times New Roman"/>
        </w:rPr>
        <w:t xml:space="preserve">При изградњи или унапређењу колосечног застора организује се пријем планума. </w:t>
      </w:r>
    </w:p>
    <w:p w:rsidR="004C6F26" w:rsidRPr="00B2147D" w:rsidRDefault="009B76D9" w:rsidP="004C6F26">
      <w:pPr>
        <w:rPr>
          <w:rFonts w:cs="Times New Roman"/>
        </w:rPr>
      </w:pPr>
      <w:r>
        <w:rPr>
          <w:rFonts w:cs="Times New Roman"/>
        </w:rPr>
        <w:t xml:space="preserve">Када се при </w:t>
      </w:r>
      <w:r w:rsidR="004C6F26" w:rsidRPr="00B2147D">
        <w:rPr>
          <w:rFonts w:cs="Times New Roman"/>
        </w:rPr>
        <w:t>обнови колосечног застора решетањем не залази у планум, нити у слојеве испод њега, пријем планума није потребан.</w:t>
      </w:r>
    </w:p>
    <w:p w:rsidR="004C6F26" w:rsidRPr="00B2147D" w:rsidRDefault="004C6F26" w:rsidP="00B92FB2">
      <w:pPr>
        <w:spacing w:before="120" w:after="0"/>
        <w:rPr>
          <w:rFonts w:cs="Times New Roman"/>
        </w:rPr>
      </w:pPr>
      <w:r w:rsidRPr="00B2147D">
        <w:rPr>
          <w:rFonts w:cs="Times New Roman"/>
        </w:rPr>
        <w:t>П</w:t>
      </w:r>
      <w:r w:rsidR="009B76D9">
        <w:rPr>
          <w:rFonts w:cs="Times New Roman"/>
        </w:rPr>
        <w:t xml:space="preserve">ријем планума обухвата следеће </w:t>
      </w:r>
      <w:r w:rsidRPr="00B2147D">
        <w:rPr>
          <w:rFonts w:cs="Times New Roman"/>
        </w:rPr>
        <w:t>радње:</w:t>
      </w:r>
    </w:p>
    <w:p w:rsidR="004C6F26" w:rsidRPr="00B92FB2" w:rsidRDefault="004C6F26" w:rsidP="00F84E57">
      <w:pPr>
        <w:pStyle w:val="ListParagraph"/>
        <w:numPr>
          <w:ilvl w:val="0"/>
          <w:numId w:val="72"/>
        </w:numPr>
        <w:spacing w:after="0"/>
        <w:ind w:left="993" w:hanging="284"/>
        <w:rPr>
          <w:rFonts w:cs="Times New Roman"/>
        </w:rPr>
      </w:pPr>
      <w:r w:rsidRPr="00B92FB2">
        <w:rPr>
          <w:rFonts w:cs="Times New Roman"/>
        </w:rPr>
        <w:lastRenderedPageBreak/>
        <w:t>проверу кота планума у ос</w:t>
      </w:r>
      <w:r w:rsidR="00B92FB2">
        <w:rPr>
          <w:rFonts w:cs="Times New Roman"/>
        </w:rPr>
        <w:t>и колосека и на ивицама планума,</w:t>
      </w:r>
    </w:p>
    <w:p w:rsidR="004C6F26" w:rsidRPr="00B92FB2" w:rsidRDefault="009B76D9" w:rsidP="00F84E57">
      <w:pPr>
        <w:pStyle w:val="ListParagraph"/>
        <w:numPr>
          <w:ilvl w:val="0"/>
          <w:numId w:val="72"/>
        </w:numPr>
        <w:spacing w:after="0"/>
        <w:ind w:left="993" w:hanging="284"/>
        <w:rPr>
          <w:rFonts w:cs="Times New Roman"/>
        </w:rPr>
      </w:pPr>
      <w:r>
        <w:rPr>
          <w:rFonts w:cs="Times New Roman"/>
        </w:rPr>
        <w:t xml:space="preserve">испитивање </w:t>
      </w:r>
      <w:r w:rsidR="004C6F26" w:rsidRPr="00B92FB2">
        <w:rPr>
          <w:rFonts w:cs="Times New Roman"/>
        </w:rPr>
        <w:t>основних геомеханичких карактеристика тла планума (збијеност, влажност, капила</w:t>
      </w:r>
      <w:r w:rsidR="00B92FB2">
        <w:rPr>
          <w:rFonts w:cs="Times New Roman"/>
        </w:rPr>
        <w:t>рност, отпорност на мраз и сл.),</w:t>
      </w:r>
    </w:p>
    <w:p w:rsidR="004C6F26" w:rsidRPr="00B92FB2" w:rsidRDefault="004C6F26" w:rsidP="00F84E57">
      <w:pPr>
        <w:pStyle w:val="ListParagraph"/>
        <w:numPr>
          <w:ilvl w:val="0"/>
          <w:numId w:val="72"/>
        </w:numPr>
        <w:spacing w:after="0"/>
        <w:ind w:left="993" w:hanging="284"/>
        <w:rPr>
          <w:rFonts w:cs="Times New Roman"/>
        </w:rPr>
      </w:pPr>
      <w:r w:rsidRPr="00B92FB2">
        <w:rPr>
          <w:rFonts w:cs="Times New Roman"/>
        </w:rPr>
        <w:t>пре</w:t>
      </w:r>
      <w:r w:rsidR="00B92FB2">
        <w:rPr>
          <w:rFonts w:cs="Times New Roman"/>
        </w:rPr>
        <w:t>глед изведених површина планума,</w:t>
      </w:r>
    </w:p>
    <w:p w:rsidR="004C6F26" w:rsidRPr="00B92FB2" w:rsidRDefault="00B92FB2" w:rsidP="00F84E57">
      <w:pPr>
        <w:pStyle w:val="ListParagraph"/>
        <w:numPr>
          <w:ilvl w:val="0"/>
          <w:numId w:val="72"/>
        </w:numPr>
        <w:spacing w:after="0"/>
        <w:ind w:left="993" w:hanging="284"/>
        <w:rPr>
          <w:rFonts w:cs="Times New Roman"/>
        </w:rPr>
      </w:pPr>
      <w:r w:rsidRPr="00B92FB2">
        <w:rPr>
          <w:rFonts w:cs="Times New Roman"/>
        </w:rPr>
        <w:t>преглед заштитног слоја.</w:t>
      </w:r>
    </w:p>
    <w:p w:rsidR="00A5509F" w:rsidRDefault="00A5509F" w:rsidP="0093650E">
      <w:pPr>
        <w:pStyle w:val="Heading1"/>
        <w:sectPr w:rsidR="00A5509F">
          <w:pgSz w:w="11906" w:h="16838"/>
          <w:pgMar w:top="1417" w:right="1417" w:bottom="1417" w:left="1417" w:header="720" w:footer="720" w:gutter="0"/>
          <w:cols w:space="720"/>
          <w:docGrid w:linePitch="360"/>
        </w:sectPr>
      </w:pPr>
    </w:p>
    <w:p w:rsidR="0093650E" w:rsidRPr="00904152" w:rsidRDefault="00EF41DF" w:rsidP="0093650E">
      <w:pPr>
        <w:pStyle w:val="Heading1"/>
        <w:rPr>
          <w:lang w:val="sr-Cyrl-CS"/>
        </w:rPr>
      </w:pPr>
      <w:r>
        <w:lastRenderedPageBreak/>
        <w:t>VIII</w:t>
      </w:r>
      <w:r w:rsidR="0093650E" w:rsidRPr="00904152">
        <w:rPr>
          <w:lang w:val="sr-Cyrl-CS"/>
        </w:rPr>
        <w:t xml:space="preserve"> ЗАВРШНЕ ОДРЕДБЕ</w:t>
      </w:r>
    </w:p>
    <w:p w:rsidR="0093650E" w:rsidRPr="009B65DA" w:rsidRDefault="0093650E" w:rsidP="0093650E">
      <w:pPr>
        <w:pStyle w:val="Heading2"/>
      </w:pPr>
      <w:r w:rsidRPr="009B65DA">
        <w:t>Престанак важења прописа</w:t>
      </w:r>
    </w:p>
    <w:p w:rsidR="0093650E" w:rsidRPr="00904152" w:rsidRDefault="00A5509F" w:rsidP="0093650E">
      <w:pPr>
        <w:pStyle w:val="Heading3"/>
        <w:rPr>
          <w:szCs w:val="26"/>
          <w:lang w:val="sr-Cyrl-CS"/>
        </w:rPr>
      </w:pPr>
      <w:r>
        <w:rPr>
          <w:szCs w:val="26"/>
          <w:lang w:val="sr-Cyrl-CS"/>
        </w:rPr>
        <w:t>Члан 76</w:t>
      </w:r>
      <w:r w:rsidR="0093650E" w:rsidRPr="00904152">
        <w:rPr>
          <w:szCs w:val="26"/>
          <w:lang w:val="sr-Cyrl-CS"/>
        </w:rPr>
        <w:t>.</w:t>
      </w:r>
    </w:p>
    <w:p w:rsidR="0093650E" w:rsidRPr="00904152" w:rsidRDefault="0093650E" w:rsidP="0093650E">
      <w:pPr>
        <w:spacing w:after="0"/>
        <w:rPr>
          <w:i/>
          <w:lang w:val="sr-Cyrl-CS"/>
        </w:rPr>
      </w:pPr>
      <w:r w:rsidRPr="00904152">
        <w:rPr>
          <w:rFonts w:cs="Times New Roman"/>
          <w:lang w:val="sr-Cyrl-CS"/>
        </w:rPr>
        <w:t>Даном ступања на снагу овог правилника престају да важе:</w:t>
      </w:r>
    </w:p>
    <w:p w:rsidR="0093650E" w:rsidRPr="00B0459A" w:rsidRDefault="00847EBA" w:rsidP="00F84E57">
      <w:pPr>
        <w:pStyle w:val="ListParagraph"/>
        <w:numPr>
          <w:ilvl w:val="1"/>
          <w:numId w:val="99"/>
        </w:numPr>
        <w:ind w:left="993" w:hanging="284"/>
        <w:rPr>
          <w:rFonts w:cs="Times New Roman"/>
          <w:i/>
          <w:szCs w:val="24"/>
          <w:lang w:val="sr-Cyrl-CS"/>
        </w:rPr>
      </w:pPr>
      <w:r>
        <w:rPr>
          <w:rFonts w:cs="Times New Roman"/>
          <w:szCs w:val="24"/>
          <w:lang w:val="sr-Cyrl-CS"/>
        </w:rPr>
        <w:t>Чланови 66 – 112</w:t>
      </w:r>
      <w:r>
        <w:rPr>
          <w:rFonts w:cs="Times New Roman"/>
          <w:szCs w:val="24"/>
          <w:lang w:val="sr-Latn-RS"/>
        </w:rPr>
        <w:t>.</w:t>
      </w:r>
      <w:r w:rsidR="0093650E" w:rsidRPr="00904152">
        <w:rPr>
          <w:rFonts w:cs="Times New Roman"/>
          <w:szCs w:val="24"/>
          <w:lang w:val="sr-Cyrl-CS"/>
        </w:rPr>
        <w:t xml:space="preserve"> Правилника о техничким условима и одржавању горњег строја железничких пруга („Сл. гласник РС”, бр. 39/16 и 74/16);</w:t>
      </w:r>
    </w:p>
    <w:p w:rsidR="0093650E" w:rsidRPr="00B0459A" w:rsidRDefault="0093650E" w:rsidP="00F84E57">
      <w:pPr>
        <w:pStyle w:val="ListParagraph"/>
        <w:numPr>
          <w:ilvl w:val="1"/>
          <w:numId w:val="99"/>
        </w:numPr>
        <w:ind w:left="993" w:hanging="284"/>
        <w:rPr>
          <w:rFonts w:cs="Times New Roman"/>
          <w:i/>
          <w:szCs w:val="24"/>
          <w:lang w:val="sr-Cyrl-CS"/>
        </w:rPr>
      </w:pPr>
      <w:r>
        <w:rPr>
          <w:rFonts w:cs="Times New Roman"/>
          <w:szCs w:val="24"/>
          <w:lang w:val="sr-Cyrl-CS"/>
        </w:rPr>
        <w:t xml:space="preserve">Чланови 62 </w:t>
      </w:r>
      <w:r w:rsidR="00847EBA">
        <w:rPr>
          <w:rFonts w:cs="Times New Roman"/>
          <w:szCs w:val="24"/>
          <w:lang w:val="sr-Cyrl-CS"/>
        </w:rPr>
        <w:t>–</w:t>
      </w:r>
      <w:r>
        <w:rPr>
          <w:rFonts w:cs="Times New Roman"/>
          <w:szCs w:val="24"/>
          <w:lang w:val="sr-Cyrl-CS"/>
        </w:rPr>
        <w:t xml:space="preserve"> </w:t>
      </w:r>
      <w:r w:rsidR="00847EBA">
        <w:rPr>
          <w:rFonts w:cs="Times New Roman"/>
          <w:szCs w:val="24"/>
          <w:lang w:val="sr-Latn-RS"/>
        </w:rPr>
        <w:t>108.</w:t>
      </w:r>
      <w:r w:rsidRPr="00904152">
        <w:rPr>
          <w:rFonts w:cs="Times New Roman"/>
          <w:szCs w:val="24"/>
          <w:lang w:val="sr-Cyrl-CS"/>
        </w:rPr>
        <w:t xml:space="preserve"> Правилника о техничким условима и одржавању доњег строја железничких пруга („Сл. гласник РС”, бр. 39/16 и 74/16);</w:t>
      </w:r>
    </w:p>
    <w:p w:rsidR="0093650E" w:rsidRPr="00904152" w:rsidRDefault="0093650E" w:rsidP="0093650E">
      <w:pPr>
        <w:pStyle w:val="ListParagraph"/>
        <w:spacing w:before="120"/>
        <w:ind w:left="992" w:firstLine="0"/>
        <w:rPr>
          <w:rFonts w:cs="Times New Roman"/>
          <w:szCs w:val="24"/>
          <w:lang w:val="sr-Cyrl-CS"/>
        </w:rPr>
      </w:pPr>
    </w:p>
    <w:p w:rsidR="0093650E" w:rsidRPr="009B65DA" w:rsidRDefault="0093650E" w:rsidP="0093650E">
      <w:pPr>
        <w:pStyle w:val="Heading2"/>
      </w:pPr>
      <w:r w:rsidRPr="009B65DA">
        <w:t>Ступање на снагу</w:t>
      </w:r>
    </w:p>
    <w:p w:rsidR="0093650E" w:rsidRPr="00904152" w:rsidRDefault="00A5509F" w:rsidP="0093650E">
      <w:pPr>
        <w:pStyle w:val="Heading3"/>
        <w:rPr>
          <w:szCs w:val="26"/>
          <w:lang w:val="sr-Cyrl-CS"/>
        </w:rPr>
      </w:pPr>
      <w:r>
        <w:rPr>
          <w:szCs w:val="26"/>
          <w:lang w:val="sr-Cyrl-CS"/>
        </w:rPr>
        <w:t>Члан 77</w:t>
      </w:r>
      <w:r w:rsidR="0093650E" w:rsidRPr="00904152">
        <w:rPr>
          <w:szCs w:val="26"/>
          <w:lang w:val="sr-Cyrl-CS"/>
        </w:rPr>
        <w:t>.</w:t>
      </w:r>
    </w:p>
    <w:p w:rsidR="0093650E" w:rsidRPr="005023F0" w:rsidRDefault="0093650E" w:rsidP="0093650E">
      <w:pPr>
        <w:rPr>
          <w:i/>
          <w:szCs w:val="24"/>
          <w:lang w:val="sr-Cyrl-CS"/>
        </w:rPr>
      </w:pPr>
      <w:r w:rsidRPr="005023F0">
        <w:rPr>
          <w:szCs w:val="24"/>
          <w:lang w:val="sr-Cyrl-CS"/>
        </w:rPr>
        <w:t>Овај правилник ступа на снагу осмог дана од дана објављивања у „Службеном гласнику Републике Србије</w:t>
      </w:r>
      <w:r>
        <w:rPr>
          <w:rFonts w:cs="Times New Roman"/>
          <w:szCs w:val="24"/>
          <w:lang w:val="sr-Cyrl-CS"/>
        </w:rPr>
        <w:t>ˮ</w:t>
      </w:r>
      <w:r w:rsidRPr="005023F0">
        <w:rPr>
          <w:szCs w:val="24"/>
          <w:lang w:val="sr-Cyrl-CS"/>
        </w:rPr>
        <w:t>.</w:t>
      </w:r>
    </w:p>
    <w:p w:rsidR="0093650E" w:rsidRPr="005023F0" w:rsidRDefault="0093650E" w:rsidP="0093650E">
      <w:pPr>
        <w:rPr>
          <w:i/>
          <w:szCs w:val="24"/>
          <w:lang w:val="sr-Cyrl-CS"/>
        </w:rPr>
      </w:pPr>
    </w:p>
    <w:p w:rsidR="0093650E" w:rsidRPr="005023F0" w:rsidRDefault="0093650E" w:rsidP="0093650E">
      <w:pPr>
        <w:rPr>
          <w:i/>
          <w:szCs w:val="24"/>
          <w:lang w:val="sr-Cyrl-CS"/>
        </w:rPr>
      </w:pPr>
      <w:r>
        <w:rPr>
          <w:noProof/>
          <w:szCs w:val="24"/>
        </w:rPr>
        <mc:AlternateContent>
          <mc:Choice Requires="wps">
            <w:drawing>
              <wp:anchor distT="45720" distB="45720" distL="114300" distR="114300" simplePos="0" relativeHeight="251669504" behindDoc="0" locked="0" layoutInCell="1" allowOverlap="1" wp14:anchorId="2552140A" wp14:editId="58D781E6">
                <wp:simplePos x="0" y="0"/>
                <wp:positionH relativeFrom="margin">
                  <wp:posOffset>4282440</wp:posOffset>
                </wp:positionH>
                <wp:positionV relativeFrom="paragraph">
                  <wp:posOffset>205740</wp:posOffset>
                </wp:positionV>
                <wp:extent cx="1485900" cy="13563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56360"/>
                        </a:xfrm>
                        <a:prstGeom prst="rect">
                          <a:avLst/>
                        </a:prstGeom>
                        <a:solidFill>
                          <a:srgbClr val="FFFFFF"/>
                        </a:solidFill>
                        <a:ln w="9525">
                          <a:solidFill>
                            <a:schemeClr val="bg1"/>
                          </a:solidFill>
                          <a:miter lim="800000"/>
                          <a:headEnd/>
                          <a:tailEnd/>
                        </a:ln>
                      </wps:spPr>
                      <wps:txbx>
                        <w:txbxContent>
                          <w:p w:rsidR="00637F7D" w:rsidRDefault="00637F7D" w:rsidP="0093650E">
                            <w:pPr>
                              <w:widowControl w:val="0"/>
                              <w:spacing w:line="204" w:lineRule="auto"/>
                              <w:ind w:firstLine="0"/>
                              <w:jc w:val="center"/>
                              <w:rPr>
                                <w:szCs w:val="24"/>
                                <w:lang w:val="sr-Cyrl-CS"/>
                              </w:rPr>
                            </w:pPr>
                            <w:r>
                              <w:rPr>
                                <w:szCs w:val="24"/>
                              </w:rPr>
                              <w:t xml:space="preserve">в. д. </w:t>
                            </w:r>
                            <w:r>
                              <w:rPr>
                                <w:szCs w:val="24"/>
                                <w:lang w:val="sr-Cyrl-CS"/>
                              </w:rPr>
                              <w:t>Директора</w:t>
                            </w:r>
                          </w:p>
                          <w:p w:rsidR="00637F7D" w:rsidRDefault="00637F7D" w:rsidP="0093650E">
                            <w:pPr>
                              <w:widowControl w:val="0"/>
                              <w:spacing w:line="204" w:lineRule="auto"/>
                              <w:ind w:firstLine="0"/>
                              <w:jc w:val="center"/>
                              <w:rPr>
                                <w:szCs w:val="24"/>
                                <w:lang w:val="sr-Cyrl-CS"/>
                              </w:rPr>
                            </w:pPr>
                          </w:p>
                          <w:p w:rsidR="00637F7D" w:rsidRDefault="00637F7D" w:rsidP="0093650E">
                            <w:pPr>
                              <w:widowControl w:val="0"/>
                              <w:spacing w:line="204" w:lineRule="auto"/>
                              <w:ind w:firstLine="0"/>
                              <w:jc w:val="center"/>
                              <w:rPr>
                                <w:szCs w:val="24"/>
                                <w:lang w:val="sr-Cyrl-CS"/>
                              </w:rPr>
                            </w:pPr>
                          </w:p>
                          <w:p w:rsidR="00637F7D" w:rsidRPr="005023F0" w:rsidRDefault="00637F7D" w:rsidP="0093650E">
                            <w:pPr>
                              <w:widowControl w:val="0"/>
                              <w:spacing w:line="204" w:lineRule="auto"/>
                              <w:ind w:firstLine="0"/>
                              <w:jc w:val="center"/>
                              <w:rPr>
                                <w:i/>
                                <w:szCs w:val="24"/>
                              </w:rPr>
                            </w:pPr>
                            <w:r>
                              <w:rPr>
                                <w:szCs w:val="24"/>
                                <w:lang w:val="sr-Cyrl-CS"/>
                              </w:rPr>
                              <w:t>Лазар Мосуров</w:t>
                            </w:r>
                            <w:r w:rsidRPr="005023F0">
                              <w:rPr>
                                <w:szCs w:val="24"/>
                              </w:rPr>
                              <w:t>ић</w:t>
                            </w:r>
                          </w:p>
                          <w:p w:rsidR="00637F7D" w:rsidRDefault="00637F7D" w:rsidP="0093650E">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52140A" id="Text Box 2" o:spid="_x0000_s1027" type="#_x0000_t202" style="position:absolute;left:0;text-align:left;margin-left:337.2pt;margin-top:16.2pt;width:117pt;height:10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" strokecolor="white [3212]">
                <v:textbox>
                  <w:txbxContent>
                    <w:p w:rsidR="00637F7D" w:rsidRDefault="00637F7D" w:rsidP="0093650E">
                      <w:pPr>
                        <w:widowControl w:val="0"/>
                        <w:spacing w:line="204" w:lineRule="auto"/>
                        <w:ind w:firstLine="0"/>
                        <w:jc w:val="center"/>
                        <w:rPr>
                          <w:szCs w:val="24"/>
                          <w:lang w:val="sr-Cyrl-CS"/>
                        </w:rPr>
                      </w:pPr>
                      <w:r>
                        <w:rPr>
                          <w:szCs w:val="24"/>
                        </w:rPr>
                        <w:t xml:space="preserve">в. д. </w:t>
                      </w:r>
                      <w:r>
                        <w:rPr>
                          <w:szCs w:val="24"/>
                          <w:lang w:val="sr-Cyrl-CS"/>
                        </w:rPr>
                        <w:t>Директора</w:t>
                      </w:r>
                    </w:p>
                    <w:p w:rsidR="00637F7D" w:rsidRDefault="00637F7D" w:rsidP="0093650E">
                      <w:pPr>
                        <w:widowControl w:val="0"/>
                        <w:spacing w:line="204" w:lineRule="auto"/>
                        <w:ind w:firstLine="0"/>
                        <w:jc w:val="center"/>
                        <w:rPr>
                          <w:szCs w:val="24"/>
                          <w:lang w:val="sr-Cyrl-CS"/>
                        </w:rPr>
                      </w:pPr>
                    </w:p>
                    <w:p w:rsidR="00637F7D" w:rsidRDefault="00637F7D" w:rsidP="0093650E">
                      <w:pPr>
                        <w:widowControl w:val="0"/>
                        <w:spacing w:line="204" w:lineRule="auto"/>
                        <w:ind w:firstLine="0"/>
                        <w:jc w:val="center"/>
                        <w:rPr>
                          <w:szCs w:val="24"/>
                          <w:lang w:val="sr-Cyrl-CS"/>
                        </w:rPr>
                      </w:pPr>
                    </w:p>
                    <w:p w:rsidR="00637F7D" w:rsidRPr="005023F0" w:rsidRDefault="00637F7D" w:rsidP="0093650E">
                      <w:pPr>
                        <w:widowControl w:val="0"/>
                        <w:spacing w:line="204" w:lineRule="auto"/>
                        <w:ind w:firstLine="0"/>
                        <w:jc w:val="center"/>
                        <w:rPr>
                          <w:i/>
                          <w:szCs w:val="24"/>
                        </w:rPr>
                      </w:pPr>
                      <w:r>
                        <w:rPr>
                          <w:szCs w:val="24"/>
                          <w:lang w:val="sr-Cyrl-CS"/>
                        </w:rPr>
                        <w:t>Лазар Мосуров</w:t>
                      </w:r>
                      <w:r w:rsidRPr="005023F0">
                        <w:rPr>
                          <w:szCs w:val="24"/>
                        </w:rPr>
                        <w:t>ић</w:t>
                      </w:r>
                    </w:p>
                    <w:p w:rsidR="00637F7D" w:rsidRDefault="00637F7D" w:rsidP="0093650E">
                      <w:pPr>
                        <w:ind w:firstLine="0"/>
                      </w:pPr>
                    </w:p>
                  </w:txbxContent>
                </v:textbox>
                <w10:wrap type="square" anchorx="margin"/>
              </v:shape>
            </w:pict>
          </mc:Fallback>
        </mc:AlternateContent>
      </w:r>
    </w:p>
    <w:p w:rsidR="0093650E" w:rsidRDefault="0093650E" w:rsidP="0093650E">
      <w:pPr>
        <w:widowControl w:val="0"/>
        <w:spacing w:line="204" w:lineRule="auto"/>
        <w:rPr>
          <w:i/>
          <w:szCs w:val="24"/>
          <w:lang w:val="sr-Cyrl-CS"/>
        </w:rPr>
      </w:pPr>
      <w:r>
        <w:rPr>
          <w:noProof/>
          <w:szCs w:val="24"/>
        </w:rPr>
        <mc:AlternateContent>
          <mc:Choice Requires="wps">
            <w:drawing>
              <wp:anchor distT="45720" distB="45720" distL="114300" distR="114300" simplePos="0" relativeHeight="251668480" behindDoc="0" locked="0" layoutInCell="1" allowOverlap="1" wp14:anchorId="5E9F2C38" wp14:editId="1B704E1E">
                <wp:simplePos x="0" y="0"/>
                <wp:positionH relativeFrom="margin">
                  <wp:align>left</wp:align>
                </wp:positionH>
                <wp:positionV relativeFrom="paragraph">
                  <wp:posOffset>7620</wp:posOffset>
                </wp:positionV>
                <wp:extent cx="1935480" cy="624840"/>
                <wp:effectExtent l="0" t="0" r="7620" b="38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624840"/>
                        </a:xfrm>
                        <a:prstGeom prst="rect">
                          <a:avLst/>
                        </a:prstGeom>
                        <a:solidFill>
                          <a:srgbClr val="FFFFFF"/>
                        </a:solidFill>
                        <a:ln w="9525">
                          <a:solidFill>
                            <a:schemeClr val="bg1"/>
                          </a:solidFill>
                          <a:miter lim="800000"/>
                          <a:headEnd/>
                          <a:tailEnd/>
                        </a:ln>
                      </wps:spPr>
                      <wps:txbx>
                        <w:txbxContent>
                          <w:p w:rsidR="00637F7D" w:rsidRPr="005023F0" w:rsidRDefault="00637F7D" w:rsidP="0093650E">
                            <w:pPr>
                              <w:widowControl w:val="0"/>
                              <w:spacing w:after="240" w:line="204" w:lineRule="auto"/>
                              <w:ind w:firstLine="0"/>
                              <w:rPr>
                                <w:i/>
                                <w:szCs w:val="24"/>
                                <w:lang w:val="sr-Cyrl-CS"/>
                              </w:rPr>
                            </w:pPr>
                            <w:r w:rsidRPr="005023F0">
                              <w:rPr>
                                <w:szCs w:val="24"/>
                                <w:lang w:val="sr-Cyrl-CS"/>
                              </w:rPr>
                              <w:t>Број ..................................</w:t>
                            </w:r>
                            <w:r>
                              <w:rPr>
                                <w:szCs w:val="24"/>
                                <w:lang w:val="sr-Cyrl-CS"/>
                              </w:rPr>
                              <w:t>...</w:t>
                            </w:r>
                          </w:p>
                          <w:p w:rsidR="00637F7D" w:rsidRPr="005023F0" w:rsidRDefault="00637F7D" w:rsidP="0093650E">
                            <w:pPr>
                              <w:widowControl w:val="0"/>
                              <w:spacing w:line="204" w:lineRule="auto"/>
                              <w:ind w:firstLine="0"/>
                              <w:rPr>
                                <w:i/>
                                <w:szCs w:val="24"/>
                                <w:lang w:val="sr-Cyrl-CS"/>
                              </w:rPr>
                            </w:pPr>
                            <w:r w:rsidRPr="005023F0">
                              <w:rPr>
                                <w:szCs w:val="24"/>
                                <w:lang w:val="sr-Cyrl-CS"/>
                              </w:rPr>
                              <w:t>У Београду, ........................</w:t>
                            </w:r>
                          </w:p>
                          <w:p w:rsidR="00637F7D" w:rsidRDefault="00637F7D" w:rsidP="0093650E">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9F2C38" id="_x0000_s1028" type="#_x0000_t202" style="position:absolute;left:0;text-align:left;margin-left:0;margin-top:.6pt;width:152.4pt;height:49.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" strokecolor="white [3212]">
                <v:textbox>
                  <w:txbxContent>
                    <w:p w:rsidR="00637F7D" w:rsidRPr="005023F0" w:rsidRDefault="00637F7D" w:rsidP="0093650E">
                      <w:pPr>
                        <w:widowControl w:val="0"/>
                        <w:spacing w:after="240" w:line="204" w:lineRule="auto"/>
                        <w:ind w:firstLine="0"/>
                        <w:rPr>
                          <w:i/>
                          <w:szCs w:val="24"/>
                          <w:lang w:val="sr-Cyrl-CS"/>
                        </w:rPr>
                      </w:pPr>
                      <w:r w:rsidRPr="005023F0">
                        <w:rPr>
                          <w:szCs w:val="24"/>
                          <w:lang w:val="sr-Cyrl-CS"/>
                        </w:rPr>
                        <w:t>Број ..................................</w:t>
                      </w:r>
                      <w:r>
                        <w:rPr>
                          <w:szCs w:val="24"/>
                          <w:lang w:val="sr-Cyrl-CS"/>
                        </w:rPr>
                        <w:t>...</w:t>
                      </w:r>
                    </w:p>
                    <w:p w:rsidR="00637F7D" w:rsidRPr="005023F0" w:rsidRDefault="00637F7D" w:rsidP="0093650E">
                      <w:pPr>
                        <w:widowControl w:val="0"/>
                        <w:spacing w:line="204" w:lineRule="auto"/>
                        <w:ind w:firstLine="0"/>
                        <w:rPr>
                          <w:i/>
                          <w:szCs w:val="24"/>
                          <w:lang w:val="sr-Cyrl-CS"/>
                        </w:rPr>
                      </w:pPr>
                      <w:r w:rsidRPr="005023F0">
                        <w:rPr>
                          <w:szCs w:val="24"/>
                          <w:lang w:val="sr-Cyrl-CS"/>
                        </w:rPr>
                        <w:t>У Београду, ........................</w:t>
                      </w:r>
                    </w:p>
                    <w:p w:rsidR="00637F7D" w:rsidRDefault="00637F7D" w:rsidP="0093650E">
                      <w:pPr>
                        <w:ind w:firstLine="0"/>
                      </w:pPr>
                    </w:p>
                  </w:txbxContent>
                </v:textbox>
                <w10:wrap type="square" anchorx="margin"/>
              </v:shape>
            </w:pict>
          </mc:Fallback>
        </mc:AlternateContent>
      </w:r>
      <w:r w:rsidRPr="005023F0">
        <w:rPr>
          <w:szCs w:val="24"/>
          <w:lang w:val="sr-Cyrl-CS"/>
        </w:rPr>
        <w:tab/>
      </w:r>
      <w:r w:rsidRPr="005023F0">
        <w:rPr>
          <w:szCs w:val="24"/>
          <w:lang w:val="sr-Cyrl-CS"/>
        </w:rPr>
        <w:tab/>
      </w:r>
      <w:r w:rsidRPr="005023F0">
        <w:rPr>
          <w:szCs w:val="24"/>
          <w:lang w:val="sr-Cyrl-CS"/>
        </w:rPr>
        <w:tab/>
      </w:r>
      <w:r w:rsidRPr="005023F0">
        <w:rPr>
          <w:szCs w:val="24"/>
          <w:lang w:val="sr-Cyrl-CS"/>
        </w:rPr>
        <w:tab/>
      </w:r>
      <w:r w:rsidRPr="005023F0">
        <w:rPr>
          <w:szCs w:val="24"/>
          <w:lang w:val="sr-Cyrl-CS"/>
        </w:rPr>
        <w:tab/>
      </w:r>
      <w:r w:rsidRPr="005023F0">
        <w:rPr>
          <w:szCs w:val="24"/>
          <w:lang w:val="sr-Cyrl-CS"/>
        </w:rPr>
        <w:tab/>
      </w:r>
      <w:r w:rsidRPr="005023F0">
        <w:rPr>
          <w:szCs w:val="24"/>
          <w:lang w:val="sr-Cyrl-CS"/>
        </w:rPr>
        <w:tab/>
      </w:r>
      <w:r w:rsidRPr="005023F0">
        <w:rPr>
          <w:szCs w:val="24"/>
          <w:lang w:val="sr-Cyrl-CS"/>
        </w:rPr>
        <w:tab/>
      </w:r>
      <w:r w:rsidRPr="005023F0">
        <w:rPr>
          <w:szCs w:val="24"/>
          <w:lang w:val="sr-Cyrl-CS"/>
        </w:rPr>
        <w:tab/>
        <w:t xml:space="preserve">     </w:t>
      </w:r>
    </w:p>
    <w:p w:rsidR="0093650E" w:rsidRPr="00486EBF" w:rsidRDefault="0093650E" w:rsidP="00486EBF">
      <w:pPr>
        <w:spacing w:before="120" w:after="0"/>
        <w:rPr>
          <w:bCs/>
          <w:lang w:val="ru-RU"/>
        </w:rPr>
      </w:pPr>
    </w:p>
    <w:sectPr w:rsidR="0093650E" w:rsidRPr="00486EBF">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FD" w:rsidRDefault="000E27FD" w:rsidP="00280F91">
      <w:pPr>
        <w:spacing w:after="0"/>
      </w:pPr>
      <w:r>
        <w:separator/>
      </w:r>
    </w:p>
  </w:endnote>
  <w:endnote w:type="continuationSeparator" w:id="0">
    <w:p w:rsidR="000E27FD" w:rsidRDefault="000E27FD" w:rsidP="00280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FD" w:rsidRDefault="000E27FD" w:rsidP="00280F91">
      <w:pPr>
        <w:spacing w:after="0"/>
      </w:pPr>
      <w:r>
        <w:separator/>
      </w:r>
    </w:p>
  </w:footnote>
  <w:footnote w:type="continuationSeparator" w:id="0">
    <w:p w:rsidR="000E27FD" w:rsidRDefault="000E27FD" w:rsidP="00280F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BBC"/>
    <w:multiLevelType w:val="hybridMultilevel"/>
    <w:tmpl w:val="9E8A9D96"/>
    <w:lvl w:ilvl="0" w:tplc="241A0011">
      <w:start w:val="1"/>
      <w:numFmt w:val="decimal"/>
      <w:lvlText w:val="%1)"/>
      <w:lvlJc w:val="left"/>
      <w:pPr>
        <w:ind w:left="720" w:hanging="360"/>
      </w:pPr>
    </w:lvl>
    <w:lvl w:ilvl="1" w:tplc="045CAFE2">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1AB21C0"/>
    <w:multiLevelType w:val="hybridMultilevel"/>
    <w:tmpl w:val="25F6B70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2F81FDE"/>
    <w:multiLevelType w:val="hybridMultilevel"/>
    <w:tmpl w:val="8C9810D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3CE353D"/>
    <w:multiLevelType w:val="hybridMultilevel"/>
    <w:tmpl w:val="63F0851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3EC3092"/>
    <w:multiLevelType w:val="hybridMultilevel"/>
    <w:tmpl w:val="30489580"/>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7FF63D2"/>
    <w:multiLevelType w:val="hybridMultilevel"/>
    <w:tmpl w:val="CE0C1EEE"/>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A2729A2"/>
    <w:multiLevelType w:val="hybridMultilevel"/>
    <w:tmpl w:val="19F0568A"/>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0ACC7556"/>
    <w:multiLevelType w:val="hybridMultilevel"/>
    <w:tmpl w:val="D76862B6"/>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0B1852FA"/>
    <w:multiLevelType w:val="hybridMultilevel"/>
    <w:tmpl w:val="EE641D20"/>
    <w:lvl w:ilvl="0" w:tplc="F760B8CE">
      <w:start w:val="1"/>
      <w:numFmt w:val="decimal"/>
      <w:lvlText w:val="%1)"/>
      <w:lvlJc w:val="left"/>
      <w:pPr>
        <w:ind w:left="1860" w:hanging="360"/>
      </w:pPr>
      <w:rPr>
        <w:rFonts w:hint="default"/>
        <w:color w:val="auto"/>
      </w:rPr>
    </w:lvl>
    <w:lvl w:ilvl="1" w:tplc="241A0019" w:tentative="1">
      <w:start w:val="1"/>
      <w:numFmt w:val="lowerLetter"/>
      <w:lvlText w:val="%2."/>
      <w:lvlJc w:val="left"/>
      <w:pPr>
        <w:ind w:left="2220" w:hanging="360"/>
      </w:pPr>
    </w:lvl>
    <w:lvl w:ilvl="2" w:tplc="241A001B" w:tentative="1">
      <w:start w:val="1"/>
      <w:numFmt w:val="lowerRoman"/>
      <w:lvlText w:val="%3."/>
      <w:lvlJc w:val="right"/>
      <w:pPr>
        <w:ind w:left="2940" w:hanging="180"/>
      </w:pPr>
    </w:lvl>
    <w:lvl w:ilvl="3" w:tplc="241A000F" w:tentative="1">
      <w:start w:val="1"/>
      <w:numFmt w:val="decimal"/>
      <w:lvlText w:val="%4."/>
      <w:lvlJc w:val="left"/>
      <w:pPr>
        <w:ind w:left="3660" w:hanging="360"/>
      </w:pPr>
    </w:lvl>
    <w:lvl w:ilvl="4" w:tplc="241A0019" w:tentative="1">
      <w:start w:val="1"/>
      <w:numFmt w:val="lowerLetter"/>
      <w:lvlText w:val="%5."/>
      <w:lvlJc w:val="left"/>
      <w:pPr>
        <w:ind w:left="4380" w:hanging="360"/>
      </w:pPr>
    </w:lvl>
    <w:lvl w:ilvl="5" w:tplc="241A001B" w:tentative="1">
      <w:start w:val="1"/>
      <w:numFmt w:val="lowerRoman"/>
      <w:lvlText w:val="%6."/>
      <w:lvlJc w:val="right"/>
      <w:pPr>
        <w:ind w:left="5100" w:hanging="180"/>
      </w:pPr>
    </w:lvl>
    <w:lvl w:ilvl="6" w:tplc="241A000F" w:tentative="1">
      <w:start w:val="1"/>
      <w:numFmt w:val="decimal"/>
      <w:lvlText w:val="%7."/>
      <w:lvlJc w:val="left"/>
      <w:pPr>
        <w:ind w:left="5820" w:hanging="360"/>
      </w:pPr>
    </w:lvl>
    <w:lvl w:ilvl="7" w:tplc="241A0019" w:tentative="1">
      <w:start w:val="1"/>
      <w:numFmt w:val="lowerLetter"/>
      <w:lvlText w:val="%8."/>
      <w:lvlJc w:val="left"/>
      <w:pPr>
        <w:ind w:left="6540" w:hanging="360"/>
      </w:pPr>
    </w:lvl>
    <w:lvl w:ilvl="8" w:tplc="241A001B" w:tentative="1">
      <w:start w:val="1"/>
      <w:numFmt w:val="lowerRoman"/>
      <w:lvlText w:val="%9."/>
      <w:lvlJc w:val="right"/>
      <w:pPr>
        <w:ind w:left="7260" w:hanging="180"/>
      </w:pPr>
    </w:lvl>
  </w:abstractNum>
  <w:abstractNum w:abstractNumId="9">
    <w:nsid w:val="0B5F64EF"/>
    <w:multiLevelType w:val="hybridMultilevel"/>
    <w:tmpl w:val="B830811E"/>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B9C05FD"/>
    <w:multiLevelType w:val="hybridMultilevel"/>
    <w:tmpl w:val="745C84C0"/>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E1A1B16"/>
    <w:multiLevelType w:val="hybridMultilevel"/>
    <w:tmpl w:val="84F884CC"/>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
    <w:nsid w:val="0F7A7C23"/>
    <w:multiLevelType w:val="hybridMultilevel"/>
    <w:tmpl w:val="8984F5E8"/>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006590A"/>
    <w:multiLevelType w:val="hybridMultilevel"/>
    <w:tmpl w:val="297CDA5C"/>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13F4921"/>
    <w:multiLevelType w:val="hybridMultilevel"/>
    <w:tmpl w:val="8AE286B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2870578"/>
    <w:multiLevelType w:val="hybridMultilevel"/>
    <w:tmpl w:val="1E365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29215DF"/>
    <w:multiLevelType w:val="hybridMultilevel"/>
    <w:tmpl w:val="DA0A3148"/>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12A32A6F"/>
    <w:multiLevelType w:val="hybridMultilevel"/>
    <w:tmpl w:val="553E844E"/>
    <w:lvl w:ilvl="0" w:tplc="593472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30A2ACE"/>
    <w:multiLevelType w:val="hybridMultilevel"/>
    <w:tmpl w:val="CE0C1EEE"/>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16550160"/>
    <w:multiLevelType w:val="hybridMultilevel"/>
    <w:tmpl w:val="A4B8919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190C0C43"/>
    <w:multiLevelType w:val="hybridMultilevel"/>
    <w:tmpl w:val="4364B7E6"/>
    <w:lvl w:ilvl="0" w:tplc="1D06E73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1B4D021F"/>
    <w:multiLevelType w:val="hybridMultilevel"/>
    <w:tmpl w:val="00308334"/>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2">
    <w:nsid w:val="1B891C95"/>
    <w:multiLevelType w:val="hybridMultilevel"/>
    <w:tmpl w:val="89307B76"/>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3">
    <w:nsid w:val="1D544CBC"/>
    <w:multiLevelType w:val="hybridMultilevel"/>
    <w:tmpl w:val="1D84D806"/>
    <w:lvl w:ilvl="0" w:tplc="241A0011">
      <w:start w:val="1"/>
      <w:numFmt w:val="decimal"/>
      <w:lvlText w:val="%1)"/>
      <w:lvlJc w:val="left"/>
      <w:pPr>
        <w:ind w:left="1943" w:hanging="360"/>
      </w:pPr>
    </w:lvl>
    <w:lvl w:ilvl="1" w:tplc="241A0011">
      <w:start w:val="1"/>
      <w:numFmt w:val="decimal"/>
      <w:lvlText w:val="%2)"/>
      <w:lvlJc w:val="left"/>
      <w:pPr>
        <w:ind w:left="2663" w:hanging="360"/>
      </w:pPr>
    </w:lvl>
    <w:lvl w:ilvl="2" w:tplc="241A001B" w:tentative="1">
      <w:start w:val="1"/>
      <w:numFmt w:val="lowerRoman"/>
      <w:lvlText w:val="%3."/>
      <w:lvlJc w:val="right"/>
      <w:pPr>
        <w:ind w:left="3383" w:hanging="180"/>
      </w:pPr>
    </w:lvl>
    <w:lvl w:ilvl="3" w:tplc="241A000F" w:tentative="1">
      <w:start w:val="1"/>
      <w:numFmt w:val="decimal"/>
      <w:lvlText w:val="%4."/>
      <w:lvlJc w:val="left"/>
      <w:pPr>
        <w:ind w:left="4103" w:hanging="360"/>
      </w:pPr>
    </w:lvl>
    <w:lvl w:ilvl="4" w:tplc="241A0019" w:tentative="1">
      <w:start w:val="1"/>
      <w:numFmt w:val="lowerLetter"/>
      <w:lvlText w:val="%5."/>
      <w:lvlJc w:val="left"/>
      <w:pPr>
        <w:ind w:left="4823" w:hanging="360"/>
      </w:pPr>
    </w:lvl>
    <w:lvl w:ilvl="5" w:tplc="241A001B" w:tentative="1">
      <w:start w:val="1"/>
      <w:numFmt w:val="lowerRoman"/>
      <w:lvlText w:val="%6."/>
      <w:lvlJc w:val="right"/>
      <w:pPr>
        <w:ind w:left="5543" w:hanging="180"/>
      </w:pPr>
    </w:lvl>
    <w:lvl w:ilvl="6" w:tplc="241A000F" w:tentative="1">
      <w:start w:val="1"/>
      <w:numFmt w:val="decimal"/>
      <w:lvlText w:val="%7."/>
      <w:lvlJc w:val="left"/>
      <w:pPr>
        <w:ind w:left="6263" w:hanging="360"/>
      </w:pPr>
    </w:lvl>
    <w:lvl w:ilvl="7" w:tplc="241A0019" w:tentative="1">
      <w:start w:val="1"/>
      <w:numFmt w:val="lowerLetter"/>
      <w:lvlText w:val="%8."/>
      <w:lvlJc w:val="left"/>
      <w:pPr>
        <w:ind w:left="6983" w:hanging="360"/>
      </w:pPr>
    </w:lvl>
    <w:lvl w:ilvl="8" w:tplc="241A001B" w:tentative="1">
      <w:start w:val="1"/>
      <w:numFmt w:val="lowerRoman"/>
      <w:lvlText w:val="%9."/>
      <w:lvlJc w:val="right"/>
      <w:pPr>
        <w:ind w:left="7703" w:hanging="180"/>
      </w:pPr>
    </w:lvl>
  </w:abstractNum>
  <w:abstractNum w:abstractNumId="24">
    <w:nsid w:val="1E816127"/>
    <w:multiLevelType w:val="hybridMultilevel"/>
    <w:tmpl w:val="D89A461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241A0019" w:tentative="1">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1EE85B39"/>
    <w:multiLevelType w:val="hybridMultilevel"/>
    <w:tmpl w:val="D202576A"/>
    <w:lvl w:ilvl="0" w:tplc="2D069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022665F"/>
    <w:multiLevelType w:val="hybridMultilevel"/>
    <w:tmpl w:val="0A6AD7D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2098212B"/>
    <w:multiLevelType w:val="hybridMultilevel"/>
    <w:tmpl w:val="E25C8D1C"/>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8">
    <w:nsid w:val="2633298B"/>
    <w:multiLevelType w:val="hybridMultilevel"/>
    <w:tmpl w:val="E102B52A"/>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278B3EA0"/>
    <w:multiLevelType w:val="hybridMultilevel"/>
    <w:tmpl w:val="3A80C72E"/>
    <w:lvl w:ilvl="0" w:tplc="C546B4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2D36239F"/>
    <w:multiLevelType w:val="hybridMultilevel"/>
    <w:tmpl w:val="798C6626"/>
    <w:lvl w:ilvl="0" w:tplc="1E1A48FA">
      <w:start w:val="1"/>
      <w:numFmt w:val="decimal"/>
      <w:lvlText w:val="%1)"/>
      <w:lvlJc w:val="left"/>
      <w:pPr>
        <w:ind w:hanging="398"/>
      </w:pPr>
      <w:rPr>
        <w:rFonts w:ascii="Times New Roman" w:hAnsi="Times New Roman" w:cs="Times New Roman"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2DDF7837"/>
    <w:multiLevelType w:val="hybridMultilevel"/>
    <w:tmpl w:val="2EBAF81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2F087E8F"/>
    <w:multiLevelType w:val="hybridMultilevel"/>
    <w:tmpl w:val="F9048F30"/>
    <w:lvl w:ilvl="0" w:tplc="241A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F534D8A"/>
    <w:multiLevelType w:val="hybridMultilevel"/>
    <w:tmpl w:val="D170300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4">
    <w:nsid w:val="2F934C1B"/>
    <w:multiLevelType w:val="hybridMultilevel"/>
    <w:tmpl w:val="FFB21B22"/>
    <w:lvl w:ilvl="0" w:tplc="241A0011">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5">
    <w:nsid w:val="2FA50B5C"/>
    <w:multiLevelType w:val="hybridMultilevel"/>
    <w:tmpl w:val="251030B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C802712A">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332E286B"/>
    <w:multiLevelType w:val="hybridMultilevel"/>
    <w:tmpl w:val="B830811E"/>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353D1D1F"/>
    <w:multiLevelType w:val="hybridMultilevel"/>
    <w:tmpl w:val="C63690F2"/>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8">
    <w:nsid w:val="362D26EF"/>
    <w:multiLevelType w:val="hybridMultilevel"/>
    <w:tmpl w:val="91F28A7A"/>
    <w:lvl w:ilvl="0" w:tplc="F760B8CE">
      <w:start w:val="1"/>
      <w:numFmt w:val="decimal"/>
      <w:lvlText w:val="%1)"/>
      <w:lvlJc w:val="left"/>
      <w:pPr>
        <w:ind w:left="1800" w:hanging="360"/>
      </w:pPr>
      <w:rPr>
        <w:rFonts w:hint="default"/>
        <w:color w:val="auto"/>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nsid w:val="38303DA1"/>
    <w:multiLevelType w:val="hybridMultilevel"/>
    <w:tmpl w:val="4EE87B8C"/>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38DB6B22"/>
    <w:multiLevelType w:val="hybridMultilevel"/>
    <w:tmpl w:val="84263822"/>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1">
    <w:nsid w:val="3A99431F"/>
    <w:multiLevelType w:val="hybridMultilevel"/>
    <w:tmpl w:val="83D8633A"/>
    <w:lvl w:ilvl="0" w:tplc="DA86DC2E">
      <w:start w:val="1"/>
      <w:numFmt w:val="decimal"/>
      <w:lvlText w:val="%1)"/>
      <w:lvlJc w:val="left"/>
      <w:pPr>
        <w:ind w:left="1108" w:hanging="360"/>
      </w:pPr>
      <w:rPr>
        <w:rFonts w:hint="default"/>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42">
    <w:nsid w:val="3B3E0509"/>
    <w:multiLevelType w:val="hybridMultilevel"/>
    <w:tmpl w:val="25C08FFE"/>
    <w:lvl w:ilvl="0" w:tplc="6F4059CE">
      <w:start w:val="1"/>
      <w:numFmt w:val="decimal"/>
      <w:lvlText w:val="%1)"/>
      <w:lvlJc w:val="left"/>
      <w:pPr>
        <w:ind w:hanging="398"/>
      </w:pPr>
      <w:rPr>
        <w:rFonts w:hint="default"/>
        <w:b w:val="0"/>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3BAD1687"/>
    <w:multiLevelType w:val="hybridMultilevel"/>
    <w:tmpl w:val="FEBE4DD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3C9A14DC"/>
    <w:multiLevelType w:val="hybridMultilevel"/>
    <w:tmpl w:val="D28E4260"/>
    <w:lvl w:ilvl="0" w:tplc="D4C07B8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41495DD2"/>
    <w:multiLevelType w:val="hybridMultilevel"/>
    <w:tmpl w:val="52C6CAD2"/>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563D9B"/>
    <w:multiLevelType w:val="hybridMultilevel"/>
    <w:tmpl w:val="4EE8AF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B625DD"/>
    <w:multiLevelType w:val="hybridMultilevel"/>
    <w:tmpl w:val="3B349C66"/>
    <w:lvl w:ilvl="0" w:tplc="6B40E538">
      <w:start w:val="39"/>
      <w:numFmt w:val="bullet"/>
      <w:lvlText w:val="-"/>
      <w:lvlJc w:val="left"/>
      <w:pPr>
        <w:ind w:left="1353" w:hanging="360"/>
      </w:pPr>
      <w:rPr>
        <w:rFonts w:ascii="Times New Roman" w:eastAsiaTheme="minorHAnsi" w:hAnsi="Times New Roman" w:cs="Times New Roman"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48">
    <w:nsid w:val="42631383"/>
    <w:multiLevelType w:val="hybridMultilevel"/>
    <w:tmpl w:val="5F8041B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42C665C2"/>
    <w:multiLevelType w:val="hybridMultilevel"/>
    <w:tmpl w:val="8984F5E8"/>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43153247"/>
    <w:multiLevelType w:val="hybridMultilevel"/>
    <w:tmpl w:val="2652872C"/>
    <w:lvl w:ilvl="0" w:tplc="241A0011">
      <w:start w:val="1"/>
      <w:numFmt w:val="decimal"/>
      <w:lvlText w:val="%1)"/>
      <w:lvlJc w:val="left"/>
      <w:pPr>
        <w:tabs>
          <w:tab w:val="num" w:pos="425"/>
        </w:tabs>
        <w:ind w:left="425" w:hanging="425"/>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nsid w:val="43251BAA"/>
    <w:multiLevelType w:val="hybridMultilevel"/>
    <w:tmpl w:val="06427752"/>
    <w:lvl w:ilvl="0" w:tplc="86B2DA42">
      <w:start w:val="1"/>
      <w:numFmt w:val="decimal"/>
      <w:lvlText w:val="%1)"/>
      <w:lvlJc w:val="left"/>
      <w:pPr>
        <w:ind w:left="2007" w:hanging="360"/>
      </w:pPr>
      <w:rPr>
        <w:rFonts w:hint="default"/>
        <w:caps w:val="0"/>
        <w:strike w:val="0"/>
        <w:dstrike w:val="0"/>
        <w:vanish w:val="0"/>
        <w:color w:val="000000"/>
        <w:w w:val="99"/>
        <w:kern w:val="0"/>
        <w:sz w:val="24"/>
        <w:szCs w:val="18"/>
        <w:vertAlign w:val="baseline"/>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2">
    <w:nsid w:val="443D10D0"/>
    <w:multiLevelType w:val="hybridMultilevel"/>
    <w:tmpl w:val="CBF05DE4"/>
    <w:lvl w:ilvl="0" w:tplc="800001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44AD6FFD"/>
    <w:multiLevelType w:val="hybridMultilevel"/>
    <w:tmpl w:val="3A80C72E"/>
    <w:lvl w:ilvl="0" w:tplc="C546B4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44F934C7"/>
    <w:multiLevelType w:val="hybridMultilevel"/>
    <w:tmpl w:val="CE0C1EEE"/>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nsid w:val="472E69DA"/>
    <w:multiLevelType w:val="hybridMultilevel"/>
    <w:tmpl w:val="373EB45E"/>
    <w:lvl w:ilvl="0" w:tplc="F760B8CE">
      <w:start w:val="1"/>
      <w:numFmt w:val="decimal"/>
      <w:lvlText w:val="%1)"/>
      <w:lvlJc w:val="left"/>
      <w:pPr>
        <w:ind w:left="1440" w:hanging="360"/>
      </w:pPr>
      <w:rPr>
        <w:rFonts w:hint="default"/>
        <w:color w:val="auto"/>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6">
    <w:nsid w:val="480F31BF"/>
    <w:multiLevelType w:val="hybridMultilevel"/>
    <w:tmpl w:val="4DA05C14"/>
    <w:lvl w:ilvl="0" w:tplc="241A0011">
      <w:start w:val="1"/>
      <w:numFmt w:val="decimal"/>
      <w:lvlText w:val="%1)"/>
      <w:lvlJc w:val="left"/>
      <w:pPr>
        <w:tabs>
          <w:tab w:val="num" w:pos="1058"/>
        </w:tabs>
        <w:ind w:left="1058" w:hanging="360"/>
      </w:pPr>
    </w:lvl>
    <w:lvl w:ilvl="1" w:tplc="04090019" w:tentative="1">
      <w:start w:val="1"/>
      <w:numFmt w:val="lowerLetter"/>
      <w:lvlText w:val="%2."/>
      <w:lvlJc w:val="left"/>
      <w:pPr>
        <w:tabs>
          <w:tab w:val="num" w:pos="1778"/>
        </w:tabs>
        <w:ind w:left="1778" w:hanging="360"/>
      </w:p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57">
    <w:nsid w:val="48842308"/>
    <w:multiLevelType w:val="hybridMultilevel"/>
    <w:tmpl w:val="2884BBE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nsid w:val="4AAD124B"/>
    <w:multiLevelType w:val="hybridMultilevel"/>
    <w:tmpl w:val="DF80BA7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nsid w:val="4C9E1063"/>
    <w:multiLevelType w:val="hybridMultilevel"/>
    <w:tmpl w:val="CBF05DE4"/>
    <w:lvl w:ilvl="0" w:tplc="800001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4CCD10F9"/>
    <w:multiLevelType w:val="hybridMultilevel"/>
    <w:tmpl w:val="48B498F2"/>
    <w:lvl w:ilvl="0" w:tplc="F760B8CE">
      <w:start w:val="1"/>
      <w:numFmt w:val="decimal"/>
      <w:lvlText w:val="%1)"/>
      <w:lvlJc w:val="left"/>
      <w:pPr>
        <w:ind w:left="1080" w:hanging="360"/>
      </w:pPr>
      <w:rPr>
        <w:rFonts w:hint="default"/>
        <w:color w:val="auto"/>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1">
    <w:nsid w:val="4D284508"/>
    <w:multiLevelType w:val="hybridMultilevel"/>
    <w:tmpl w:val="771CF55C"/>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nsid w:val="4E0B4DBF"/>
    <w:multiLevelType w:val="hybridMultilevel"/>
    <w:tmpl w:val="1256BA4E"/>
    <w:lvl w:ilvl="0" w:tplc="241A0011">
      <w:start w:val="1"/>
      <w:numFmt w:val="decimal"/>
      <w:lvlText w:val="%1)"/>
      <w:lvlJc w:val="left"/>
      <w:pPr>
        <w:ind w:left="1440" w:hanging="360"/>
      </w:pPr>
    </w:lvl>
    <w:lvl w:ilvl="1" w:tplc="E1FAF31C">
      <w:start w:val="1"/>
      <w:numFmt w:val="decimal"/>
      <w:lvlText w:val="%2)"/>
      <w:lvlJc w:val="left"/>
      <w:pPr>
        <w:ind w:left="2160" w:hanging="360"/>
      </w:pPr>
      <w:rPr>
        <w:i w:val="0"/>
      </w:r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3">
    <w:nsid w:val="530B103A"/>
    <w:multiLevelType w:val="hybridMultilevel"/>
    <w:tmpl w:val="484E415A"/>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4">
    <w:nsid w:val="53AA74A5"/>
    <w:multiLevelType w:val="hybridMultilevel"/>
    <w:tmpl w:val="D76862B6"/>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5">
    <w:nsid w:val="53F073C8"/>
    <w:multiLevelType w:val="hybridMultilevel"/>
    <w:tmpl w:val="522E0FA8"/>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nsid w:val="53FB0F20"/>
    <w:multiLevelType w:val="hybridMultilevel"/>
    <w:tmpl w:val="E032895C"/>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nsid w:val="56013072"/>
    <w:multiLevelType w:val="hybridMultilevel"/>
    <w:tmpl w:val="83D8633A"/>
    <w:lvl w:ilvl="0" w:tplc="DA86DC2E">
      <w:start w:val="1"/>
      <w:numFmt w:val="decimal"/>
      <w:lvlText w:val="%1)"/>
      <w:lvlJc w:val="left"/>
      <w:pPr>
        <w:ind w:left="1108" w:hanging="360"/>
      </w:pPr>
      <w:rPr>
        <w:rFonts w:hint="default"/>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68">
    <w:nsid w:val="56537741"/>
    <w:multiLevelType w:val="hybridMultilevel"/>
    <w:tmpl w:val="A32C6A34"/>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9">
    <w:nsid w:val="568A2ABB"/>
    <w:multiLevelType w:val="hybridMultilevel"/>
    <w:tmpl w:val="EE641D20"/>
    <w:lvl w:ilvl="0" w:tplc="F760B8CE">
      <w:start w:val="1"/>
      <w:numFmt w:val="decimal"/>
      <w:lvlText w:val="%1)"/>
      <w:lvlJc w:val="left"/>
      <w:pPr>
        <w:ind w:left="1860" w:hanging="360"/>
      </w:pPr>
      <w:rPr>
        <w:rFonts w:hint="default"/>
        <w:color w:val="auto"/>
      </w:rPr>
    </w:lvl>
    <w:lvl w:ilvl="1" w:tplc="241A0019" w:tentative="1">
      <w:start w:val="1"/>
      <w:numFmt w:val="lowerLetter"/>
      <w:lvlText w:val="%2."/>
      <w:lvlJc w:val="left"/>
      <w:pPr>
        <w:ind w:left="2220" w:hanging="360"/>
      </w:pPr>
    </w:lvl>
    <w:lvl w:ilvl="2" w:tplc="241A001B" w:tentative="1">
      <w:start w:val="1"/>
      <w:numFmt w:val="lowerRoman"/>
      <w:lvlText w:val="%3."/>
      <w:lvlJc w:val="right"/>
      <w:pPr>
        <w:ind w:left="2940" w:hanging="180"/>
      </w:pPr>
    </w:lvl>
    <w:lvl w:ilvl="3" w:tplc="241A000F" w:tentative="1">
      <w:start w:val="1"/>
      <w:numFmt w:val="decimal"/>
      <w:lvlText w:val="%4."/>
      <w:lvlJc w:val="left"/>
      <w:pPr>
        <w:ind w:left="3660" w:hanging="360"/>
      </w:pPr>
    </w:lvl>
    <w:lvl w:ilvl="4" w:tplc="241A0019" w:tentative="1">
      <w:start w:val="1"/>
      <w:numFmt w:val="lowerLetter"/>
      <w:lvlText w:val="%5."/>
      <w:lvlJc w:val="left"/>
      <w:pPr>
        <w:ind w:left="4380" w:hanging="360"/>
      </w:pPr>
    </w:lvl>
    <w:lvl w:ilvl="5" w:tplc="241A001B" w:tentative="1">
      <w:start w:val="1"/>
      <w:numFmt w:val="lowerRoman"/>
      <w:lvlText w:val="%6."/>
      <w:lvlJc w:val="right"/>
      <w:pPr>
        <w:ind w:left="5100" w:hanging="180"/>
      </w:pPr>
    </w:lvl>
    <w:lvl w:ilvl="6" w:tplc="241A000F" w:tentative="1">
      <w:start w:val="1"/>
      <w:numFmt w:val="decimal"/>
      <w:lvlText w:val="%7."/>
      <w:lvlJc w:val="left"/>
      <w:pPr>
        <w:ind w:left="5820" w:hanging="360"/>
      </w:pPr>
    </w:lvl>
    <w:lvl w:ilvl="7" w:tplc="241A0019" w:tentative="1">
      <w:start w:val="1"/>
      <w:numFmt w:val="lowerLetter"/>
      <w:lvlText w:val="%8."/>
      <w:lvlJc w:val="left"/>
      <w:pPr>
        <w:ind w:left="6540" w:hanging="360"/>
      </w:pPr>
    </w:lvl>
    <w:lvl w:ilvl="8" w:tplc="241A001B" w:tentative="1">
      <w:start w:val="1"/>
      <w:numFmt w:val="lowerRoman"/>
      <w:lvlText w:val="%9."/>
      <w:lvlJc w:val="right"/>
      <w:pPr>
        <w:ind w:left="7260" w:hanging="180"/>
      </w:pPr>
    </w:lvl>
  </w:abstractNum>
  <w:abstractNum w:abstractNumId="70">
    <w:nsid w:val="57924E99"/>
    <w:multiLevelType w:val="hybridMultilevel"/>
    <w:tmpl w:val="F6B05BF2"/>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1">
    <w:nsid w:val="57D965FC"/>
    <w:multiLevelType w:val="hybridMultilevel"/>
    <w:tmpl w:val="A5C295E6"/>
    <w:lvl w:ilvl="0" w:tplc="F760B8CE">
      <w:start w:val="1"/>
      <w:numFmt w:val="decimal"/>
      <w:lvlText w:val="%1)"/>
      <w:lvlJc w:val="left"/>
      <w:pPr>
        <w:ind w:left="1800" w:hanging="360"/>
      </w:pPr>
      <w:rPr>
        <w:rFonts w:hint="default"/>
        <w:color w:val="auto"/>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2">
    <w:nsid w:val="581E39AF"/>
    <w:multiLevelType w:val="hybridMultilevel"/>
    <w:tmpl w:val="6E0EA4C0"/>
    <w:lvl w:ilvl="0" w:tplc="241A0011">
      <w:start w:val="1"/>
      <w:numFmt w:val="decimal"/>
      <w:lvlText w:val="%1)"/>
      <w:lvlJc w:val="left"/>
      <w:pPr>
        <w:ind w:left="1434" w:hanging="360"/>
      </w:pPr>
    </w:lvl>
    <w:lvl w:ilvl="1" w:tplc="241A0019" w:tentative="1">
      <w:start w:val="1"/>
      <w:numFmt w:val="lowerLetter"/>
      <w:lvlText w:val="%2."/>
      <w:lvlJc w:val="left"/>
      <w:pPr>
        <w:ind w:left="2154" w:hanging="360"/>
      </w:pPr>
    </w:lvl>
    <w:lvl w:ilvl="2" w:tplc="241A001B" w:tentative="1">
      <w:start w:val="1"/>
      <w:numFmt w:val="lowerRoman"/>
      <w:lvlText w:val="%3."/>
      <w:lvlJc w:val="right"/>
      <w:pPr>
        <w:ind w:left="2874" w:hanging="180"/>
      </w:pPr>
    </w:lvl>
    <w:lvl w:ilvl="3" w:tplc="241A000F" w:tentative="1">
      <w:start w:val="1"/>
      <w:numFmt w:val="decimal"/>
      <w:lvlText w:val="%4."/>
      <w:lvlJc w:val="left"/>
      <w:pPr>
        <w:ind w:left="3594" w:hanging="360"/>
      </w:pPr>
    </w:lvl>
    <w:lvl w:ilvl="4" w:tplc="241A0019" w:tentative="1">
      <w:start w:val="1"/>
      <w:numFmt w:val="lowerLetter"/>
      <w:lvlText w:val="%5."/>
      <w:lvlJc w:val="left"/>
      <w:pPr>
        <w:ind w:left="4314" w:hanging="360"/>
      </w:pPr>
    </w:lvl>
    <w:lvl w:ilvl="5" w:tplc="241A001B" w:tentative="1">
      <w:start w:val="1"/>
      <w:numFmt w:val="lowerRoman"/>
      <w:lvlText w:val="%6."/>
      <w:lvlJc w:val="right"/>
      <w:pPr>
        <w:ind w:left="5034" w:hanging="180"/>
      </w:pPr>
    </w:lvl>
    <w:lvl w:ilvl="6" w:tplc="241A000F" w:tentative="1">
      <w:start w:val="1"/>
      <w:numFmt w:val="decimal"/>
      <w:lvlText w:val="%7."/>
      <w:lvlJc w:val="left"/>
      <w:pPr>
        <w:ind w:left="5754" w:hanging="360"/>
      </w:pPr>
    </w:lvl>
    <w:lvl w:ilvl="7" w:tplc="241A0019" w:tentative="1">
      <w:start w:val="1"/>
      <w:numFmt w:val="lowerLetter"/>
      <w:lvlText w:val="%8."/>
      <w:lvlJc w:val="left"/>
      <w:pPr>
        <w:ind w:left="6474" w:hanging="360"/>
      </w:pPr>
    </w:lvl>
    <w:lvl w:ilvl="8" w:tplc="241A001B" w:tentative="1">
      <w:start w:val="1"/>
      <w:numFmt w:val="lowerRoman"/>
      <w:lvlText w:val="%9."/>
      <w:lvlJc w:val="right"/>
      <w:pPr>
        <w:ind w:left="7194" w:hanging="180"/>
      </w:pPr>
    </w:lvl>
  </w:abstractNum>
  <w:abstractNum w:abstractNumId="73">
    <w:nsid w:val="59AF4D39"/>
    <w:multiLevelType w:val="hybridMultilevel"/>
    <w:tmpl w:val="B634942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5AA83070"/>
    <w:multiLevelType w:val="hybridMultilevel"/>
    <w:tmpl w:val="0F9E941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nsid w:val="5CCE16BD"/>
    <w:multiLevelType w:val="hybridMultilevel"/>
    <w:tmpl w:val="F15E2E2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5D1E18F4"/>
    <w:multiLevelType w:val="hybridMultilevel"/>
    <w:tmpl w:val="067AF40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5E274695"/>
    <w:multiLevelType w:val="hybridMultilevel"/>
    <w:tmpl w:val="57245538"/>
    <w:lvl w:ilvl="0" w:tplc="2D069A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60155B42"/>
    <w:multiLevelType w:val="hybridMultilevel"/>
    <w:tmpl w:val="5744322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9">
    <w:nsid w:val="64D87B2D"/>
    <w:multiLevelType w:val="hybridMultilevel"/>
    <w:tmpl w:val="CE0C1EEE"/>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0">
    <w:nsid w:val="65320346"/>
    <w:multiLevelType w:val="hybridMultilevel"/>
    <w:tmpl w:val="2EE44206"/>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1">
    <w:nsid w:val="658D2ED3"/>
    <w:multiLevelType w:val="hybridMultilevel"/>
    <w:tmpl w:val="2652872C"/>
    <w:lvl w:ilvl="0" w:tplc="241A0011">
      <w:start w:val="1"/>
      <w:numFmt w:val="decimal"/>
      <w:lvlText w:val="%1)"/>
      <w:lvlJc w:val="left"/>
      <w:pPr>
        <w:tabs>
          <w:tab w:val="num" w:pos="425"/>
        </w:tabs>
        <w:ind w:left="425" w:hanging="425"/>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nsid w:val="65E25F38"/>
    <w:multiLevelType w:val="hybridMultilevel"/>
    <w:tmpl w:val="5D82C4CA"/>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3">
    <w:nsid w:val="6670227D"/>
    <w:multiLevelType w:val="hybridMultilevel"/>
    <w:tmpl w:val="81BC6BC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nsid w:val="68C222D8"/>
    <w:multiLevelType w:val="hybridMultilevel"/>
    <w:tmpl w:val="E25C8D1C"/>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5">
    <w:nsid w:val="693D27FD"/>
    <w:multiLevelType w:val="hybridMultilevel"/>
    <w:tmpl w:val="B68EE234"/>
    <w:lvl w:ilvl="0" w:tplc="241A0011">
      <w:start w:val="1"/>
      <w:numFmt w:val="decimal"/>
      <w:lvlText w:val="%1)"/>
      <w:lvlJc w:val="left"/>
      <w:pPr>
        <w:ind w:left="2188" w:hanging="360"/>
      </w:pPr>
    </w:lvl>
    <w:lvl w:ilvl="1" w:tplc="241A0011">
      <w:start w:val="1"/>
      <w:numFmt w:val="decimal"/>
      <w:lvlText w:val="%2)"/>
      <w:lvlJc w:val="left"/>
      <w:pPr>
        <w:ind w:left="2908" w:hanging="360"/>
      </w:pPr>
    </w:lvl>
    <w:lvl w:ilvl="2" w:tplc="241A001B" w:tentative="1">
      <w:start w:val="1"/>
      <w:numFmt w:val="lowerRoman"/>
      <w:lvlText w:val="%3."/>
      <w:lvlJc w:val="right"/>
      <w:pPr>
        <w:ind w:left="3628" w:hanging="180"/>
      </w:pPr>
    </w:lvl>
    <w:lvl w:ilvl="3" w:tplc="241A000F" w:tentative="1">
      <w:start w:val="1"/>
      <w:numFmt w:val="decimal"/>
      <w:lvlText w:val="%4."/>
      <w:lvlJc w:val="left"/>
      <w:pPr>
        <w:ind w:left="4348" w:hanging="360"/>
      </w:pPr>
    </w:lvl>
    <w:lvl w:ilvl="4" w:tplc="241A0019" w:tentative="1">
      <w:start w:val="1"/>
      <w:numFmt w:val="lowerLetter"/>
      <w:lvlText w:val="%5."/>
      <w:lvlJc w:val="left"/>
      <w:pPr>
        <w:ind w:left="5068" w:hanging="360"/>
      </w:pPr>
    </w:lvl>
    <w:lvl w:ilvl="5" w:tplc="241A001B" w:tentative="1">
      <w:start w:val="1"/>
      <w:numFmt w:val="lowerRoman"/>
      <w:lvlText w:val="%6."/>
      <w:lvlJc w:val="right"/>
      <w:pPr>
        <w:ind w:left="5788" w:hanging="180"/>
      </w:pPr>
    </w:lvl>
    <w:lvl w:ilvl="6" w:tplc="241A000F" w:tentative="1">
      <w:start w:val="1"/>
      <w:numFmt w:val="decimal"/>
      <w:lvlText w:val="%7."/>
      <w:lvlJc w:val="left"/>
      <w:pPr>
        <w:ind w:left="6508" w:hanging="360"/>
      </w:pPr>
    </w:lvl>
    <w:lvl w:ilvl="7" w:tplc="241A0019" w:tentative="1">
      <w:start w:val="1"/>
      <w:numFmt w:val="lowerLetter"/>
      <w:lvlText w:val="%8."/>
      <w:lvlJc w:val="left"/>
      <w:pPr>
        <w:ind w:left="7228" w:hanging="360"/>
      </w:pPr>
    </w:lvl>
    <w:lvl w:ilvl="8" w:tplc="241A001B" w:tentative="1">
      <w:start w:val="1"/>
      <w:numFmt w:val="lowerRoman"/>
      <w:lvlText w:val="%9."/>
      <w:lvlJc w:val="right"/>
      <w:pPr>
        <w:ind w:left="7948" w:hanging="180"/>
      </w:pPr>
    </w:lvl>
  </w:abstractNum>
  <w:abstractNum w:abstractNumId="86">
    <w:nsid w:val="6A870AC5"/>
    <w:multiLevelType w:val="hybridMultilevel"/>
    <w:tmpl w:val="0D4EA808"/>
    <w:lvl w:ilvl="0" w:tplc="D6B8E8AC">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nsid w:val="6C4436A7"/>
    <w:multiLevelType w:val="hybridMultilevel"/>
    <w:tmpl w:val="0F9E941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8">
    <w:nsid w:val="6C541D80"/>
    <w:multiLevelType w:val="hybridMultilevel"/>
    <w:tmpl w:val="CBF05DE4"/>
    <w:lvl w:ilvl="0" w:tplc="800001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6D216866"/>
    <w:multiLevelType w:val="hybridMultilevel"/>
    <w:tmpl w:val="C85E70EA"/>
    <w:lvl w:ilvl="0" w:tplc="B4C4623A">
      <w:start w:val="1"/>
      <w:numFmt w:val="decimal"/>
      <w:lvlText w:val="%1)"/>
      <w:lvlJc w:val="left"/>
      <w:pPr>
        <w:ind w:left="1046" w:hanging="360"/>
      </w:pPr>
      <w:rPr>
        <w:rFonts w:hint="default"/>
      </w:rPr>
    </w:lvl>
    <w:lvl w:ilvl="1" w:tplc="241A0019" w:tentative="1">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nsid w:val="6E882B6C"/>
    <w:multiLevelType w:val="hybridMultilevel"/>
    <w:tmpl w:val="1FB48A8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nsid w:val="6E9217F5"/>
    <w:multiLevelType w:val="hybridMultilevel"/>
    <w:tmpl w:val="CBF05DE4"/>
    <w:lvl w:ilvl="0" w:tplc="800001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FFF52DE"/>
    <w:multiLevelType w:val="hybridMultilevel"/>
    <w:tmpl w:val="9550C332"/>
    <w:lvl w:ilvl="0" w:tplc="A85ED2E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0077CEA"/>
    <w:multiLevelType w:val="hybridMultilevel"/>
    <w:tmpl w:val="D170300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4">
    <w:nsid w:val="710470DC"/>
    <w:multiLevelType w:val="hybridMultilevel"/>
    <w:tmpl w:val="8E1C34C0"/>
    <w:lvl w:ilvl="0" w:tplc="B4C4623A">
      <w:start w:val="1"/>
      <w:numFmt w:val="decimal"/>
      <w:lvlText w:val="%1)"/>
      <w:lvlJc w:val="left"/>
      <w:pPr>
        <w:ind w:left="1046" w:hanging="360"/>
      </w:pPr>
      <w:rPr>
        <w:rFonts w:hint="default"/>
      </w:rPr>
    </w:lvl>
    <w:lvl w:ilvl="1" w:tplc="2B1C3B66">
      <w:start w:val="1"/>
      <w:numFmt w:val="decimal"/>
      <w:lvlText w:val="%2)"/>
      <w:lvlJc w:val="left"/>
      <w:pPr>
        <w:ind w:left="1766" w:hanging="360"/>
      </w:pPr>
      <w:rPr>
        <w:rFonts w:hint="default"/>
      </w:rPr>
    </w:lvl>
    <w:lvl w:ilvl="2" w:tplc="241A001B" w:tentative="1">
      <w:start w:val="1"/>
      <w:numFmt w:val="lowerRoman"/>
      <w:lvlText w:val="%3."/>
      <w:lvlJc w:val="right"/>
      <w:pPr>
        <w:ind w:left="2486" w:hanging="180"/>
      </w:pPr>
    </w:lvl>
    <w:lvl w:ilvl="3" w:tplc="241A000F" w:tentative="1">
      <w:start w:val="1"/>
      <w:numFmt w:val="decimal"/>
      <w:lvlText w:val="%4."/>
      <w:lvlJc w:val="left"/>
      <w:pPr>
        <w:ind w:left="3206" w:hanging="360"/>
      </w:pPr>
    </w:lvl>
    <w:lvl w:ilvl="4" w:tplc="241A0019" w:tentative="1">
      <w:start w:val="1"/>
      <w:numFmt w:val="lowerLetter"/>
      <w:lvlText w:val="%5."/>
      <w:lvlJc w:val="left"/>
      <w:pPr>
        <w:ind w:left="3926" w:hanging="360"/>
      </w:pPr>
    </w:lvl>
    <w:lvl w:ilvl="5" w:tplc="241A001B" w:tentative="1">
      <w:start w:val="1"/>
      <w:numFmt w:val="lowerRoman"/>
      <w:lvlText w:val="%6."/>
      <w:lvlJc w:val="right"/>
      <w:pPr>
        <w:ind w:left="4646" w:hanging="180"/>
      </w:pPr>
    </w:lvl>
    <w:lvl w:ilvl="6" w:tplc="241A000F" w:tentative="1">
      <w:start w:val="1"/>
      <w:numFmt w:val="decimal"/>
      <w:lvlText w:val="%7."/>
      <w:lvlJc w:val="left"/>
      <w:pPr>
        <w:ind w:left="5366" w:hanging="360"/>
      </w:pPr>
    </w:lvl>
    <w:lvl w:ilvl="7" w:tplc="241A0019" w:tentative="1">
      <w:start w:val="1"/>
      <w:numFmt w:val="lowerLetter"/>
      <w:lvlText w:val="%8."/>
      <w:lvlJc w:val="left"/>
      <w:pPr>
        <w:ind w:left="6086" w:hanging="360"/>
      </w:pPr>
    </w:lvl>
    <w:lvl w:ilvl="8" w:tplc="241A001B" w:tentative="1">
      <w:start w:val="1"/>
      <w:numFmt w:val="lowerRoman"/>
      <w:lvlText w:val="%9."/>
      <w:lvlJc w:val="right"/>
      <w:pPr>
        <w:ind w:left="6806" w:hanging="180"/>
      </w:pPr>
    </w:lvl>
  </w:abstractNum>
  <w:abstractNum w:abstractNumId="95">
    <w:nsid w:val="713E2684"/>
    <w:multiLevelType w:val="hybridMultilevel"/>
    <w:tmpl w:val="CBF05DE4"/>
    <w:lvl w:ilvl="0" w:tplc="800001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7153532A"/>
    <w:multiLevelType w:val="hybridMultilevel"/>
    <w:tmpl w:val="CBF05DE4"/>
    <w:lvl w:ilvl="0" w:tplc="800001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72AD31F1"/>
    <w:multiLevelType w:val="hybridMultilevel"/>
    <w:tmpl w:val="55A892FA"/>
    <w:lvl w:ilvl="0" w:tplc="86B2DA42">
      <w:start w:val="1"/>
      <w:numFmt w:val="decimal"/>
      <w:lvlText w:val="%1)"/>
      <w:lvlJc w:val="left"/>
      <w:pPr>
        <w:ind w:left="1440"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3CA659A"/>
    <w:multiLevelType w:val="hybridMultilevel"/>
    <w:tmpl w:val="5EC04828"/>
    <w:lvl w:ilvl="0" w:tplc="04A22752">
      <w:start w:val="1"/>
      <w:numFmt w:val="decimal"/>
      <w:lvlText w:val="(%1)"/>
      <w:lvlJc w:val="left"/>
      <w:pPr>
        <w:ind w:hanging="395"/>
      </w:pPr>
      <w:rPr>
        <w:rFonts w:ascii="Times New Roman" w:eastAsia="Times New Roman" w:hAnsi="Times New Roman" w:hint="default"/>
        <w:color w:val="231F20"/>
        <w:w w:val="99"/>
        <w:sz w:val="18"/>
        <w:szCs w:val="18"/>
      </w:rPr>
    </w:lvl>
    <w:lvl w:ilvl="1" w:tplc="86B2DA42">
      <w:start w:val="1"/>
      <w:numFmt w:val="decimal"/>
      <w:lvlText w:val="%2)"/>
      <w:lvlJc w:val="left"/>
      <w:pPr>
        <w:ind w:hanging="398"/>
      </w:pPr>
      <w:rPr>
        <w:rFonts w:hint="default"/>
        <w:caps w:val="0"/>
        <w:strike w:val="0"/>
        <w:dstrike w:val="0"/>
        <w:vanish w:val="0"/>
        <w:color w:val="000000"/>
        <w:w w:val="99"/>
        <w:kern w:val="0"/>
        <w:sz w:val="24"/>
        <w:szCs w:val="18"/>
        <w:vertAlign w:val="baseline"/>
      </w:rPr>
    </w:lvl>
    <w:lvl w:ilvl="2" w:tplc="26C4A708">
      <w:start w:val="1"/>
      <w:numFmt w:val="bullet"/>
      <w:lvlText w:val="•"/>
      <w:lvlJc w:val="left"/>
      <w:rPr>
        <w:rFonts w:hint="default"/>
      </w:rPr>
    </w:lvl>
    <w:lvl w:ilvl="3" w:tplc="7ECA8902">
      <w:start w:val="1"/>
      <w:numFmt w:val="bullet"/>
      <w:lvlText w:val="•"/>
      <w:lvlJc w:val="left"/>
      <w:rPr>
        <w:rFonts w:hint="default"/>
      </w:rPr>
    </w:lvl>
    <w:lvl w:ilvl="4" w:tplc="75D872D2">
      <w:start w:val="1"/>
      <w:numFmt w:val="bullet"/>
      <w:lvlText w:val="•"/>
      <w:lvlJc w:val="left"/>
      <w:rPr>
        <w:rFonts w:hint="default"/>
      </w:rPr>
    </w:lvl>
    <w:lvl w:ilvl="5" w:tplc="4A760A96">
      <w:start w:val="1"/>
      <w:numFmt w:val="bullet"/>
      <w:lvlText w:val="•"/>
      <w:lvlJc w:val="left"/>
      <w:rPr>
        <w:rFonts w:hint="default"/>
      </w:rPr>
    </w:lvl>
    <w:lvl w:ilvl="6" w:tplc="610093A6">
      <w:start w:val="1"/>
      <w:numFmt w:val="bullet"/>
      <w:lvlText w:val="•"/>
      <w:lvlJc w:val="left"/>
      <w:rPr>
        <w:rFonts w:hint="default"/>
      </w:rPr>
    </w:lvl>
    <w:lvl w:ilvl="7" w:tplc="C21644B0">
      <w:start w:val="1"/>
      <w:numFmt w:val="bullet"/>
      <w:lvlText w:val="•"/>
      <w:lvlJc w:val="left"/>
      <w:rPr>
        <w:rFonts w:hint="default"/>
      </w:rPr>
    </w:lvl>
    <w:lvl w:ilvl="8" w:tplc="AA4E2502">
      <w:start w:val="1"/>
      <w:numFmt w:val="bullet"/>
      <w:lvlText w:val="•"/>
      <w:lvlJc w:val="left"/>
      <w:rPr>
        <w:rFonts w:hint="default"/>
      </w:rPr>
    </w:lvl>
  </w:abstractNum>
  <w:abstractNum w:abstractNumId="99">
    <w:nsid w:val="742D45CD"/>
    <w:multiLevelType w:val="hybridMultilevel"/>
    <w:tmpl w:val="A4B8919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0">
    <w:nsid w:val="75F75EF5"/>
    <w:multiLevelType w:val="hybridMultilevel"/>
    <w:tmpl w:val="ADCAA054"/>
    <w:lvl w:ilvl="0" w:tplc="86B2DA42">
      <w:start w:val="1"/>
      <w:numFmt w:val="decimal"/>
      <w:lvlText w:val="%1)"/>
      <w:lvlJc w:val="left"/>
      <w:pPr>
        <w:ind w:left="92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1">
    <w:nsid w:val="77781318"/>
    <w:multiLevelType w:val="hybridMultilevel"/>
    <w:tmpl w:val="A4B89194"/>
    <w:lvl w:ilvl="0" w:tplc="86B2DA42">
      <w:start w:val="1"/>
      <w:numFmt w:val="decimal"/>
      <w:lvlText w:val="%1)"/>
      <w:lvlJc w:val="left"/>
      <w:pPr>
        <w:ind w:left="1287" w:hanging="360"/>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2">
    <w:nsid w:val="77C75179"/>
    <w:multiLevelType w:val="hybridMultilevel"/>
    <w:tmpl w:val="CB784A8C"/>
    <w:lvl w:ilvl="0" w:tplc="F760B8CE">
      <w:start w:val="1"/>
      <w:numFmt w:val="decimal"/>
      <w:lvlText w:val="%1)"/>
      <w:lvlJc w:val="left"/>
      <w:pPr>
        <w:ind w:left="1440" w:hanging="360"/>
      </w:pPr>
      <w:rPr>
        <w:rFonts w:hint="default"/>
        <w:color w:val="auto"/>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3">
    <w:nsid w:val="79644251"/>
    <w:multiLevelType w:val="hybridMultilevel"/>
    <w:tmpl w:val="DFB6FC24"/>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4">
    <w:nsid w:val="7B86214D"/>
    <w:multiLevelType w:val="hybridMultilevel"/>
    <w:tmpl w:val="52C6CAD2"/>
    <w:lvl w:ilvl="0" w:tplc="86B2DA42">
      <w:start w:val="1"/>
      <w:numFmt w:val="decimal"/>
      <w:lvlText w:val="%1)"/>
      <w:lvlJc w:val="left"/>
      <w:pPr>
        <w:ind w:hanging="398"/>
      </w:pPr>
      <w:rPr>
        <w:rFonts w:hint="default"/>
        <w:caps w:val="0"/>
        <w:strike w:val="0"/>
        <w:dstrike w:val="0"/>
        <w:vanish w:val="0"/>
        <w:color w:val="000000"/>
        <w:w w:val="99"/>
        <w:kern w:val="0"/>
        <w:sz w:val="24"/>
        <w:szCs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E9D22F6"/>
    <w:multiLevelType w:val="hybridMultilevel"/>
    <w:tmpl w:val="F2041D5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9"/>
  </w:num>
  <w:num w:numId="2">
    <w:abstractNumId w:val="22"/>
  </w:num>
  <w:num w:numId="3">
    <w:abstractNumId w:val="84"/>
  </w:num>
  <w:num w:numId="4">
    <w:abstractNumId w:val="27"/>
  </w:num>
  <w:num w:numId="5">
    <w:abstractNumId w:val="63"/>
  </w:num>
  <w:num w:numId="6">
    <w:abstractNumId w:val="20"/>
  </w:num>
  <w:num w:numId="7">
    <w:abstractNumId w:val="82"/>
  </w:num>
  <w:num w:numId="8">
    <w:abstractNumId w:val="60"/>
  </w:num>
  <w:num w:numId="9">
    <w:abstractNumId w:val="69"/>
  </w:num>
  <w:num w:numId="10">
    <w:abstractNumId w:val="38"/>
  </w:num>
  <w:num w:numId="11">
    <w:abstractNumId w:val="71"/>
  </w:num>
  <w:num w:numId="12">
    <w:abstractNumId w:val="102"/>
  </w:num>
  <w:num w:numId="13">
    <w:abstractNumId w:val="55"/>
  </w:num>
  <w:num w:numId="14">
    <w:abstractNumId w:val="46"/>
  </w:num>
  <w:num w:numId="15">
    <w:abstractNumId w:val="49"/>
  </w:num>
  <w:num w:numId="16">
    <w:abstractNumId w:val="12"/>
  </w:num>
  <w:num w:numId="17">
    <w:abstractNumId w:val="97"/>
  </w:num>
  <w:num w:numId="18">
    <w:abstractNumId w:val="98"/>
  </w:num>
  <w:num w:numId="19">
    <w:abstractNumId w:val="9"/>
  </w:num>
  <w:num w:numId="20">
    <w:abstractNumId w:val="36"/>
  </w:num>
  <w:num w:numId="21">
    <w:abstractNumId w:val="103"/>
  </w:num>
  <w:num w:numId="22">
    <w:abstractNumId w:val="16"/>
  </w:num>
  <w:num w:numId="23">
    <w:abstractNumId w:val="30"/>
  </w:num>
  <w:num w:numId="24">
    <w:abstractNumId w:val="6"/>
  </w:num>
  <w:num w:numId="25">
    <w:abstractNumId w:val="64"/>
  </w:num>
  <w:num w:numId="26">
    <w:abstractNumId w:val="7"/>
  </w:num>
  <w:num w:numId="27">
    <w:abstractNumId w:val="42"/>
  </w:num>
  <w:num w:numId="28">
    <w:abstractNumId w:val="28"/>
  </w:num>
  <w:num w:numId="29">
    <w:abstractNumId w:val="10"/>
  </w:num>
  <w:num w:numId="30">
    <w:abstractNumId w:val="78"/>
  </w:num>
  <w:num w:numId="31">
    <w:abstractNumId w:val="104"/>
  </w:num>
  <w:num w:numId="32">
    <w:abstractNumId w:val="45"/>
  </w:num>
  <w:num w:numId="33">
    <w:abstractNumId w:val="101"/>
  </w:num>
  <w:num w:numId="34">
    <w:abstractNumId w:val="19"/>
  </w:num>
  <w:num w:numId="35">
    <w:abstractNumId w:val="99"/>
  </w:num>
  <w:num w:numId="36">
    <w:abstractNumId w:val="1"/>
  </w:num>
  <w:num w:numId="37">
    <w:abstractNumId w:val="39"/>
  </w:num>
  <w:num w:numId="38">
    <w:abstractNumId w:val="13"/>
  </w:num>
  <w:num w:numId="39">
    <w:abstractNumId w:val="80"/>
  </w:num>
  <w:num w:numId="40">
    <w:abstractNumId w:val="8"/>
  </w:num>
  <w:num w:numId="41">
    <w:abstractNumId w:val="100"/>
  </w:num>
  <w:num w:numId="42">
    <w:abstractNumId w:val="65"/>
  </w:num>
  <w:num w:numId="43">
    <w:abstractNumId w:val="61"/>
  </w:num>
  <w:num w:numId="44">
    <w:abstractNumId w:val="4"/>
  </w:num>
  <w:num w:numId="45">
    <w:abstractNumId w:val="70"/>
  </w:num>
  <w:num w:numId="46">
    <w:abstractNumId w:val="5"/>
  </w:num>
  <w:num w:numId="47">
    <w:abstractNumId w:val="74"/>
  </w:num>
  <w:num w:numId="48">
    <w:abstractNumId w:val="79"/>
  </w:num>
  <w:num w:numId="49">
    <w:abstractNumId w:val="18"/>
  </w:num>
  <w:num w:numId="50">
    <w:abstractNumId w:val="35"/>
  </w:num>
  <w:num w:numId="51">
    <w:abstractNumId w:val="54"/>
  </w:num>
  <w:num w:numId="52">
    <w:abstractNumId w:val="87"/>
  </w:num>
  <w:num w:numId="53">
    <w:abstractNumId w:val="77"/>
  </w:num>
  <w:num w:numId="54">
    <w:abstractNumId w:val="25"/>
  </w:num>
  <w:num w:numId="55">
    <w:abstractNumId w:val="15"/>
  </w:num>
  <w:num w:numId="56">
    <w:abstractNumId w:val="52"/>
  </w:num>
  <w:num w:numId="57">
    <w:abstractNumId w:val="96"/>
  </w:num>
  <w:num w:numId="58">
    <w:abstractNumId w:val="95"/>
  </w:num>
  <w:num w:numId="59">
    <w:abstractNumId w:val="91"/>
  </w:num>
  <w:num w:numId="60">
    <w:abstractNumId w:val="88"/>
  </w:num>
  <w:num w:numId="61">
    <w:abstractNumId w:val="59"/>
  </w:num>
  <w:num w:numId="62">
    <w:abstractNumId w:val="86"/>
  </w:num>
  <w:num w:numId="63">
    <w:abstractNumId w:val="50"/>
  </w:num>
  <w:num w:numId="64">
    <w:abstractNumId w:val="81"/>
  </w:num>
  <w:num w:numId="65">
    <w:abstractNumId w:val="93"/>
  </w:num>
  <w:num w:numId="66">
    <w:abstractNumId w:val="33"/>
  </w:num>
  <w:num w:numId="67">
    <w:abstractNumId w:val="21"/>
  </w:num>
  <w:num w:numId="68">
    <w:abstractNumId w:val="53"/>
  </w:num>
  <w:num w:numId="69">
    <w:abstractNumId w:val="37"/>
  </w:num>
  <w:num w:numId="70">
    <w:abstractNumId w:val="40"/>
  </w:num>
  <w:num w:numId="71">
    <w:abstractNumId w:val="72"/>
  </w:num>
  <w:num w:numId="72">
    <w:abstractNumId w:val="11"/>
  </w:num>
  <w:num w:numId="73">
    <w:abstractNumId w:val="83"/>
  </w:num>
  <w:num w:numId="74">
    <w:abstractNumId w:val="3"/>
  </w:num>
  <w:num w:numId="75">
    <w:abstractNumId w:val="57"/>
  </w:num>
  <w:num w:numId="76">
    <w:abstractNumId w:val="48"/>
  </w:num>
  <w:num w:numId="77">
    <w:abstractNumId w:val="68"/>
  </w:num>
  <w:num w:numId="78">
    <w:abstractNumId w:val="31"/>
  </w:num>
  <w:num w:numId="79">
    <w:abstractNumId w:val="2"/>
  </w:num>
  <w:num w:numId="80">
    <w:abstractNumId w:val="66"/>
  </w:num>
  <w:num w:numId="81">
    <w:abstractNumId w:val="0"/>
  </w:num>
  <w:num w:numId="82">
    <w:abstractNumId w:val="90"/>
  </w:num>
  <w:num w:numId="83">
    <w:abstractNumId w:val="47"/>
  </w:num>
  <w:num w:numId="84">
    <w:abstractNumId w:val="73"/>
  </w:num>
  <w:num w:numId="85">
    <w:abstractNumId w:val="23"/>
  </w:num>
  <w:num w:numId="86">
    <w:abstractNumId w:val="26"/>
  </w:num>
  <w:num w:numId="87">
    <w:abstractNumId w:val="43"/>
  </w:num>
  <w:num w:numId="88">
    <w:abstractNumId w:val="85"/>
  </w:num>
  <w:num w:numId="89">
    <w:abstractNumId w:val="24"/>
  </w:num>
  <w:num w:numId="90">
    <w:abstractNumId w:val="51"/>
  </w:num>
  <w:num w:numId="91">
    <w:abstractNumId w:val="94"/>
  </w:num>
  <w:num w:numId="92">
    <w:abstractNumId w:val="67"/>
  </w:num>
  <w:num w:numId="93">
    <w:abstractNumId w:val="44"/>
  </w:num>
  <w:num w:numId="94">
    <w:abstractNumId w:val="41"/>
  </w:num>
  <w:num w:numId="95">
    <w:abstractNumId w:val="89"/>
  </w:num>
  <w:num w:numId="96">
    <w:abstractNumId w:val="105"/>
  </w:num>
  <w:num w:numId="97">
    <w:abstractNumId w:val="58"/>
  </w:num>
  <w:num w:numId="98">
    <w:abstractNumId w:val="14"/>
  </w:num>
  <w:num w:numId="99">
    <w:abstractNumId w:val="62"/>
  </w:num>
  <w:num w:numId="100">
    <w:abstractNumId w:val="32"/>
  </w:num>
  <w:num w:numId="101">
    <w:abstractNumId w:val="56"/>
  </w:num>
  <w:num w:numId="102">
    <w:abstractNumId w:val="34"/>
  </w:num>
  <w:num w:numId="103">
    <w:abstractNumId w:val="75"/>
  </w:num>
  <w:num w:numId="104">
    <w:abstractNumId w:val="76"/>
  </w:num>
  <w:num w:numId="105">
    <w:abstractNumId w:val="92"/>
  </w:num>
  <w:num w:numId="106">
    <w:abstractNumId w:val="1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11"/>
    <w:rsid w:val="0002039E"/>
    <w:rsid w:val="000267C7"/>
    <w:rsid w:val="00053C8F"/>
    <w:rsid w:val="00063844"/>
    <w:rsid w:val="00087888"/>
    <w:rsid w:val="000C4B63"/>
    <w:rsid w:val="000D6CE9"/>
    <w:rsid w:val="000E0443"/>
    <w:rsid w:val="000E232C"/>
    <w:rsid w:val="000E27FD"/>
    <w:rsid w:val="00103E36"/>
    <w:rsid w:val="00161586"/>
    <w:rsid w:val="001701B3"/>
    <w:rsid w:val="001802FF"/>
    <w:rsid w:val="00186D0D"/>
    <w:rsid w:val="00193596"/>
    <w:rsid w:val="0019635F"/>
    <w:rsid w:val="001B3B7B"/>
    <w:rsid w:val="001C1F7E"/>
    <w:rsid w:val="001F3F9D"/>
    <w:rsid w:val="001F446F"/>
    <w:rsid w:val="00231730"/>
    <w:rsid w:val="002436FF"/>
    <w:rsid w:val="00245D84"/>
    <w:rsid w:val="0026502D"/>
    <w:rsid w:val="00280F91"/>
    <w:rsid w:val="0028749B"/>
    <w:rsid w:val="002B3186"/>
    <w:rsid w:val="002B41D3"/>
    <w:rsid w:val="002B4CDA"/>
    <w:rsid w:val="002D7E9D"/>
    <w:rsid w:val="002F2C75"/>
    <w:rsid w:val="00301525"/>
    <w:rsid w:val="00346046"/>
    <w:rsid w:val="00362BFA"/>
    <w:rsid w:val="0036431F"/>
    <w:rsid w:val="00384A35"/>
    <w:rsid w:val="003900C5"/>
    <w:rsid w:val="00390194"/>
    <w:rsid w:val="003A0AE5"/>
    <w:rsid w:val="003B4322"/>
    <w:rsid w:val="003D76EC"/>
    <w:rsid w:val="003F21FC"/>
    <w:rsid w:val="0040091D"/>
    <w:rsid w:val="00405FC6"/>
    <w:rsid w:val="00410645"/>
    <w:rsid w:val="0042799A"/>
    <w:rsid w:val="00440022"/>
    <w:rsid w:val="004637E4"/>
    <w:rsid w:val="0046398A"/>
    <w:rsid w:val="00486EBF"/>
    <w:rsid w:val="00493CD8"/>
    <w:rsid w:val="004A31AA"/>
    <w:rsid w:val="004C0583"/>
    <w:rsid w:val="004C6EFE"/>
    <w:rsid w:val="004C6F26"/>
    <w:rsid w:val="004D1540"/>
    <w:rsid w:val="004E3543"/>
    <w:rsid w:val="004E4B69"/>
    <w:rsid w:val="004E592C"/>
    <w:rsid w:val="004F0C08"/>
    <w:rsid w:val="004F7C8D"/>
    <w:rsid w:val="00523375"/>
    <w:rsid w:val="00531933"/>
    <w:rsid w:val="00537974"/>
    <w:rsid w:val="00556DEF"/>
    <w:rsid w:val="005578A9"/>
    <w:rsid w:val="005B2120"/>
    <w:rsid w:val="005D0AFE"/>
    <w:rsid w:val="005E28B8"/>
    <w:rsid w:val="005E7A10"/>
    <w:rsid w:val="006314AA"/>
    <w:rsid w:val="00637F7D"/>
    <w:rsid w:val="00660852"/>
    <w:rsid w:val="00660F8C"/>
    <w:rsid w:val="006651F1"/>
    <w:rsid w:val="0067105F"/>
    <w:rsid w:val="0067258A"/>
    <w:rsid w:val="00690407"/>
    <w:rsid w:val="006A2CDD"/>
    <w:rsid w:val="006C1E2B"/>
    <w:rsid w:val="006C4A26"/>
    <w:rsid w:val="006E0D44"/>
    <w:rsid w:val="006E1485"/>
    <w:rsid w:val="00710AE6"/>
    <w:rsid w:val="007302AB"/>
    <w:rsid w:val="0074047C"/>
    <w:rsid w:val="00770F03"/>
    <w:rsid w:val="007760C0"/>
    <w:rsid w:val="00780F3A"/>
    <w:rsid w:val="00795138"/>
    <w:rsid w:val="0079557A"/>
    <w:rsid w:val="007A6965"/>
    <w:rsid w:val="007A6B87"/>
    <w:rsid w:val="007B36D9"/>
    <w:rsid w:val="007C7FB0"/>
    <w:rsid w:val="007D70F6"/>
    <w:rsid w:val="007D79FB"/>
    <w:rsid w:val="008332D8"/>
    <w:rsid w:val="00847EBA"/>
    <w:rsid w:val="008617FA"/>
    <w:rsid w:val="00864A13"/>
    <w:rsid w:val="008A06E5"/>
    <w:rsid w:val="008B36B5"/>
    <w:rsid w:val="008F755A"/>
    <w:rsid w:val="00907ED0"/>
    <w:rsid w:val="0091283F"/>
    <w:rsid w:val="00925085"/>
    <w:rsid w:val="0093113A"/>
    <w:rsid w:val="0093650E"/>
    <w:rsid w:val="00940679"/>
    <w:rsid w:val="009802D0"/>
    <w:rsid w:val="00991B55"/>
    <w:rsid w:val="0099594F"/>
    <w:rsid w:val="009B76D9"/>
    <w:rsid w:val="009C18F8"/>
    <w:rsid w:val="009F1DCB"/>
    <w:rsid w:val="009F4DCD"/>
    <w:rsid w:val="00A1478A"/>
    <w:rsid w:val="00A47095"/>
    <w:rsid w:val="00A5509F"/>
    <w:rsid w:val="00A67C83"/>
    <w:rsid w:val="00A73494"/>
    <w:rsid w:val="00A762A9"/>
    <w:rsid w:val="00AA2B11"/>
    <w:rsid w:val="00AA5944"/>
    <w:rsid w:val="00AB1530"/>
    <w:rsid w:val="00AB5BE8"/>
    <w:rsid w:val="00AB61B9"/>
    <w:rsid w:val="00AC1E37"/>
    <w:rsid w:val="00AE0DE1"/>
    <w:rsid w:val="00B44CF9"/>
    <w:rsid w:val="00B44EEF"/>
    <w:rsid w:val="00B52EB4"/>
    <w:rsid w:val="00B5368E"/>
    <w:rsid w:val="00B55BE0"/>
    <w:rsid w:val="00B66593"/>
    <w:rsid w:val="00B92FB2"/>
    <w:rsid w:val="00BA6437"/>
    <w:rsid w:val="00BD5873"/>
    <w:rsid w:val="00BE3AA4"/>
    <w:rsid w:val="00BE5C56"/>
    <w:rsid w:val="00BF7080"/>
    <w:rsid w:val="00C13C8F"/>
    <w:rsid w:val="00C32C53"/>
    <w:rsid w:val="00C3683B"/>
    <w:rsid w:val="00C63FD5"/>
    <w:rsid w:val="00CA3BFB"/>
    <w:rsid w:val="00CA3C89"/>
    <w:rsid w:val="00CB5A59"/>
    <w:rsid w:val="00CD6968"/>
    <w:rsid w:val="00CD79E2"/>
    <w:rsid w:val="00D12221"/>
    <w:rsid w:val="00D45F5D"/>
    <w:rsid w:val="00D55CCF"/>
    <w:rsid w:val="00D640B5"/>
    <w:rsid w:val="00D76C07"/>
    <w:rsid w:val="00D826BB"/>
    <w:rsid w:val="00DA46BC"/>
    <w:rsid w:val="00DB2D0E"/>
    <w:rsid w:val="00DC0BC6"/>
    <w:rsid w:val="00DC465B"/>
    <w:rsid w:val="00DE4D80"/>
    <w:rsid w:val="00E07875"/>
    <w:rsid w:val="00E11F65"/>
    <w:rsid w:val="00E17EEE"/>
    <w:rsid w:val="00E25636"/>
    <w:rsid w:val="00E307B6"/>
    <w:rsid w:val="00E30874"/>
    <w:rsid w:val="00E47DBA"/>
    <w:rsid w:val="00E579C1"/>
    <w:rsid w:val="00E66A2B"/>
    <w:rsid w:val="00E753DD"/>
    <w:rsid w:val="00E85131"/>
    <w:rsid w:val="00EA0A15"/>
    <w:rsid w:val="00EA4AAF"/>
    <w:rsid w:val="00EB4CE4"/>
    <w:rsid w:val="00ED3B8B"/>
    <w:rsid w:val="00ED4828"/>
    <w:rsid w:val="00EE39AB"/>
    <w:rsid w:val="00EF41DF"/>
    <w:rsid w:val="00F16B59"/>
    <w:rsid w:val="00F239DB"/>
    <w:rsid w:val="00F4372D"/>
    <w:rsid w:val="00F64830"/>
    <w:rsid w:val="00F67E84"/>
    <w:rsid w:val="00F81A92"/>
    <w:rsid w:val="00F84E57"/>
    <w:rsid w:val="00F870FD"/>
    <w:rsid w:val="00F937DF"/>
    <w:rsid w:val="00FA2A77"/>
    <w:rsid w:val="00FB5D16"/>
    <w:rsid w:val="00FE153B"/>
    <w:rsid w:val="00FE2158"/>
    <w:rsid w:val="00FE29F6"/>
    <w:rsid w:val="00FE6A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9CD17-A724-4020-AE03-D41A4954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7E4"/>
    <w:pPr>
      <w:spacing w:after="120" w:line="240" w:lineRule="auto"/>
      <w:ind w:firstLine="720"/>
      <w:jc w:val="both"/>
    </w:pPr>
    <w:rPr>
      <w:rFonts w:ascii="Times New Roman" w:hAnsi="Times New Roman"/>
      <w:sz w:val="24"/>
      <w:lang w:val="en-US"/>
    </w:rPr>
  </w:style>
  <w:style w:type="paragraph" w:styleId="Heading1">
    <w:name w:val="heading 1"/>
    <w:basedOn w:val="Normal"/>
    <w:next w:val="Normal"/>
    <w:link w:val="Heading1Char"/>
    <w:qFormat/>
    <w:rsid w:val="004637E4"/>
    <w:pPr>
      <w:keepNext/>
      <w:keepLines/>
      <w:spacing w:before="480" w:after="0"/>
      <w:ind w:firstLine="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4637E4"/>
    <w:pPr>
      <w:keepNext/>
      <w:keepLines/>
      <w:spacing w:before="200" w:after="0"/>
      <w:ind w:firstLine="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nhideWhenUsed/>
    <w:qFormat/>
    <w:rsid w:val="004637E4"/>
    <w:pPr>
      <w:keepNext/>
      <w:keepLines/>
      <w:spacing w:before="60" w:after="60"/>
      <w:ind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E579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7E4"/>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rsid w:val="004637E4"/>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rsid w:val="004637E4"/>
    <w:rPr>
      <w:rFonts w:ascii="Times New Roman" w:eastAsiaTheme="majorEastAsia" w:hAnsi="Times New Roman" w:cstheme="majorBidi"/>
      <w:b/>
      <w:bCs/>
      <w:color w:val="000000" w:themeColor="text1"/>
      <w:sz w:val="24"/>
      <w:lang w:val="en-US"/>
    </w:rPr>
  </w:style>
  <w:style w:type="paragraph" w:customStyle="1" w:styleId="Style1">
    <w:name w:val="Style1"/>
    <w:basedOn w:val="Normal"/>
    <w:rsid w:val="004637E4"/>
    <w:pPr>
      <w:widowControl w:val="0"/>
      <w:autoSpaceDE w:val="0"/>
      <w:autoSpaceDN w:val="0"/>
      <w:adjustRightInd w:val="0"/>
      <w:spacing w:after="0" w:line="311" w:lineRule="exact"/>
      <w:ind w:firstLine="0"/>
    </w:pPr>
    <w:rPr>
      <w:rFonts w:eastAsia="Times New Roman" w:cs="Times New Roman"/>
      <w:szCs w:val="24"/>
    </w:rPr>
  </w:style>
  <w:style w:type="paragraph" w:customStyle="1" w:styleId="Style5">
    <w:name w:val="Style5"/>
    <w:basedOn w:val="Normal"/>
    <w:rsid w:val="004637E4"/>
    <w:pPr>
      <w:widowControl w:val="0"/>
      <w:autoSpaceDE w:val="0"/>
      <w:autoSpaceDN w:val="0"/>
      <w:adjustRightInd w:val="0"/>
      <w:spacing w:after="0" w:line="264" w:lineRule="exact"/>
      <w:ind w:firstLine="1229"/>
      <w:jc w:val="left"/>
    </w:pPr>
    <w:rPr>
      <w:rFonts w:eastAsia="Times New Roman" w:cs="Times New Roman"/>
      <w:szCs w:val="24"/>
    </w:rPr>
  </w:style>
  <w:style w:type="character" w:customStyle="1" w:styleId="FontStyle12">
    <w:name w:val="Font Style12"/>
    <w:rsid w:val="004637E4"/>
    <w:rPr>
      <w:rFonts w:ascii="Times New Roman" w:hAnsi="Times New Roman"/>
      <w:b/>
      <w:sz w:val="18"/>
    </w:rPr>
  </w:style>
  <w:style w:type="paragraph" w:styleId="ListParagraph">
    <w:name w:val="List Paragraph"/>
    <w:basedOn w:val="Normal"/>
    <w:uiPriority w:val="34"/>
    <w:qFormat/>
    <w:rsid w:val="00E07875"/>
    <w:pPr>
      <w:ind w:left="720"/>
      <w:contextualSpacing/>
    </w:pPr>
  </w:style>
  <w:style w:type="character" w:customStyle="1" w:styleId="FontStyle11">
    <w:name w:val="Font Style11"/>
    <w:rsid w:val="002B41D3"/>
    <w:rPr>
      <w:rFonts w:ascii="Times New Roman" w:hAnsi="Times New Roman"/>
      <w:b/>
      <w:sz w:val="30"/>
    </w:rPr>
  </w:style>
  <w:style w:type="paragraph" w:customStyle="1" w:styleId="Style4">
    <w:name w:val="Style4"/>
    <w:basedOn w:val="Normal"/>
    <w:rsid w:val="002B41D3"/>
    <w:pPr>
      <w:widowControl w:val="0"/>
      <w:autoSpaceDE w:val="0"/>
      <w:autoSpaceDN w:val="0"/>
      <w:adjustRightInd w:val="0"/>
      <w:spacing w:after="0"/>
      <w:ind w:firstLine="0"/>
      <w:jc w:val="left"/>
    </w:pPr>
    <w:rPr>
      <w:rFonts w:eastAsia="Times New Roman" w:cs="Times New Roman"/>
      <w:szCs w:val="24"/>
    </w:rPr>
  </w:style>
  <w:style w:type="paragraph" w:customStyle="1" w:styleId="Style11">
    <w:name w:val="Style11"/>
    <w:basedOn w:val="Normal"/>
    <w:rsid w:val="002B41D3"/>
    <w:pPr>
      <w:widowControl w:val="0"/>
      <w:autoSpaceDE w:val="0"/>
      <w:autoSpaceDN w:val="0"/>
      <w:adjustRightInd w:val="0"/>
      <w:spacing w:after="0"/>
      <w:ind w:firstLine="0"/>
      <w:jc w:val="left"/>
    </w:pPr>
    <w:rPr>
      <w:rFonts w:ascii="Arial Narrow" w:eastAsia="Times New Roman" w:hAnsi="Arial Narrow" w:cs="Times New Roman"/>
      <w:szCs w:val="24"/>
    </w:rPr>
  </w:style>
  <w:style w:type="paragraph" w:customStyle="1" w:styleId="Style2">
    <w:name w:val="Style2"/>
    <w:basedOn w:val="Normal"/>
    <w:rsid w:val="001B3B7B"/>
    <w:pPr>
      <w:widowControl w:val="0"/>
      <w:autoSpaceDE w:val="0"/>
      <w:autoSpaceDN w:val="0"/>
      <w:adjustRightInd w:val="0"/>
      <w:spacing w:after="0" w:line="341" w:lineRule="exact"/>
      <w:ind w:firstLine="653"/>
    </w:pPr>
    <w:rPr>
      <w:rFonts w:eastAsia="Times New Roman" w:cs="Times New Roman"/>
      <w:szCs w:val="24"/>
    </w:rPr>
  </w:style>
  <w:style w:type="paragraph" w:customStyle="1" w:styleId="Style3">
    <w:name w:val="Style3"/>
    <w:basedOn w:val="Normal"/>
    <w:rsid w:val="00ED4828"/>
    <w:pPr>
      <w:widowControl w:val="0"/>
      <w:autoSpaceDE w:val="0"/>
      <w:autoSpaceDN w:val="0"/>
      <w:adjustRightInd w:val="0"/>
      <w:spacing w:after="0" w:line="306" w:lineRule="exact"/>
      <w:ind w:firstLine="653"/>
    </w:pPr>
    <w:rPr>
      <w:rFonts w:eastAsia="Times New Roman" w:cs="Times New Roman"/>
      <w:szCs w:val="24"/>
    </w:rPr>
  </w:style>
  <w:style w:type="paragraph" w:customStyle="1" w:styleId="Style6">
    <w:name w:val="Style6"/>
    <w:basedOn w:val="Normal"/>
    <w:rsid w:val="00ED4828"/>
    <w:pPr>
      <w:widowControl w:val="0"/>
      <w:autoSpaceDE w:val="0"/>
      <w:autoSpaceDN w:val="0"/>
      <w:adjustRightInd w:val="0"/>
      <w:spacing w:after="0"/>
      <w:ind w:firstLine="0"/>
      <w:jc w:val="left"/>
    </w:pPr>
    <w:rPr>
      <w:rFonts w:eastAsia="Times New Roman" w:cs="Times New Roman"/>
      <w:szCs w:val="24"/>
    </w:rPr>
  </w:style>
  <w:style w:type="paragraph" w:customStyle="1" w:styleId="Style7">
    <w:name w:val="Style7"/>
    <w:basedOn w:val="Normal"/>
    <w:rsid w:val="00ED4828"/>
    <w:pPr>
      <w:widowControl w:val="0"/>
      <w:autoSpaceDE w:val="0"/>
      <w:autoSpaceDN w:val="0"/>
      <w:adjustRightInd w:val="0"/>
      <w:spacing w:after="0"/>
      <w:ind w:firstLine="0"/>
      <w:jc w:val="left"/>
    </w:pPr>
    <w:rPr>
      <w:rFonts w:eastAsia="Times New Roman" w:cs="Times New Roman"/>
      <w:szCs w:val="24"/>
    </w:rPr>
  </w:style>
  <w:style w:type="paragraph" w:customStyle="1" w:styleId="Style8">
    <w:name w:val="Style8"/>
    <w:basedOn w:val="Normal"/>
    <w:rsid w:val="008A06E5"/>
    <w:pPr>
      <w:widowControl w:val="0"/>
      <w:autoSpaceDE w:val="0"/>
      <w:autoSpaceDN w:val="0"/>
      <w:adjustRightInd w:val="0"/>
      <w:spacing w:after="0"/>
      <w:ind w:firstLine="0"/>
      <w:jc w:val="left"/>
    </w:pPr>
    <w:rPr>
      <w:rFonts w:eastAsia="Times New Roman" w:cs="Times New Roman"/>
      <w:szCs w:val="24"/>
    </w:rPr>
  </w:style>
  <w:style w:type="paragraph" w:customStyle="1" w:styleId="Style19">
    <w:name w:val="Style19"/>
    <w:basedOn w:val="Normal"/>
    <w:rsid w:val="008A06E5"/>
    <w:pPr>
      <w:widowControl w:val="0"/>
      <w:autoSpaceDE w:val="0"/>
      <w:autoSpaceDN w:val="0"/>
      <w:adjustRightInd w:val="0"/>
      <w:spacing w:after="0" w:line="240" w:lineRule="exact"/>
      <w:ind w:firstLine="0"/>
    </w:pPr>
    <w:rPr>
      <w:rFonts w:ascii="Arial" w:eastAsia="Times New Roman" w:hAnsi="Arial" w:cs="Times New Roman"/>
      <w:szCs w:val="24"/>
    </w:rPr>
  </w:style>
  <w:style w:type="table" w:styleId="TableGrid">
    <w:name w:val="Table Grid"/>
    <w:basedOn w:val="TableNormal"/>
    <w:uiPriority w:val="39"/>
    <w:rsid w:val="006E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uiPriority w:val="99"/>
    <w:rsid w:val="00405FC6"/>
    <w:pPr>
      <w:spacing w:before="60" w:after="15"/>
      <w:ind w:left="15" w:right="15" w:firstLine="240"/>
    </w:pPr>
    <w:rPr>
      <w:rFonts w:ascii="Arial" w:eastAsia="Calibri" w:hAnsi="Arial" w:cs="Arial"/>
      <w:color w:val="222222"/>
      <w:sz w:val="22"/>
      <w:lang w:val="sl-SI" w:eastAsia="sl-SI"/>
    </w:rPr>
  </w:style>
  <w:style w:type="paragraph" w:styleId="BodyText">
    <w:name w:val="Body Text"/>
    <w:basedOn w:val="Normal"/>
    <w:link w:val="BodyTextChar"/>
    <w:uiPriority w:val="99"/>
    <w:unhideWhenUsed/>
    <w:rsid w:val="005B2120"/>
    <w:pPr>
      <w:ind w:firstLine="0"/>
      <w:jc w:val="left"/>
    </w:pPr>
    <w:rPr>
      <w:rFonts w:eastAsia="Calibri" w:cs="Times New Roman"/>
      <w:bCs/>
      <w:color w:val="000000"/>
      <w:szCs w:val="24"/>
    </w:rPr>
  </w:style>
  <w:style w:type="character" w:customStyle="1" w:styleId="BodyTextChar">
    <w:name w:val="Body Text Char"/>
    <w:basedOn w:val="DefaultParagraphFont"/>
    <w:link w:val="BodyText"/>
    <w:uiPriority w:val="99"/>
    <w:rsid w:val="005B2120"/>
    <w:rPr>
      <w:rFonts w:ascii="Times New Roman" w:eastAsia="Calibri" w:hAnsi="Times New Roman" w:cs="Times New Roman"/>
      <w:bCs/>
      <w:color w:val="000000"/>
      <w:sz w:val="24"/>
      <w:szCs w:val="24"/>
      <w:lang w:val="en-US"/>
    </w:rPr>
  </w:style>
  <w:style w:type="paragraph" w:customStyle="1" w:styleId="Default">
    <w:name w:val="Default"/>
    <w:rsid w:val="00EE39AB"/>
    <w:pPr>
      <w:autoSpaceDE w:val="0"/>
      <w:autoSpaceDN w:val="0"/>
      <w:adjustRightInd w:val="0"/>
      <w:spacing w:after="0" w:line="240" w:lineRule="auto"/>
    </w:pPr>
    <w:rPr>
      <w:rFonts w:ascii="Arial" w:eastAsia="Calibri" w:hAnsi="Arial" w:cs="Arial"/>
      <w:bCs/>
      <w:color w:val="000000"/>
      <w:sz w:val="24"/>
      <w:szCs w:val="24"/>
      <w:lang w:val="en-US"/>
    </w:rPr>
  </w:style>
  <w:style w:type="character" w:customStyle="1" w:styleId="Heading4Char">
    <w:name w:val="Heading 4 Char"/>
    <w:basedOn w:val="DefaultParagraphFont"/>
    <w:link w:val="Heading4"/>
    <w:rsid w:val="00E579C1"/>
    <w:rPr>
      <w:rFonts w:asciiTheme="majorHAnsi" w:eastAsiaTheme="majorEastAsia" w:hAnsiTheme="majorHAnsi" w:cstheme="majorBidi"/>
      <w:i/>
      <w:iCs/>
      <w:color w:val="2E74B5" w:themeColor="accent1" w:themeShade="BF"/>
      <w:sz w:val="24"/>
      <w:lang w:val="en-US"/>
    </w:rPr>
  </w:style>
  <w:style w:type="paragraph" w:customStyle="1" w:styleId="Alineazaodstavkom">
    <w:name w:val="Alinea za odstavkom"/>
    <w:basedOn w:val="Normal"/>
    <w:link w:val="AlineazaodstavkomZnak"/>
    <w:qFormat/>
    <w:rsid w:val="0040091D"/>
    <w:pPr>
      <w:numPr>
        <w:numId w:val="62"/>
      </w:numPr>
      <w:spacing w:after="0"/>
    </w:pPr>
    <w:rPr>
      <w:rFonts w:ascii="Arial" w:eastAsia="Times New Roman" w:hAnsi="Arial" w:cs="Arial"/>
      <w:sz w:val="22"/>
      <w:lang w:val="sl-SI" w:eastAsia="sl-SI"/>
    </w:rPr>
  </w:style>
  <w:style w:type="character" w:customStyle="1" w:styleId="AlineazaodstavkomZnak">
    <w:name w:val="Alinea za odstavkom Znak"/>
    <w:basedOn w:val="DefaultParagraphFont"/>
    <w:link w:val="Alineazaodstavkom"/>
    <w:rsid w:val="0040091D"/>
    <w:rPr>
      <w:rFonts w:ascii="Arial" w:eastAsia="Times New Roman" w:hAnsi="Arial" w:cs="Arial"/>
      <w:lang w:val="sl-SI" w:eastAsia="sl-SI"/>
    </w:rPr>
  </w:style>
  <w:style w:type="paragraph" w:customStyle="1" w:styleId="Naslovnadlenom">
    <w:name w:val="Naslov nad členom"/>
    <w:basedOn w:val="Normal"/>
    <w:link w:val="NaslovnadlenomZnak"/>
    <w:qFormat/>
    <w:rsid w:val="0040091D"/>
    <w:pPr>
      <w:overflowPunct w:val="0"/>
      <w:autoSpaceDE w:val="0"/>
      <w:autoSpaceDN w:val="0"/>
      <w:adjustRightInd w:val="0"/>
      <w:spacing w:before="480" w:after="0"/>
      <w:ind w:firstLine="0"/>
      <w:jc w:val="center"/>
      <w:textAlignment w:val="baseline"/>
    </w:pPr>
    <w:rPr>
      <w:rFonts w:ascii="Arial" w:eastAsia="Times New Roman" w:hAnsi="Arial" w:cs="Times New Roman"/>
      <w:b/>
      <w:sz w:val="22"/>
      <w:lang w:val="x-none" w:eastAsia="x-none"/>
    </w:rPr>
  </w:style>
  <w:style w:type="character" w:customStyle="1" w:styleId="NaslovnadlenomZnak">
    <w:name w:val="Naslov nad členom Znak"/>
    <w:link w:val="Naslovnadlenom"/>
    <w:rsid w:val="0040091D"/>
    <w:rPr>
      <w:rFonts w:ascii="Arial" w:eastAsia="Times New Roman" w:hAnsi="Arial" w:cs="Times New Roman"/>
      <w:b/>
      <w:lang w:val="x-none" w:eastAsia="x-none"/>
    </w:rPr>
  </w:style>
  <w:style w:type="paragraph" w:styleId="CommentText">
    <w:name w:val="annotation text"/>
    <w:basedOn w:val="Normal"/>
    <w:link w:val="CommentTextChar1"/>
    <w:uiPriority w:val="99"/>
    <w:semiHidden/>
    <w:rsid w:val="00A67C83"/>
    <w:pPr>
      <w:spacing w:after="0"/>
      <w:ind w:firstLine="0"/>
      <w:jc w:val="left"/>
    </w:pPr>
    <w:rPr>
      <w:rFonts w:eastAsia="Times New Roman" w:cs="Times New Roman"/>
      <w:sz w:val="20"/>
      <w:szCs w:val="20"/>
      <w:lang w:val="sr-Cyrl-CS"/>
    </w:rPr>
  </w:style>
  <w:style w:type="character" w:customStyle="1" w:styleId="CommentTextChar">
    <w:name w:val="Comment Text Char"/>
    <w:basedOn w:val="DefaultParagraphFont"/>
    <w:uiPriority w:val="99"/>
    <w:semiHidden/>
    <w:rsid w:val="00A67C83"/>
    <w:rPr>
      <w:rFonts w:ascii="Times New Roman" w:hAnsi="Times New Roman"/>
      <w:sz w:val="20"/>
      <w:szCs w:val="20"/>
      <w:lang w:val="en-US"/>
    </w:rPr>
  </w:style>
  <w:style w:type="character" w:customStyle="1" w:styleId="CommentTextChar1">
    <w:name w:val="Comment Text Char1"/>
    <w:link w:val="CommentText"/>
    <w:uiPriority w:val="99"/>
    <w:semiHidden/>
    <w:locked/>
    <w:rsid w:val="00A67C83"/>
    <w:rPr>
      <w:rFonts w:ascii="Times New Roman" w:eastAsia="Times New Roman" w:hAnsi="Times New Roman" w:cs="Times New Roman"/>
      <w:sz w:val="20"/>
      <w:szCs w:val="20"/>
      <w:lang w:val="sr-Cyrl-CS"/>
    </w:rPr>
  </w:style>
  <w:style w:type="paragraph" w:styleId="Header">
    <w:name w:val="header"/>
    <w:basedOn w:val="Normal"/>
    <w:link w:val="HeaderChar"/>
    <w:uiPriority w:val="99"/>
    <w:unhideWhenUsed/>
    <w:rsid w:val="00280F91"/>
    <w:pPr>
      <w:tabs>
        <w:tab w:val="center" w:pos="4536"/>
        <w:tab w:val="right" w:pos="9072"/>
      </w:tabs>
      <w:spacing w:after="0"/>
    </w:pPr>
  </w:style>
  <w:style w:type="character" w:customStyle="1" w:styleId="HeaderChar">
    <w:name w:val="Header Char"/>
    <w:basedOn w:val="DefaultParagraphFont"/>
    <w:link w:val="Header"/>
    <w:uiPriority w:val="99"/>
    <w:rsid w:val="00280F91"/>
    <w:rPr>
      <w:rFonts w:ascii="Times New Roman" w:hAnsi="Times New Roman"/>
      <w:sz w:val="24"/>
      <w:lang w:val="en-US"/>
    </w:rPr>
  </w:style>
  <w:style w:type="paragraph" w:styleId="Footer">
    <w:name w:val="footer"/>
    <w:basedOn w:val="Normal"/>
    <w:link w:val="FooterChar"/>
    <w:uiPriority w:val="99"/>
    <w:unhideWhenUsed/>
    <w:rsid w:val="00280F91"/>
    <w:pPr>
      <w:tabs>
        <w:tab w:val="center" w:pos="4536"/>
        <w:tab w:val="right" w:pos="9072"/>
      </w:tabs>
      <w:spacing w:after="0"/>
    </w:pPr>
  </w:style>
  <w:style w:type="character" w:customStyle="1" w:styleId="FooterChar">
    <w:name w:val="Footer Char"/>
    <w:basedOn w:val="DefaultParagraphFont"/>
    <w:link w:val="Footer"/>
    <w:uiPriority w:val="99"/>
    <w:rsid w:val="00280F91"/>
    <w:rPr>
      <w:rFonts w:ascii="Times New Roman" w:hAnsi="Times New Roman"/>
      <w:sz w:val="24"/>
      <w:lang w:val="en-US"/>
    </w:rPr>
  </w:style>
  <w:style w:type="paragraph" w:styleId="BalloonText">
    <w:name w:val="Balloon Text"/>
    <w:basedOn w:val="Normal"/>
    <w:link w:val="BalloonTextChar"/>
    <w:uiPriority w:val="99"/>
    <w:semiHidden/>
    <w:unhideWhenUsed/>
    <w:rsid w:val="009250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08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54137">
      <w:bodyDiv w:val="1"/>
      <w:marLeft w:val="0"/>
      <w:marRight w:val="0"/>
      <w:marTop w:val="0"/>
      <w:marBottom w:val="0"/>
      <w:divBdr>
        <w:top w:val="none" w:sz="0" w:space="0" w:color="auto"/>
        <w:left w:val="none" w:sz="0" w:space="0" w:color="auto"/>
        <w:bottom w:val="none" w:sz="0" w:space="0" w:color="auto"/>
        <w:right w:val="none" w:sz="0" w:space="0" w:color="auto"/>
      </w:divBdr>
    </w:div>
    <w:div w:id="15757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11982</Words>
  <Characters>68304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 Казанџић</dc:creator>
  <cp:keywords/>
  <dc:description/>
  <cp:lastModifiedBy>mene</cp:lastModifiedBy>
  <cp:revision>2</cp:revision>
  <dcterms:created xsi:type="dcterms:W3CDTF">2020-08-18T09:42:00Z</dcterms:created>
  <dcterms:modified xsi:type="dcterms:W3CDTF">2020-08-18T09:42:00Z</dcterms:modified>
</cp:coreProperties>
</file>